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activeX/activeX36.xml" ContentType="application/vnd.ms-office.activeX+xml"/>
  <Override PartName="/docProps/core.xml" ContentType="application/vnd.openxmlformats-package.core-properties+xml"/>
  <Override PartName="/word/activeX/activeX37.xml" ContentType="application/vnd.ms-office.activeX+xml"/>
  <Override PartName="/word/fontTable.xml" ContentType="application/vnd.openxmlformats-officedocument.wordprocessingml.fontTable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3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4.xml" ContentType="application/vnd.ms-office.activeX+xml"/>
  <Override PartName="/word/numbering.xml" ContentType="application/vnd.openxmlformats-officedocument.wordprocessingml.numbering+xml"/>
  <Override PartName="/word/activeX/activeX33.xml" ContentType="application/vnd.ms-office.activeX+xml"/>
  <Override PartName="/word/activeX/activeX32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35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614334">
        <w:rPr>
          <w:rFonts w:ascii="HelveticaNeueLT Std Cn" w:hAnsi="HelveticaNeueLT Std Cn" w:cs="Arial"/>
          <w:b/>
          <w:bCs/>
        </w:rPr>
        <w:t>NLN Affiliated Constituent League</w:t>
      </w:r>
    </w:p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614334">
        <w:rPr>
          <w:rFonts w:ascii="HelveticaNeueLT Std Cn" w:hAnsi="HelveticaNeueLT Std Cn" w:cs="Arial"/>
          <w:b/>
          <w:bCs/>
        </w:rPr>
        <w:t>Policy and Procedure</w:t>
      </w:r>
    </w:p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</w:p>
    <w:p w:rsidR="00CF3BBD" w:rsidRPr="00614334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268"/>
        <w:gridCol w:w="7308"/>
      </w:tblGrid>
      <w:tr w:rsidR="00CF3BBD" w:rsidRPr="00614334" w:rsidTr="00B33DAA">
        <w:tc>
          <w:tcPr>
            <w:tcW w:w="2268" w:type="dxa"/>
          </w:tcPr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policy number</w:t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7308" w:type="dxa"/>
          </w:tcPr>
          <w:p w:rsidR="00CF3BBD" w:rsidRPr="00614334" w:rsidRDefault="00AB61F1" w:rsidP="00B33DAA">
            <w:pPr>
              <w:rPr>
                <w:rFonts w:ascii="HelveticaNeueLT Std Cn" w:hAnsi="HelveticaNeueLT Std Cn" w:cs="Arial"/>
                <w:b/>
                <w:smallCaps/>
              </w:rPr>
            </w:pPr>
            <w:r>
              <w:rPr>
                <w:rFonts w:ascii="HelveticaNeueLT Std Cn" w:hAnsi="HelveticaNeueLT Std Cn" w:cs="Arial"/>
                <w:b/>
                <w:smallCaps/>
              </w:rPr>
              <w:t>8.</w:t>
            </w:r>
            <w:r w:rsidR="00B33DAA">
              <w:rPr>
                <w:rFonts w:ascii="HelveticaNeueLT Std Cn" w:hAnsi="HelveticaNeueLT Std Cn" w:cs="Arial"/>
                <w:b/>
                <w:smallCaps/>
              </w:rPr>
              <w:t>4</w:t>
            </w:r>
          </w:p>
        </w:tc>
      </w:tr>
      <w:tr w:rsidR="00CF3BBD" w:rsidRPr="00614334" w:rsidTr="00B33DAA">
        <w:tc>
          <w:tcPr>
            <w:tcW w:w="226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policy name</w:t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730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  <w:p w:rsidR="00CF3BBD" w:rsidRPr="00614334" w:rsidRDefault="00B82CE7" w:rsidP="00B33DAA">
            <w:pPr>
              <w:pStyle w:val="Heading2"/>
              <w:rPr>
                <w:rFonts w:ascii="HelveticaNeueLT Std Cn" w:hAnsi="HelveticaNeueLT Std Cn" w:cs="Arial"/>
                <w:sz w:val="20"/>
              </w:rPr>
            </w:pPr>
            <w:r>
              <w:rPr>
                <w:rFonts w:ascii="HelveticaNeueLT Std Cn" w:hAnsi="HelveticaNeueLT Std Cn" w:cs="Arial"/>
                <w:sz w:val="20"/>
              </w:rPr>
              <w:t xml:space="preserve">Speaker </w:t>
            </w:r>
            <w:r w:rsidR="00B33DAA">
              <w:rPr>
                <w:rFonts w:ascii="HelveticaNeueLT Std Cn" w:hAnsi="HelveticaNeueLT Std Cn" w:cs="Arial"/>
                <w:sz w:val="20"/>
              </w:rPr>
              <w:t>Submission Form</w:t>
            </w:r>
          </w:p>
        </w:tc>
      </w:tr>
      <w:tr w:rsidR="00CF3BBD" w:rsidRPr="00614334" w:rsidTr="00B33DAA">
        <w:tc>
          <w:tcPr>
            <w:tcW w:w="226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>date of origin</w:t>
            </w:r>
          </w:p>
        </w:tc>
        <w:tc>
          <w:tcPr>
            <w:tcW w:w="730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  <w:p w:rsidR="00CF3BBD" w:rsidRPr="00614334" w:rsidRDefault="00CF3BBD" w:rsidP="00F95EA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>(Date)</w:t>
            </w:r>
          </w:p>
        </w:tc>
      </w:tr>
      <w:tr w:rsidR="00CF3BBD" w:rsidRPr="00614334" w:rsidTr="00B33DAA">
        <w:tc>
          <w:tcPr>
            <w:tcW w:w="2268" w:type="dxa"/>
            <w:tcBorders>
              <w:bottom w:val="thinThickSmallGap" w:sz="12" w:space="0" w:color="auto"/>
            </w:tcBorders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purpose</w:t>
            </w:r>
          </w:p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</w:tc>
        <w:tc>
          <w:tcPr>
            <w:tcW w:w="7308" w:type="dxa"/>
            <w:tcBorders>
              <w:bottom w:val="thinThickSmallGap" w:sz="12" w:space="0" w:color="auto"/>
            </w:tcBorders>
          </w:tcPr>
          <w:p w:rsidR="00CF3BBD" w:rsidRPr="00614334" w:rsidRDefault="00CF3BBD" w:rsidP="00F95EAC">
            <w:pPr>
              <w:pStyle w:val="BodyText"/>
              <w:rPr>
                <w:rFonts w:ascii="HelveticaNeueLT Std Cn" w:hAnsi="HelveticaNeueLT Std Cn" w:cs="Arial"/>
              </w:rPr>
            </w:pPr>
          </w:p>
          <w:p w:rsidR="00CF3BBD" w:rsidRPr="00A36C91" w:rsidRDefault="00FC51A4" w:rsidP="00B33DAA">
            <w:pPr>
              <w:numPr>
                <w:ilvl w:val="0"/>
                <w:numId w:val="3"/>
              </w:numPr>
              <w:rPr>
                <w:rFonts w:ascii="HelveticaNeueLT Std Cn" w:hAnsi="HelveticaNeueLT Std Cn" w:cs="Arial"/>
              </w:rPr>
            </w:pPr>
            <w:r>
              <w:rPr>
                <w:rFonts w:ascii="HelveticaNeueLT Std Cn" w:hAnsi="HelveticaNeueLT Std Cn" w:cs="Arial"/>
              </w:rPr>
              <w:t xml:space="preserve">To </w:t>
            </w:r>
            <w:r w:rsidR="00B33DAA">
              <w:rPr>
                <w:rFonts w:ascii="HelveticaNeueLT Std Cn" w:hAnsi="HelveticaNeueLT Std Cn" w:cs="Arial"/>
              </w:rPr>
              <w:t>evaluate speakers to benefit</w:t>
            </w:r>
            <w:r>
              <w:rPr>
                <w:rFonts w:ascii="HelveticaNeueLT Std Cn" w:hAnsi="HelveticaNeueLT Std Cn" w:cs="Arial"/>
              </w:rPr>
              <w:t xml:space="preserve"> long-range educational planning.</w:t>
            </w:r>
            <w:r>
              <w:rPr>
                <w:rFonts w:ascii="HelveticaNeueLT Std Cn" w:hAnsi="HelveticaNeueLT Std Cn" w:cs="Arial"/>
              </w:rPr>
              <w:br/>
            </w:r>
          </w:p>
        </w:tc>
      </w:tr>
      <w:tr w:rsidR="00D93FCB" w:rsidRPr="00614334" w:rsidTr="00B33DAA">
        <w:tc>
          <w:tcPr>
            <w:tcW w:w="2268" w:type="dxa"/>
          </w:tcPr>
          <w:p w:rsidR="00D93FCB" w:rsidRPr="00614334" w:rsidRDefault="00D93FCB" w:rsidP="00F95EAC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</w:p>
          <w:p w:rsidR="00D93FCB" w:rsidRPr="00614334" w:rsidRDefault="00D93FCB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>policy</w:t>
            </w:r>
          </w:p>
        </w:tc>
        <w:tc>
          <w:tcPr>
            <w:tcW w:w="7308" w:type="dxa"/>
          </w:tcPr>
          <w:p w:rsidR="00B33DAA" w:rsidRPr="00B33DAA" w:rsidRDefault="00B33DAA" w:rsidP="00B33DAA">
            <w:pPr>
              <w:rPr>
                <w:rFonts w:ascii="HelveticaNeueLT Std Cn" w:hAnsi="HelveticaNeueLT Std Cn"/>
              </w:rPr>
            </w:pPr>
            <w:bookmarkStart w:id="0" w:name="_GoBack"/>
            <w:bookmarkEnd w:id="0"/>
            <w:r w:rsidRPr="00B33DAA">
              <w:rPr>
                <w:rFonts w:ascii="HelveticaNeueLT Std Cn" w:hAnsi="HelveticaNeueLT Std Cn"/>
                <w:b/>
                <w:bCs/>
              </w:rPr>
              <w:t xml:space="preserve">By checking this box, I agree with the above Speaker Requirements if chosen as a speaker at an </w:t>
            </w:r>
            <w:r>
              <w:rPr>
                <w:rFonts w:ascii="HelveticaNeueLT Std Cn" w:hAnsi="HelveticaNeueLT Std Cn"/>
                <w:b/>
                <w:bCs/>
              </w:rPr>
              <w:t>XYZ</w:t>
            </w:r>
            <w:r w:rsidRPr="00B33DAA">
              <w:rPr>
                <w:rFonts w:ascii="HelveticaNeueLT Std Cn" w:hAnsi="HelveticaNeueLT Std Cn"/>
                <w:b/>
                <w:bCs/>
              </w:rPr>
              <w:t xml:space="preserve"> event and am ready to submit my proposal online to </w:t>
            </w:r>
            <w:r>
              <w:rPr>
                <w:rFonts w:ascii="HelveticaNeueLT Std Cn" w:hAnsi="HelveticaNeueLT Std Cn"/>
                <w:b/>
                <w:bCs/>
              </w:rPr>
              <w:t>XYZ</w:t>
            </w:r>
          </w:p>
          <w:p w:rsidR="00B33DAA" w:rsidRPr="00B33DAA" w:rsidRDefault="00B33DAA" w:rsidP="00B33DAA">
            <w:pPr>
              <w:rPr>
                <w:rFonts w:ascii="HelveticaNeueLT Std Cn" w:hAnsi="HelveticaNeueLT Std Cn"/>
              </w:rPr>
            </w:pPr>
          </w:p>
          <w:p w:rsidR="00B33DAA" w:rsidRPr="00B33DAA" w:rsidRDefault="00B33DAA" w:rsidP="00B33DAA">
            <w:pPr>
              <w:spacing w:before="100" w:beforeAutospacing="1" w:after="100" w:afterAutospacing="1"/>
              <w:outlineLvl w:val="0"/>
              <w:rPr>
                <w:rFonts w:ascii="HelveticaNeueLT Std Cn" w:hAnsi="HelveticaNeueLT Std Cn" w:cs="Arial"/>
                <w:b/>
                <w:bCs/>
                <w:kern w:val="36"/>
              </w:rPr>
            </w:pPr>
            <w:r w:rsidRPr="00B33DAA">
              <w:rPr>
                <w:rFonts w:ascii="HelveticaNeueLT Std Cn" w:hAnsi="HelveticaNeueLT Std Cn" w:cs="Arial"/>
                <w:b/>
                <w:bCs/>
                <w:kern w:val="36"/>
              </w:rPr>
              <w:t>Speaker Proposal Submission Form</w:t>
            </w:r>
          </w:p>
          <w:p w:rsidR="00B33DAA" w:rsidRPr="00B33DAA" w:rsidRDefault="00B33DAA" w:rsidP="00B33DAA">
            <w:pPr>
              <w:pBdr>
                <w:bottom w:val="single" w:sz="6" w:space="1" w:color="auto"/>
              </w:pBdr>
              <w:jc w:val="center"/>
              <w:rPr>
                <w:rFonts w:ascii="HelveticaNeueLT Std Cn" w:hAnsi="HelveticaNeueLT Std Cn" w:cs="Arial"/>
                <w:vanish/>
              </w:rPr>
            </w:pPr>
            <w:r w:rsidRPr="00B33DAA">
              <w:rPr>
                <w:rFonts w:ascii="HelveticaNeueLT Std Cn" w:hAnsi="HelveticaNeueLT Std Cn" w:cs="Arial"/>
                <w:vanish/>
              </w:rPr>
              <w:t>Top of Form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3195"/>
            </w:tblGrid>
            <w:tr w:rsidR="00B33DAA" w:rsidRPr="00B33DAA" w:rsidTr="002E1AF0">
              <w:trPr>
                <w:tblCellSpacing w:w="15" w:type="dxa"/>
              </w:trPr>
              <w:tc>
                <w:tcPr>
                  <w:tcW w:w="6702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spacing w:before="100" w:beforeAutospacing="1" w:after="240"/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Arial" w:hAnsi="Arial" w:cs="Arial"/>
                      <w:b/>
                      <w:bCs/>
                      <w:color w:val="1F4495"/>
                    </w:rPr>
                    <w:t>♦</w:t>
                  </w:r>
                  <w:r w:rsidRPr="00B33DAA">
                    <w:rPr>
                      <w:rFonts w:ascii="HelveticaNeueLT Std Cn" w:hAnsi="HelveticaNeueLT Std Cn" w:cs="HelveticaNeueLT Std Cn"/>
                      <w:b/>
                      <w:bCs/>
                      <w:color w:val="1F4495"/>
                    </w:rPr>
                    <w:t> </w:t>
                  </w:r>
                  <w:r w:rsidRPr="00B33DAA">
                    <w:rPr>
                      <w:rFonts w:ascii="HelveticaNeueLT Std Cn" w:hAnsi="HelveticaNeueLT Std Cn" w:cs="Arial"/>
                      <w:b/>
                      <w:bCs/>
                      <w:color w:val="1F4495"/>
                    </w:rPr>
                    <w:t xml:space="preserve">Contact Information </w:t>
                  </w:r>
                  <w:r w:rsidRPr="00B33DAA">
                    <w:rPr>
                      <w:rFonts w:ascii="Arial" w:hAnsi="Arial" w:cs="Arial"/>
                      <w:b/>
                      <w:bCs/>
                      <w:color w:val="1F4495"/>
                    </w:rPr>
                    <w:t>♦</w: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Speaker First Name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3" type="#_x0000_t75" style="width:156pt;height:18pt" o:ole="">
                        <v:imagedata r:id="rId8" o:title=""/>
                      </v:shape>
                      <w:control r:id="rId9" w:name="DefaultOcxName" w:shapeid="_x0000_i1153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Speaker Last Name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52" type="#_x0000_t75" style="width:156pt;height:18pt" o:ole="">
                        <v:imagedata r:id="rId8" o:title=""/>
                      </v:shape>
                      <w:control r:id="rId10" w:name="DefaultOcxName1" w:shapeid="_x0000_i1152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 xml:space="preserve">Speaker Designation </w:t>
                  </w:r>
                  <w:r w:rsidRPr="00B33DAA">
                    <w:rPr>
                      <w:rFonts w:ascii="HelveticaNeueLT Std Cn" w:hAnsi="HelveticaNeueLT Std Cn"/>
                      <w:i/>
                      <w:iCs/>
                    </w:rPr>
                    <w:t>(if any)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51" type="#_x0000_t75" style="width:84pt;height:18pt" o:ole="">
                        <v:imagedata r:id="rId11" o:title=""/>
                      </v:shape>
                      <w:control r:id="rId12" w:name="DefaultOcxName2" w:shapeid="_x0000_i1151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Title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50" type="#_x0000_t75" style="width:156pt;height:18pt" o:ole="">
                        <v:imagedata r:id="rId8" o:title=""/>
                      </v:shape>
                      <w:control r:id="rId13" w:name="DefaultOcxName3" w:shapeid="_x0000_i1150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Organization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49" type="#_x0000_t75" style="width:156pt;height:18pt" o:ole="">
                        <v:imagedata r:id="rId8" o:title=""/>
                      </v:shape>
                      <w:control r:id="rId14" w:name="DefaultOcxName4" w:shapeid="_x0000_i1149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Address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48" type="#_x0000_t75" style="width:156pt;height:18pt" o:ole="">
                        <v:imagedata r:id="rId8" o:title=""/>
                      </v:shape>
                      <w:control r:id="rId15" w:name="DefaultOcxName5" w:shapeid="_x0000_i1148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City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47" type="#_x0000_t75" style="width:156pt;height:18pt" o:ole="">
                        <v:imagedata r:id="rId8" o:title=""/>
                      </v:shape>
                      <w:control r:id="rId16" w:name="DefaultOcxName6" w:shapeid="_x0000_i1147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State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46" type="#_x0000_t75" style="width:21.6pt;height:18pt" o:ole="">
                        <v:imagedata r:id="rId17" o:title=""/>
                      </v:shape>
                      <w:control r:id="rId18" w:name="DefaultOcxName7" w:shapeid="_x0000_i1146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Zip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45" type="#_x0000_t75" style="width:66pt;height:18pt" o:ole="">
                        <v:imagedata r:id="rId19" o:title=""/>
                      </v:shape>
                      <w:control r:id="rId20" w:name="DefaultOcxName8" w:shapeid="_x0000_i1145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Phone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44" type="#_x0000_t75" style="width:84pt;height:18pt" o:ole="">
                        <v:imagedata r:id="rId11" o:title=""/>
                      </v:shape>
                      <w:control r:id="rId21" w:name="DefaultOcxName9" w:shapeid="_x0000_i1144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Fax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43" type="#_x0000_t75" style="width:84pt;height:18pt" o:ole="">
                        <v:imagedata r:id="rId11" o:title=""/>
                      </v:shape>
                      <w:control r:id="rId22" w:name="DefaultOcxName10" w:shapeid="_x0000_i1143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Email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42" type="#_x0000_t75" style="width:156pt;height:18pt" o:ole="">
                        <v:imagedata r:id="rId8" o:title=""/>
                      </v:shape>
                      <w:control r:id="rId23" w:name="DefaultOcxName11" w:shapeid="_x0000_i1142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Website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41" type="#_x0000_t75" style="width:156pt;height:18pt" o:ole="">
                        <v:imagedata r:id="rId8" o:title=""/>
                      </v:shape>
                      <w:control r:id="rId24" w:name="DefaultOcxName12" w:shapeid="_x0000_i1141"/>
                    </w:object>
                  </w: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Is speaker a member of NLN?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6"/>
                    <w:gridCol w:w="1376"/>
                    <w:gridCol w:w="208"/>
                  </w:tblGrid>
                  <w:tr w:rsidR="00B33DAA" w:rsidRPr="00B33DAA" w:rsidTr="002E1AF0">
                    <w:trPr>
                      <w:tblCellSpacing w:w="15" w:type="dxa"/>
                    </w:trPr>
                    <w:tc>
                      <w:tcPr>
                        <w:tcW w:w="1491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40" type="#_x0000_t75" style="width:18pt;height:15.6pt" o:ole="">
                              <v:imagedata r:id="rId25" o:title=""/>
                            </v:shape>
                            <w:control r:id="rId26" w:name="DefaultOcxName13" w:shapeid="_x0000_i1140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Yes</w:t>
                        </w:r>
                      </w:p>
                    </w:tc>
                    <w:tc>
                      <w:tcPr>
                        <w:tcW w:w="1346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39" type="#_x0000_t75" style="width:18pt;height:15.6pt" o:ole="">
                              <v:imagedata r:id="rId25" o:title=""/>
                            </v:shape>
                            <w:control r:id="rId27" w:name="DefaultOcxName14" w:shapeid="_x0000_i1139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No</w:t>
                        </w:r>
                      </w:p>
                    </w:tc>
                    <w:tc>
                      <w:tcPr>
                        <w:tcW w:w="163" w:type="dxa"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t> </w:t>
                        </w:r>
                      </w:p>
                    </w:tc>
                  </w:tr>
                </w:tbl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</w:p>
              </w:tc>
            </w:tr>
            <w:tr w:rsidR="00B33DAA" w:rsidRPr="00B33DAA" w:rsidTr="002E1AF0">
              <w:trPr>
                <w:tblCellSpacing w:w="15" w:type="dxa"/>
              </w:trPr>
              <w:tc>
                <w:tcPr>
                  <w:tcW w:w="3522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If yes, please indicate which League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38" type="#_x0000_t75" style="width:156pt;height:18pt" o:ole="">
                        <v:imagedata r:id="rId8" o:title=""/>
                      </v:shape>
                      <w:control r:id="rId28" w:name="DefaultOcxName15" w:shapeid="_x0000_i1138"/>
                    </w:object>
                  </w:r>
                </w:p>
              </w:tc>
            </w:tr>
          </w:tbl>
          <w:p w:rsidR="00B33DAA" w:rsidRDefault="00B33DAA" w:rsidP="00B33DAA">
            <w:pPr>
              <w:pBdr>
                <w:top w:val="single" w:sz="6" w:space="1" w:color="auto"/>
              </w:pBdr>
              <w:jc w:val="center"/>
              <w:rPr>
                <w:rFonts w:ascii="HelveticaNeueLT Std Cn" w:hAnsi="HelveticaNeueLT Std Cn" w:cs="Arial"/>
              </w:rPr>
            </w:pPr>
          </w:p>
          <w:p w:rsidR="00B33DAA" w:rsidRPr="00B33DAA" w:rsidRDefault="00B33DAA" w:rsidP="00B33DAA">
            <w:pPr>
              <w:pBdr>
                <w:top w:val="single" w:sz="6" w:space="1" w:color="auto"/>
              </w:pBdr>
              <w:jc w:val="center"/>
              <w:rPr>
                <w:rFonts w:ascii="HelveticaNeueLT Std Cn" w:hAnsi="HelveticaNeueLT Std Cn" w:cs="Arial"/>
                <w:vanish/>
              </w:rPr>
            </w:pPr>
            <w:r w:rsidRPr="00B33DAA">
              <w:rPr>
                <w:rFonts w:ascii="HelveticaNeueLT Std Cn" w:hAnsi="HelveticaNeueLT Std Cn" w:cs="Arial"/>
                <w:vanish/>
              </w:rPr>
              <w:t>Bottom of Form</w:t>
            </w:r>
          </w:p>
          <w:p w:rsidR="00B33DAA" w:rsidRPr="00B33DAA" w:rsidRDefault="00B33DAA" w:rsidP="00B33DAA">
            <w:pPr>
              <w:spacing w:before="100" w:beforeAutospacing="1" w:after="100" w:afterAutospacing="1"/>
              <w:jc w:val="both"/>
              <w:rPr>
                <w:rFonts w:ascii="HelveticaNeueLT Std Cn" w:hAnsi="HelveticaNeueLT Std Cn" w:cs="Arial"/>
              </w:rPr>
            </w:pPr>
          </w:p>
          <w:tbl>
            <w:tblPr>
              <w:tblW w:w="94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7308"/>
            </w:tblGrid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spacing w:before="100" w:beforeAutospacing="1" w:after="240"/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 w:cs="Arial"/>
                      <w:b/>
                      <w:bCs/>
                      <w:color w:val="1F4495"/>
                    </w:rPr>
                    <w:t xml:space="preserve">Presentation Information </w:t>
                  </w:r>
                  <w:r w:rsidRPr="00B33DAA">
                    <w:rPr>
                      <w:rFonts w:ascii="Arial" w:hAnsi="Arial" w:cs="Arial"/>
                      <w:b/>
                      <w:bCs/>
                      <w:color w:val="1F4495"/>
                    </w:rPr>
                    <w:t>♦</w: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2097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Proposed Presentation Title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37" type="#_x0000_t75" style="width:156pt;height:18pt" o:ole="">
                        <v:imagedata r:id="rId8" o:title=""/>
                      </v:shape>
                      <w:control r:id="rId29" w:name="DefaultOcxName22" w:shapeid="_x0000_i1137"/>
                    </w:objec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2097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Topic Area</w:t>
                  </w:r>
                  <w:r w:rsidRPr="00B33DAA">
                    <w:rPr>
                      <w:rFonts w:ascii="HelveticaNeueLT Std Cn" w:hAnsi="HelveticaNeueLT Std Cn"/>
                    </w:rPr>
                    <w:t xml:space="preserve"> </w:t>
                  </w:r>
                  <w:r w:rsidRPr="00B33DAA">
                    <w:rPr>
                      <w:rFonts w:ascii="HelveticaNeueLT Std Cn" w:hAnsi="HelveticaNeueLT Std Cn"/>
                      <w:i/>
                      <w:iCs/>
                    </w:rPr>
                    <w:t>(check all that apply)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tbl>
                  <w:tblPr>
                    <w:tblW w:w="7534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0"/>
                    <w:gridCol w:w="5044"/>
                  </w:tblGrid>
                  <w:tr w:rsidR="00B33DAA" w:rsidRPr="00B33DAA" w:rsidTr="00B33DAA">
                    <w:trPr>
                      <w:tblCellSpacing w:w="15" w:type="dxa"/>
                    </w:trPr>
                    <w:tc>
                      <w:tcPr>
                        <w:tcW w:w="2445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36" type="#_x0000_t75" style="width:18pt;height:15.6pt" o:ole="">
                              <v:imagedata r:id="rId25" o:title=""/>
                            </v:shape>
                            <w:control r:id="rId30" w:name="DefaultOcxName110" w:shapeid="_x0000_i1136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Students</w:t>
                        </w:r>
                      </w:p>
                    </w:tc>
                    <w:tc>
                      <w:tcPr>
                        <w:tcW w:w="4999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35" type="#_x0000_t75" style="width:18pt;height:15.6pt" o:ole="">
                              <v:imagedata r:id="rId25" o:title=""/>
                            </v:shape>
                            <w:control r:id="rId31" w:name="DefaultOcxName21" w:shapeid="_x0000_i1135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Faculty Development</w:t>
                        </w:r>
                      </w:p>
                    </w:tc>
                  </w:tr>
                  <w:tr w:rsidR="00B33DAA" w:rsidRPr="00B33DAA" w:rsidTr="00B33DAA">
                    <w:trPr>
                      <w:tblCellSpacing w:w="15" w:type="dxa"/>
                    </w:trPr>
                    <w:tc>
                      <w:tcPr>
                        <w:tcW w:w="2445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34" type="#_x0000_t75" style="width:18pt;height:15.6pt" o:ole="">
                              <v:imagedata r:id="rId25" o:title=""/>
                            </v:shape>
                            <w:control r:id="rId32" w:name="DefaultOcxName31" w:shapeid="_x0000_i1134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Continuous Quality Improvement</w:t>
                        </w:r>
                      </w:p>
                    </w:tc>
                    <w:tc>
                      <w:tcPr>
                        <w:tcW w:w="4999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33" type="#_x0000_t75" style="width:18pt;height:15.6pt" o:ole="">
                              <v:imagedata r:id="rId25" o:title=""/>
                            </v:shape>
                            <w:control r:id="rId33" w:name="DefaultOcxName41" w:shapeid="_x0000_i1133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Curriculum</w:t>
                        </w:r>
                      </w:p>
                    </w:tc>
                  </w:tr>
                  <w:tr w:rsidR="00B33DAA" w:rsidRPr="00B33DAA" w:rsidTr="00B33DAA">
                    <w:trPr>
                      <w:tblCellSpacing w:w="15" w:type="dxa"/>
                    </w:trPr>
                    <w:tc>
                      <w:tcPr>
                        <w:tcW w:w="2445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32" type="#_x0000_t75" style="width:18pt;height:15.6pt" o:ole="">
                              <v:imagedata r:id="rId25" o:title=""/>
                            </v:shape>
                            <w:control r:id="rId34" w:name="DefaultOcxName51" w:shapeid="_x0000_i1132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Resources</w:t>
                        </w:r>
                      </w:p>
                    </w:tc>
                    <w:tc>
                      <w:tcPr>
                        <w:tcW w:w="4999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31" type="#_x0000_t75" style="width:18pt;height:15.6pt" o:ole="">
                              <v:imagedata r:id="rId25" o:title=""/>
                            </v:shape>
                            <w:control r:id="rId35" w:name="DefaultOcxName61" w:shapeid="_x0000_i1131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Innovation</w:t>
                        </w:r>
                      </w:p>
                    </w:tc>
                  </w:tr>
                  <w:tr w:rsidR="00B33DAA" w:rsidRPr="00B33DAA" w:rsidTr="00B33DAA">
                    <w:trPr>
                      <w:tblCellSpacing w:w="15" w:type="dxa"/>
                    </w:trPr>
                    <w:tc>
                      <w:tcPr>
                        <w:tcW w:w="2445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30" type="#_x0000_t75" style="width:18pt;height:15.6pt" o:ole="">
                              <v:imagedata r:id="rId25" o:title=""/>
                            </v:shape>
                            <w:control r:id="rId36" w:name="DefaultOcxName71" w:shapeid="_x0000_i1130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Educational Research</w:t>
                        </w:r>
                      </w:p>
                    </w:tc>
                    <w:tc>
                      <w:tcPr>
                        <w:tcW w:w="4999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29" type="#_x0000_t75" style="width:18pt;height:15.6pt" o:ole="">
                              <v:imagedata r:id="rId25" o:title=""/>
                            </v:shape>
                            <w:control r:id="rId37" w:name="DefaultOcxName81" w:shapeid="_x0000_i1129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Environment</w:t>
                        </w:r>
                      </w:p>
                    </w:tc>
                  </w:tr>
                  <w:tr w:rsidR="00B33DAA" w:rsidRPr="00B33DAA" w:rsidTr="00B33DAA">
                    <w:trPr>
                      <w:tblCellSpacing w:w="15" w:type="dxa"/>
                    </w:trPr>
                    <w:tc>
                      <w:tcPr>
                        <w:tcW w:w="2445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28" type="#_x0000_t75" style="width:18pt;height:15.6pt" o:ole="">
                              <v:imagedata r:id="rId25" o:title=""/>
                            </v:shape>
                            <w:control r:id="rId38" w:name="DefaultOcxName91" w:shapeid="_x0000_i1128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Leadership</w:t>
                        </w:r>
                      </w:p>
                    </w:tc>
                    <w:tc>
                      <w:tcPr>
                        <w:tcW w:w="4999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27" type="#_x0000_t75" style="width:18pt;height:15.6pt" o:ole="">
                              <v:imagedata r:id="rId25" o:title=""/>
                            </v:shape>
                            <w:control r:id="rId39" w:name="DefaultOcxName101" w:shapeid="_x0000_i1127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Technology</w:t>
                        </w:r>
                      </w:p>
                    </w:tc>
                  </w:tr>
                  <w:tr w:rsidR="00B33DAA" w:rsidRPr="00B33DAA" w:rsidTr="00B33DAA">
                    <w:trPr>
                      <w:tblCellSpacing w:w="15" w:type="dxa"/>
                    </w:trPr>
                    <w:tc>
                      <w:tcPr>
                        <w:tcW w:w="2445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object w:dxaOrig="1440" w:dyaOrig="1440">
                            <v:shape id="_x0000_i1126" type="#_x0000_t75" style="width:18pt;height:15.6pt" o:ole="">
                              <v:imagedata r:id="rId25" o:title=""/>
                            </v:shape>
                            <w:control r:id="rId40" w:name="DefaultOcxName131" w:shapeid="_x0000_i1126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Other</w:t>
                        </w:r>
                      </w:p>
                    </w:tc>
                    <w:tc>
                      <w:tcPr>
                        <w:tcW w:w="4999" w:type="dxa"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2097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>If other, please specify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object w:dxaOrig="1440" w:dyaOrig="1440">
                      <v:shape id="_x0000_i1125" type="#_x0000_t75" style="width:156pt;height:18pt" o:ole="">
                        <v:imagedata r:id="rId8" o:title=""/>
                      </v:shape>
                      <w:control r:id="rId41" w:name="DefaultOcxName141" w:shapeid="_x0000_i1125"/>
                    </w:objec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</w:rPr>
                    <w:t xml:space="preserve">  </w: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Topic Area would be appropriate for:</w:t>
                  </w:r>
                  <w:r w:rsidRPr="00B33DAA">
                    <w:rPr>
                      <w:rFonts w:ascii="HelveticaNeueLT Std Cn" w:hAnsi="HelveticaNeueLT Std Cn"/>
                    </w:rPr>
                    <w:t xml:space="preserve"> </w:t>
                  </w:r>
                  <w:r w:rsidRPr="00B33DAA">
                    <w:rPr>
                      <w:rFonts w:ascii="HelveticaNeueLT Std Cn" w:hAnsi="HelveticaNeueLT Std Cn"/>
                      <w:i/>
                      <w:iCs/>
                    </w:rPr>
                    <w:t>(Check all that apply)</w: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7"/>
                    <w:gridCol w:w="2610"/>
                    <w:gridCol w:w="4743"/>
                  </w:tblGrid>
                  <w:tr w:rsidR="00B33DAA" w:rsidRPr="00B33DAA" w:rsidTr="00B33DAA">
                    <w:trPr>
                      <w:tblCellSpacing w:w="15" w:type="dxa"/>
                    </w:trPr>
                    <w:tc>
                      <w:tcPr>
                        <w:tcW w:w="1962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24" type="#_x0000_t75" style="width:18pt;height:15.6pt" o:ole="">
                              <v:imagedata r:id="rId25" o:title=""/>
                            </v:shape>
                            <w:control r:id="rId42" w:name="DefaultOcxName151" w:shapeid="_x0000_i1124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Beginner</w:t>
                        </w:r>
                      </w:p>
                    </w:tc>
                    <w:tc>
                      <w:tcPr>
                        <w:tcW w:w="2580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23" type="#_x0000_t75" style="width:18pt;height:15.6pt" o:ole="">
                              <v:imagedata r:id="rId25" o:title=""/>
                            </v:shape>
                            <w:control r:id="rId43" w:name="DefaultOcxName16" w:shapeid="_x0000_i1123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Intermediate</w:t>
                        </w:r>
                      </w:p>
                    </w:tc>
                    <w:tc>
                      <w:tcPr>
                        <w:tcW w:w="4698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22" type="#_x0000_t75" style="width:18pt;height:15.6pt" o:ole="">
                              <v:imagedata r:id="rId25" o:title=""/>
                            </v:shape>
                            <w:control r:id="rId44" w:name="DefaultOcxName17" w:shapeid="_x0000_i1122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Advanced</w:t>
                        </w:r>
                      </w:p>
                    </w:tc>
                  </w:tr>
                  <w:tr w:rsidR="00B33DAA" w:rsidRPr="00B33DAA" w:rsidTr="002E1AF0">
                    <w:trPr>
                      <w:tblCellSpacing w:w="15" w:type="dxa"/>
                    </w:trPr>
                    <w:tc>
                      <w:tcPr>
                        <w:tcW w:w="9300" w:type="dxa"/>
                        <w:gridSpan w:val="3"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t> </w:t>
                        </w:r>
                      </w:p>
                    </w:tc>
                  </w:tr>
                </w:tbl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Topic could be:</w:t>
                  </w:r>
                  <w:r w:rsidRPr="00B33DAA">
                    <w:rPr>
                      <w:rFonts w:ascii="HelveticaNeueLT Std Cn" w:hAnsi="HelveticaNeueLT Std Cn"/>
                    </w:rPr>
                    <w:t xml:space="preserve"> </w:t>
                  </w:r>
                  <w:r w:rsidRPr="00B33DAA">
                    <w:rPr>
                      <w:rFonts w:ascii="HelveticaNeueLT Std Cn" w:hAnsi="HelveticaNeueLT Std Cn"/>
                      <w:i/>
                      <w:iCs/>
                    </w:rPr>
                    <w:t>(Check all that apply)</w: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7"/>
                    <w:gridCol w:w="2340"/>
                    <w:gridCol w:w="5103"/>
                  </w:tblGrid>
                  <w:tr w:rsidR="00B33DAA" w:rsidRPr="00B33DAA" w:rsidTr="00B33DAA">
                    <w:trPr>
                      <w:tblCellSpacing w:w="15" w:type="dxa"/>
                    </w:trPr>
                    <w:tc>
                      <w:tcPr>
                        <w:tcW w:w="1872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21" type="#_x0000_t75" style="width:18pt;height:15.6pt" o:ole="">
                              <v:imagedata r:id="rId25" o:title=""/>
                            </v:shape>
                            <w:control r:id="rId45" w:name="DefaultOcxName18" w:shapeid="_x0000_i1121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Keynote</w:t>
                        </w:r>
                      </w:p>
                    </w:tc>
                    <w:tc>
                      <w:tcPr>
                        <w:tcW w:w="2310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20" type="#_x0000_t75" style="width:18pt;height:15.6pt" o:ole="">
                              <v:imagedata r:id="rId25" o:title=""/>
                            </v:shape>
                            <w:control r:id="rId46" w:name="DefaultOcxName19" w:shapeid="_x0000_i1120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Breakout Session</w:t>
                        </w:r>
                      </w:p>
                    </w:tc>
                    <w:tc>
                      <w:tcPr>
                        <w:tcW w:w="5058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19" type="#_x0000_t75" style="width:18pt;height:15.6pt" o:ole="">
                              <v:imagedata r:id="rId25" o:title=""/>
                            </v:shape>
                            <w:control r:id="rId47" w:name="DefaultOcxName20" w:shapeid="_x0000_i1119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½ Day Workshop</w:t>
                        </w:r>
                      </w:p>
                    </w:tc>
                  </w:tr>
                  <w:tr w:rsidR="00B33DAA" w:rsidRPr="00B33DAA" w:rsidTr="002E1AF0">
                    <w:trPr>
                      <w:tblCellSpacing w:w="15" w:type="dxa"/>
                    </w:trPr>
                    <w:tc>
                      <w:tcPr>
                        <w:tcW w:w="9300" w:type="dxa"/>
                        <w:gridSpan w:val="3"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t> </w:t>
                        </w:r>
                      </w:p>
                    </w:tc>
                  </w:tr>
                </w:tbl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</w:rPr>
                  </w:pP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Arial" w:hAnsi="Arial" w:cs="Arial"/>
                      <w:b/>
                      <w:bCs/>
                    </w:rPr>
                    <w:t>♦</w:t>
                  </w: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 xml:space="preserve"> Session Specific Information </w:t>
                  </w:r>
                  <w:r w:rsidRPr="00B33DAA">
                    <w:rPr>
                      <w:rFonts w:ascii="Arial" w:hAnsi="Arial" w:cs="Arial"/>
                      <w:b/>
                      <w:bCs/>
                    </w:rPr>
                    <w:t>♦</w: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This session would be of interest to our audience because</w:t>
                  </w:r>
                </w:p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object w:dxaOrig="1440" w:dyaOrig="1440">
                      <v:shape id="_x0000_i1118" type="#_x0000_t75" style="width:312.6pt;height:66.6pt" o:ole="">
                        <v:imagedata r:id="rId48" o:title=""/>
                      </v:shape>
                      <w:control r:id="rId49" w:name="DefaultOcxName23" w:shapeid="_x0000_i1118"/>
                    </w:objec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 xml:space="preserve">  </w: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 xml:space="preserve">Topic Description (100 words or less) This will be used as the session description in </w:t>
                  </w:r>
                  <w:r>
                    <w:rPr>
                      <w:rFonts w:ascii="HelveticaNeueLT Std Cn" w:hAnsi="HelveticaNeueLT Std Cn"/>
                      <w:b/>
                      <w:bCs/>
                    </w:rPr>
                    <w:br/>
                  </w: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marketing materials and the event program</w:t>
                  </w:r>
                </w:p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object w:dxaOrig="1440" w:dyaOrig="1440">
                      <v:shape id="_x0000_i1117" type="#_x0000_t75" style="width:312.6pt;height:66.6pt" o:ole="">
                        <v:imagedata r:id="rId48" o:title=""/>
                      </v:shape>
                      <w:control r:id="rId50" w:name="DefaultOcxName112" w:shapeid="_x0000_i1117"/>
                    </w:objec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 xml:space="preserve">  </w: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 xml:space="preserve">Learner Objectives: List the top three ideas or skills an attendee will learn or </w:t>
                  </w:r>
                  <w:r>
                    <w:rPr>
                      <w:rFonts w:ascii="HelveticaNeueLT Std Cn" w:hAnsi="HelveticaNeueLT Std Cn"/>
                      <w:b/>
                      <w:bCs/>
                    </w:rPr>
                    <w:br/>
                  </w: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be able to act on after participating in your session</w: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Presenter Biography (100 words or less)</w:t>
                  </w:r>
                </w:p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object w:dxaOrig="1440" w:dyaOrig="1440">
                      <v:shape id="_x0000_i1116" type="#_x0000_t75" style="width:312.6pt;height:66.6pt" o:ole="">
                        <v:imagedata r:id="rId48" o:title=""/>
                      </v:shape>
                      <w:control r:id="rId51" w:name="DefaultOcxName25" w:shapeid="_x0000_i1116"/>
                    </w:objec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 xml:space="preserve">  </w: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Speaker's Presentation Style: (Check one)</w: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1"/>
                    <w:gridCol w:w="4991"/>
                    <w:gridCol w:w="348"/>
                  </w:tblGrid>
                  <w:tr w:rsidR="00B33DAA" w:rsidRPr="00B33DAA" w:rsidTr="002E1AF0">
                    <w:trPr>
                      <w:tblCellSpacing w:w="15" w:type="dxa"/>
                    </w:trPr>
                    <w:tc>
                      <w:tcPr>
                        <w:tcW w:w="3976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15" type="#_x0000_t75" style="width:18pt;height:15.6pt" o:ole="">
                              <v:imagedata r:id="rId25" o:title=""/>
                            </v:shape>
                            <w:control r:id="rId52" w:name="DefaultOcxName113" w:shapeid="_x0000_i1115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Lecture</w:t>
                        </w:r>
                      </w:p>
                    </w:tc>
                    <w:tc>
                      <w:tcPr>
                        <w:tcW w:w="4961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14" type="#_x0000_t75" style="width:18pt;height:15.6pt" o:ole="">
                              <v:imagedata r:id="rId25" o:title=""/>
                            </v:shape>
                            <w:control r:id="rId53" w:name="DefaultOcxName24" w:shapeid="_x0000_i1114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Interactive</w:t>
                        </w:r>
                      </w:p>
                    </w:tc>
                    <w:tc>
                      <w:tcPr>
                        <w:tcW w:w="303" w:type="dxa"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t> </w:t>
                        </w:r>
                      </w:p>
                    </w:tc>
                  </w:tr>
                </w:tbl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 xml:space="preserve">  </w: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Have you previously presented to the XXXNLN?</w: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7"/>
                    <w:gridCol w:w="4176"/>
                    <w:gridCol w:w="547"/>
                  </w:tblGrid>
                  <w:tr w:rsidR="00B33DAA" w:rsidRPr="00B33DAA" w:rsidTr="002E1AF0">
                    <w:trPr>
                      <w:tblCellSpacing w:w="15" w:type="dxa"/>
                    </w:trPr>
                    <w:tc>
                      <w:tcPr>
                        <w:tcW w:w="4592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13" type="#_x0000_t75" style="width:18pt;height:15.6pt" o:ole="">
                              <v:imagedata r:id="rId25" o:title=""/>
                            </v:shape>
                            <w:control r:id="rId54" w:name="DefaultOcxName32" w:shapeid="_x0000_i1113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Yes</w:t>
                        </w:r>
                      </w:p>
                    </w:tc>
                    <w:tc>
                      <w:tcPr>
                        <w:tcW w:w="4146" w:type="dxa"/>
                        <w:noWrap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object w:dxaOrig="1440" w:dyaOrig="1440">
                            <v:shape id="_x0000_i1112" type="#_x0000_t75" style="width:18pt;height:15.6pt" o:ole="">
                              <v:imagedata r:id="rId25" o:title=""/>
                            </v:shape>
                            <w:control r:id="rId55" w:name="DefaultOcxName42" w:shapeid="_x0000_i1112"/>
                          </w:object>
                        </w:r>
                        <w:r w:rsidRPr="00B33DAA">
                          <w:rPr>
                            <w:rFonts w:ascii="HelveticaNeueLT Std Cn" w:hAnsi="HelveticaNeueLT Std Cn"/>
                          </w:rPr>
                          <w:t> No</w:t>
                        </w:r>
                      </w:p>
                    </w:tc>
                    <w:tc>
                      <w:tcPr>
                        <w:tcW w:w="502" w:type="dxa"/>
                        <w:vAlign w:val="center"/>
                        <w:hideMark/>
                      </w:tcPr>
                      <w:p w:rsidR="00B33DAA" w:rsidRPr="00B33DAA" w:rsidRDefault="00B33DAA" w:rsidP="002E1AF0">
                        <w:pPr>
                          <w:rPr>
                            <w:rFonts w:ascii="HelveticaNeueLT Std Cn" w:hAnsi="HelveticaNeueLT Std Cn"/>
                          </w:rPr>
                        </w:pPr>
                        <w:r w:rsidRPr="00B33DAA">
                          <w:rPr>
                            <w:rFonts w:ascii="HelveticaNeueLT Std Cn" w:hAnsi="HelveticaNeueLT Std Cn"/>
                          </w:rPr>
                          <w:t> </w:t>
                        </w:r>
                      </w:p>
                    </w:tc>
                  </w:tr>
                </w:tbl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 xml:space="preserve">  </w:t>
                  </w:r>
                </w:p>
              </w:tc>
            </w:tr>
            <w:tr w:rsidR="00B33DAA" w:rsidRPr="00B33DAA" w:rsidTr="00B33DAA">
              <w:trPr>
                <w:tblCellSpacing w:w="15" w:type="dxa"/>
              </w:trPr>
              <w:tc>
                <w:tcPr>
                  <w:tcW w:w="9390" w:type="dxa"/>
                  <w:gridSpan w:val="2"/>
                  <w:vAlign w:val="center"/>
                  <w:hideMark/>
                </w:tcPr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t>If yes, provide the date and topic of previous presentation</w:t>
                  </w:r>
                </w:p>
                <w:p w:rsidR="00B33DAA" w:rsidRPr="00B33DAA" w:rsidRDefault="00B33DAA" w:rsidP="002E1AF0">
                  <w:pPr>
                    <w:rPr>
                      <w:rFonts w:ascii="HelveticaNeueLT Std Cn" w:hAnsi="HelveticaNeueLT Std Cn"/>
                      <w:b/>
                      <w:bCs/>
                    </w:rPr>
                  </w:pPr>
                  <w:r w:rsidRPr="00B33DAA">
                    <w:rPr>
                      <w:rFonts w:ascii="HelveticaNeueLT Std Cn" w:hAnsi="HelveticaNeueLT Std Cn"/>
                      <w:b/>
                      <w:bCs/>
                    </w:rPr>
                    <w:object w:dxaOrig="1440" w:dyaOrig="1440">
                      <v:shape id="_x0000_i1111" type="#_x0000_t75" style="width:312.6pt;height:47.4pt" o:ole="">
                        <v:imagedata r:id="rId56" o:title=""/>
                      </v:shape>
                      <w:control r:id="rId57" w:name="DefaultOcxName52" w:shapeid="_x0000_i1111"/>
                    </w:object>
                  </w:r>
                </w:p>
              </w:tc>
            </w:tr>
          </w:tbl>
          <w:p w:rsidR="00B33DAA" w:rsidRPr="006B7781" w:rsidRDefault="00B33DAA" w:rsidP="00B33DAA"/>
          <w:p w:rsidR="00E00B06" w:rsidRPr="00AB61F1" w:rsidRDefault="00E00B06" w:rsidP="00E00B06">
            <w:pPr>
              <w:rPr>
                <w:rFonts w:ascii="HelveticaNeueLT Std Cn" w:hAnsi="HelveticaNeueLT Std Cn" w:cs="Arial"/>
              </w:rPr>
            </w:pPr>
          </w:p>
        </w:tc>
      </w:tr>
    </w:tbl>
    <w:p w:rsidR="00CF3BBD" w:rsidRPr="00614334" w:rsidRDefault="00CF3BBD" w:rsidP="00CF3BBD">
      <w:pPr>
        <w:rPr>
          <w:rFonts w:ascii="HelveticaNeueLT Std Cn" w:hAnsi="HelveticaNeueLT Std Cn" w:cs="Arial"/>
        </w:rPr>
      </w:pPr>
    </w:p>
    <w:p w:rsidR="00CF3BBD" w:rsidRPr="00614334" w:rsidRDefault="00CF3BBD" w:rsidP="00CF3BBD">
      <w:pPr>
        <w:rPr>
          <w:rFonts w:ascii="HelveticaNeueLT Std Cn" w:hAnsi="HelveticaNeueLT Std Cn" w:cs="Arial"/>
        </w:rPr>
      </w:pPr>
      <w:r w:rsidRPr="00614334">
        <w:rPr>
          <w:rFonts w:ascii="HelveticaNeueLT Std Cn" w:hAnsi="HelveticaNeueLT Std Cn" w:cs="Arial"/>
        </w:rPr>
        <w:t>Revision Dates:</w:t>
      </w:r>
    </w:p>
    <w:p w:rsidR="00CF3BBD" w:rsidRPr="0061433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CF3BBD" w:rsidRPr="0061433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F95EAC" w:rsidRPr="00614334" w:rsidRDefault="00F95EAC">
      <w:pPr>
        <w:rPr>
          <w:rFonts w:ascii="HelveticaNeueLT Std Cn" w:hAnsi="HelveticaNeueLT Std Cn"/>
        </w:rPr>
      </w:pPr>
    </w:p>
    <w:sectPr w:rsidR="00F95EAC" w:rsidRPr="00614334">
      <w:head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E7" w:rsidRDefault="00B82CE7" w:rsidP="00CF3BBD">
      <w:r>
        <w:separator/>
      </w:r>
    </w:p>
  </w:endnote>
  <w:endnote w:type="continuationSeparator" w:id="0">
    <w:p w:rsidR="00B82CE7" w:rsidRDefault="00B82CE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E7" w:rsidRDefault="00B82CE7" w:rsidP="00CF3BBD">
      <w:r>
        <w:separator/>
      </w:r>
    </w:p>
  </w:footnote>
  <w:footnote w:type="continuationSeparator" w:id="0">
    <w:p w:rsidR="00B82CE7" w:rsidRDefault="00B82CE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E7" w:rsidRPr="00614334" w:rsidRDefault="00B82CE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614334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Eight</w:t>
    </w:r>
    <w:r w:rsidRPr="00614334">
      <w:rPr>
        <w:rFonts w:ascii="HelveticaNeueLT Std Cn" w:hAnsi="HelveticaNeueLT Std Cn" w:cs="Arial"/>
        <w:i/>
      </w:rPr>
      <w:t>/</w:t>
    </w:r>
    <w:r>
      <w:rPr>
        <w:rFonts w:ascii="HelveticaNeueLT Std Cn" w:hAnsi="HelveticaNeueLT Std Cn" w:cs="Arial"/>
        <w:i/>
      </w:rPr>
      <w:t>Programming</w:t>
    </w:r>
  </w:p>
  <w:p w:rsidR="00B82CE7" w:rsidRDefault="00B82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C3844"/>
    <w:multiLevelType w:val="hybridMultilevel"/>
    <w:tmpl w:val="A8229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CFB"/>
    <w:multiLevelType w:val="hybridMultilevel"/>
    <w:tmpl w:val="8D90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D7585"/>
    <w:multiLevelType w:val="hybridMultilevel"/>
    <w:tmpl w:val="73365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4880"/>
    <w:multiLevelType w:val="hybridMultilevel"/>
    <w:tmpl w:val="21C25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E0619"/>
    <w:multiLevelType w:val="hybridMultilevel"/>
    <w:tmpl w:val="1AB4C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C5BEF"/>
    <w:multiLevelType w:val="hybridMultilevel"/>
    <w:tmpl w:val="39C6C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3AC"/>
    <w:multiLevelType w:val="hybridMultilevel"/>
    <w:tmpl w:val="DB10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5817"/>
    <w:multiLevelType w:val="hybridMultilevel"/>
    <w:tmpl w:val="4AE48D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B34DF"/>
    <w:multiLevelType w:val="hybridMultilevel"/>
    <w:tmpl w:val="3CCE2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0E50"/>
    <w:multiLevelType w:val="hybridMultilevel"/>
    <w:tmpl w:val="89366E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401DC"/>
    <w:multiLevelType w:val="hybridMultilevel"/>
    <w:tmpl w:val="709A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7818DC">
      <w:start w:val="4"/>
      <w:numFmt w:val="bullet"/>
      <w:lvlText w:val="•"/>
      <w:lvlJc w:val="left"/>
      <w:pPr>
        <w:ind w:left="1800" w:hanging="720"/>
      </w:pPr>
      <w:rPr>
        <w:rFonts w:ascii="HelveticaNeueLT Std Cn" w:eastAsia="Times New Roman" w:hAnsi="HelveticaNeueLT Std C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812E2"/>
    <w:multiLevelType w:val="hybridMultilevel"/>
    <w:tmpl w:val="1E6E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65F83"/>
    <w:multiLevelType w:val="hybridMultilevel"/>
    <w:tmpl w:val="EEFE37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D87AAC"/>
    <w:multiLevelType w:val="hybridMultilevel"/>
    <w:tmpl w:val="ACBC3C00"/>
    <w:lvl w:ilvl="0" w:tplc="13E24C5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FB674DA"/>
    <w:multiLevelType w:val="hybridMultilevel"/>
    <w:tmpl w:val="2E1A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F19D7"/>
    <w:multiLevelType w:val="hybridMultilevel"/>
    <w:tmpl w:val="11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83B24"/>
    <w:multiLevelType w:val="hybridMultilevel"/>
    <w:tmpl w:val="196CBF42"/>
    <w:lvl w:ilvl="0" w:tplc="5256267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F29A0"/>
    <w:multiLevelType w:val="hybridMultilevel"/>
    <w:tmpl w:val="44D6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17C37"/>
    <w:multiLevelType w:val="hybridMultilevel"/>
    <w:tmpl w:val="ADB81818"/>
    <w:lvl w:ilvl="0" w:tplc="4AD416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CEAAE73E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BE47369"/>
    <w:multiLevelType w:val="hybridMultilevel"/>
    <w:tmpl w:val="E2706F80"/>
    <w:lvl w:ilvl="0" w:tplc="4E9C34F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B1505"/>
    <w:multiLevelType w:val="hybridMultilevel"/>
    <w:tmpl w:val="08FCE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90071"/>
    <w:multiLevelType w:val="hybridMultilevel"/>
    <w:tmpl w:val="4CD4F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B2351"/>
    <w:multiLevelType w:val="hybridMultilevel"/>
    <w:tmpl w:val="40F2E7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1113CE"/>
    <w:multiLevelType w:val="hybridMultilevel"/>
    <w:tmpl w:val="4FA4ABF4"/>
    <w:lvl w:ilvl="0" w:tplc="6D7A7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BDCC770">
      <w:start w:val="1"/>
      <w:numFmt w:val="bullet"/>
      <w:lvlText w:val="•"/>
      <w:lvlJc w:val="left"/>
      <w:pPr>
        <w:ind w:left="1800" w:hanging="720"/>
      </w:pPr>
      <w:rPr>
        <w:rFonts w:ascii="HelveticaNeueLT Std Cn" w:eastAsia="Times New Roman" w:hAnsi="HelveticaNeueLT Std C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221D"/>
    <w:multiLevelType w:val="hybridMultilevel"/>
    <w:tmpl w:val="DB8E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52797"/>
    <w:multiLevelType w:val="hybridMultilevel"/>
    <w:tmpl w:val="A95E1BCA"/>
    <w:lvl w:ilvl="0" w:tplc="9B267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219D6"/>
    <w:multiLevelType w:val="multilevel"/>
    <w:tmpl w:val="A228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0C4A2D"/>
    <w:multiLevelType w:val="hybridMultilevel"/>
    <w:tmpl w:val="E8CED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7736C"/>
    <w:multiLevelType w:val="hybridMultilevel"/>
    <w:tmpl w:val="B150CEF2"/>
    <w:lvl w:ilvl="0" w:tplc="6E4CC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F2840"/>
    <w:multiLevelType w:val="hybridMultilevel"/>
    <w:tmpl w:val="B32E6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687753"/>
    <w:multiLevelType w:val="multilevel"/>
    <w:tmpl w:val="118C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F757F"/>
    <w:multiLevelType w:val="multilevel"/>
    <w:tmpl w:val="C9F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42C42"/>
    <w:multiLevelType w:val="hybridMultilevel"/>
    <w:tmpl w:val="5996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ABED8">
      <w:start w:val="1"/>
      <w:numFmt w:val="bullet"/>
      <w:lvlText w:val="•"/>
      <w:lvlJc w:val="left"/>
      <w:pPr>
        <w:ind w:left="1800" w:hanging="720"/>
      </w:pPr>
      <w:rPr>
        <w:rFonts w:ascii="HelveticaNeueLT Std Cn" w:eastAsia="Times New Roman" w:hAnsi="HelveticaNeueLT Std C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0"/>
  </w:num>
  <w:num w:numId="5">
    <w:abstractNumId w:val="7"/>
  </w:num>
  <w:num w:numId="6">
    <w:abstractNumId w:val="20"/>
  </w:num>
  <w:num w:numId="7">
    <w:abstractNumId w:val="27"/>
  </w:num>
  <w:num w:numId="8">
    <w:abstractNumId w:val="9"/>
  </w:num>
  <w:num w:numId="9">
    <w:abstractNumId w:val="2"/>
  </w:num>
  <w:num w:numId="10">
    <w:abstractNumId w:val="3"/>
  </w:num>
  <w:num w:numId="11">
    <w:abstractNumId w:val="22"/>
  </w:num>
  <w:num w:numId="12">
    <w:abstractNumId w:val="24"/>
  </w:num>
  <w:num w:numId="13">
    <w:abstractNumId w:val="19"/>
  </w:num>
  <w:num w:numId="14">
    <w:abstractNumId w:val="6"/>
  </w:num>
  <w:num w:numId="15">
    <w:abstractNumId w:val="14"/>
  </w:num>
  <w:num w:numId="16">
    <w:abstractNumId w:val="13"/>
  </w:num>
  <w:num w:numId="17">
    <w:abstractNumId w:val="17"/>
  </w:num>
  <w:num w:numId="18">
    <w:abstractNumId w:val="28"/>
  </w:num>
  <w:num w:numId="19">
    <w:abstractNumId w:val="32"/>
  </w:num>
  <w:num w:numId="20">
    <w:abstractNumId w:val="25"/>
  </w:num>
  <w:num w:numId="21">
    <w:abstractNumId w:val="4"/>
  </w:num>
  <w:num w:numId="22">
    <w:abstractNumId w:val="5"/>
  </w:num>
  <w:num w:numId="23">
    <w:abstractNumId w:val="12"/>
  </w:num>
  <w:num w:numId="24">
    <w:abstractNumId w:val="26"/>
  </w:num>
  <w:num w:numId="25">
    <w:abstractNumId w:val="16"/>
  </w:num>
  <w:num w:numId="26">
    <w:abstractNumId w:val="35"/>
  </w:num>
  <w:num w:numId="27">
    <w:abstractNumId w:val="11"/>
  </w:num>
  <w:num w:numId="28">
    <w:abstractNumId w:val="31"/>
  </w:num>
  <w:num w:numId="29">
    <w:abstractNumId w:val="1"/>
  </w:num>
  <w:num w:numId="30">
    <w:abstractNumId w:val="8"/>
  </w:num>
  <w:num w:numId="31">
    <w:abstractNumId w:val="10"/>
  </w:num>
  <w:num w:numId="32">
    <w:abstractNumId w:val="23"/>
  </w:num>
  <w:num w:numId="33">
    <w:abstractNumId w:val="30"/>
  </w:num>
  <w:num w:numId="34">
    <w:abstractNumId w:val="33"/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C"/>
    <w:rsid w:val="00117607"/>
    <w:rsid w:val="001921D7"/>
    <w:rsid w:val="00197E66"/>
    <w:rsid w:val="00310D47"/>
    <w:rsid w:val="003F7B07"/>
    <w:rsid w:val="0049795D"/>
    <w:rsid w:val="00551B45"/>
    <w:rsid w:val="00614334"/>
    <w:rsid w:val="0065166B"/>
    <w:rsid w:val="006F103A"/>
    <w:rsid w:val="00804F0F"/>
    <w:rsid w:val="009A36BF"/>
    <w:rsid w:val="00A2296C"/>
    <w:rsid w:val="00A36C91"/>
    <w:rsid w:val="00AB61F1"/>
    <w:rsid w:val="00AF0D4D"/>
    <w:rsid w:val="00B33DAA"/>
    <w:rsid w:val="00B45E2D"/>
    <w:rsid w:val="00B82CE7"/>
    <w:rsid w:val="00B87870"/>
    <w:rsid w:val="00CF32FC"/>
    <w:rsid w:val="00CF3BBD"/>
    <w:rsid w:val="00D93FCB"/>
    <w:rsid w:val="00E00B06"/>
    <w:rsid w:val="00F95EAC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7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ustomXml" Target="../customXml/item1.xml"/><Relationship Id="rId1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image" Target="media/image6.wmf"/><Relationship Id="rId56" Type="http://schemas.openxmlformats.org/officeDocument/2006/relationships/image" Target="media/image7.wmf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5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62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DEAE0042-4CF1-4E34-8526-841E063DB2E2}"/>
</file>

<file path=customXml/itemProps2.xml><?xml version="1.0" encoding="utf-8"?>
<ds:datastoreItem xmlns:ds="http://schemas.openxmlformats.org/officeDocument/2006/customXml" ds:itemID="{88E9E7CC-7761-48A3-AEEA-CC5E5F305279}"/>
</file>

<file path=customXml/itemProps3.xml><?xml version="1.0" encoding="utf-8"?>
<ds:datastoreItem xmlns:ds="http://schemas.openxmlformats.org/officeDocument/2006/customXml" ds:itemID="{A2D63F22-8163-4E3F-8F93-A1C0006DA423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2015-12-22T19:14:00Z</dcterms:created>
  <dcterms:modified xsi:type="dcterms:W3CDTF">2015-12-22T19:14:00Z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