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56D4" w14:textId="5CEF1917" w:rsidR="00965EE3" w:rsidRPr="009E1E98" w:rsidRDefault="00965EE3" w:rsidP="00965EE3">
      <w:pPr>
        <w:pStyle w:val="Heading3"/>
        <w:rPr>
          <w:rFonts w:asciiTheme="minorHAnsi" w:hAnsiTheme="minorHAnsi" w:cstheme="minorHAnsi"/>
          <w:b w:val="0"/>
          <w:color w:val="274191"/>
          <w:sz w:val="48"/>
          <w:szCs w:val="48"/>
        </w:rPr>
      </w:pPr>
      <w:r w:rsidRPr="009E1E98">
        <w:rPr>
          <w:rFonts w:asciiTheme="minorHAnsi" w:hAnsiTheme="minorHAnsi" w:cstheme="minorHAnsi"/>
          <w:b w:val="0"/>
          <w:color w:val="274191"/>
          <w:sz w:val="48"/>
          <w:szCs w:val="48"/>
        </w:rPr>
        <w:t>Simulation Design Template</w:t>
      </w:r>
    </w:p>
    <w:p w14:paraId="6187D0CA" w14:textId="56C3662B" w:rsidR="00965EE3" w:rsidRPr="009E1E98" w:rsidRDefault="00965EE3" w:rsidP="00965EE3">
      <w:pPr>
        <w:tabs>
          <w:tab w:val="center" w:pos="4320"/>
          <w:tab w:val="right" w:pos="8640"/>
        </w:tabs>
        <w:jc w:val="center"/>
        <w:rPr>
          <w:rFonts w:asciiTheme="minorHAnsi" w:hAnsiTheme="minorHAnsi" w:cstheme="minorHAnsi"/>
          <w:sz w:val="36"/>
          <w:szCs w:val="36"/>
        </w:rPr>
      </w:pPr>
      <w:r w:rsidRPr="009E1E98">
        <w:rPr>
          <w:rFonts w:asciiTheme="minorHAnsi" w:hAnsiTheme="minorHAnsi" w:cstheme="minorHAnsi"/>
          <w:sz w:val="36"/>
          <w:szCs w:val="36"/>
        </w:rPr>
        <w:t>Randy Adams</w:t>
      </w:r>
      <w:r w:rsidR="001F4C5D" w:rsidRPr="009E1E98">
        <w:rPr>
          <w:rFonts w:asciiTheme="minorHAnsi" w:hAnsiTheme="minorHAnsi" w:cstheme="minorHAnsi"/>
          <w:sz w:val="36"/>
          <w:szCs w:val="36"/>
        </w:rPr>
        <w:t xml:space="preserve"> </w:t>
      </w:r>
      <w:r w:rsidR="002F426A" w:rsidRPr="009E1E98">
        <w:rPr>
          <w:rFonts w:asciiTheme="minorHAnsi" w:hAnsiTheme="minorHAnsi" w:cstheme="minorHAnsi"/>
          <w:sz w:val="36"/>
          <w:szCs w:val="36"/>
        </w:rPr>
        <w:t>–</w:t>
      </w:r>
      <w:r w:rsidR="001F4C5D" w:rsidRPr="009E1E98">
        <w:rPr>
          <w:rFonts w:asciiTheme="minorHAnsi" w:hAnsiTheme="minorHAnsi" w:cstheme="minorHAnsi"/>
          <w:sz w:val="36"/>
          <w:szCs w:val="36"/>
        </w:rPr>
        <w:t xml:space="preserve"> </w:t>
      </w:r>
      <w:r w:rsidRPr="009E1E98">
        <w:rPr>
          <w:rFonts w:asciiTheme="minorHAnsi" w:hAnsiTheme="minorHAnsi" w:cstheme="minorHAnsi"/>
          <w:sz w:val="36"/>
          <w:szCs w:val="36"/>
        </w:rPr>
        <w:t>Simulation 2</w:t>
      </w:r>
    </w:p>
    <w:p w14:paraId="3261C40E" w14:textId="77777777" w:rsidR="00965EE3" w:rsidRPr="009E1E98" w:rsidRDefault="00965EE3" w:rsidP="00965EE3">
      <w:pPr>
        <w:tabs>
          <w:tab w:val="center" w:pos="4320"/>
          <w:tab w:val="right" w:pos="8640"/>
        </w:tabs>
        <w:jc w:val="center"/>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5215"/>
        <w:gridCol w:w="4590"/>
      </w:tblGrid>
      <w:tr w:rsidR="00965EE3" w:rsidRPr="009E1E98" w14:paraId="56D287D3" w14:textId="77777777" w:rsidTr="009E1E98">
        <w:trPr>
          <w:trHeight w:val="1403"/>
          <w:jc w:val="center"/>
        </w:trPr>
        <w:tc>
          <w:tcPr>
            <w:tcW w:w="5215" w:type="dxa"/>
          </w:tcPr>
          <w:p w14:paraId="6BAB0B6D" w14:textId="77777777" w:rsidR="00965EE3" w:rsidRPr="009E1E98" w:rsidRDefault="00965EE3" w:rsidP="00965EE3">
            <w:pPr>
              <w:rPr>
                <w:rFonts w:asciiTheme="minorHAnsi" w:hAnsiTheme="minorHAnsi" w:cstheme="minorHAnsi"/>
                <w:b/>
                <w:sz w:val="22"/>
                <w:szCs w:val="28"/>
              </w:rPr>
            </w:pPr>
            <w:r w:rsidRPr="009E1E98">
              <w:rPr>
                <w:rFonts w:asciiTheme="minorHAnsi" w:hAnsiTheme="minorHAnsi" w:cstheme="minorHAnsi"/>
                <w:b/>
                <w:sz w:val="22"/>
                <w:szCs w:val="28"/>
              </w:rPr>
              <w:t xml:space="preserve">Date: </w:t>
            </w:r>
          </w:p>
          <w:p w14:paraId="1BE2333C" w14:textId="77777777"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Discipline:</w:t>
            </w:r>
            <w:r w:rsidRPr="009E1E98">
              <w:rPr>
                <w:rFonts w:asciiTheme="minorHAnsi" w:hAnsiTheme="minorHAnsi" w:cstheme="minorHAnsi"/>
                <w:sz w:val="22"/>
                <w:szCs w:val="28"/>
              </w:rPr>
              <w:t xml:space="preserve"> Nursing</w:t>
            </w:r>
          </w:p>
          <w:p w14:paraId="4FD44828" w14:textId="77777777"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Expected Simulation Run Time:</w:t>
            </w:r>
            <w:r w:rsidRPr="009E1E98">
              <w:rPr>
                <w:rFonts w:asciiTheme="minorHAnsi" w:hAnsiTheme="minorHAnsi" w:cstheme="minorHAnsi"/>
                <w:sz w:val="22"/>
                <w:szCs w:val="28"/>
              </w:rPr>
              <w:t xml:space="preserve"> approx. 20 minutes</w:t>
            </w:r>
          </w:p>
          <w:p w14:paraId="1DE10BB0" w14:textId="77777777"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 xml:space="preserve">Location: </w:t>
            </w:r>
            <w:r w:rsidRPr="009E1E98">
              <w:rPr>
                <w:rFonts w:asciiTheme="minorHAnsi" w:hAnsiTheme="minorHAnsi" w:cstheme="minorHAnsi"/>
                <w:sz w:val="22"/>
                <w:szCs w:val="28"/>
              </w:rPr>
              <w:t>Physician’s office</w:t>
            </w:r>
          </w:p>
          <w:p w14:paraId="5D8A1AA7" w14:textId="77777777" w:rsidR="001F4C5D" w:rsidRPr="009E1E98" w:rsidRDefault="001F4C5D" w:rsidP="001F4C5D">
            <w:pPr>
              <w:rPr>
                <w:rFonts w:asciiTheme="minorHAnsi" w:hAnsiTheme="minorHAnsi" w:cstheme="minorHAnsi"/>
                <w:b/>
                <w:sz w:val="22"/>
                <w:szCs w:val="28"/>
              </w:rPr>
            </w:pPr>
            <w:r w:rsidRPr="009E1E98">
              <w:rPr>
                <w:rFonts w:asciiTheme="minorHAnsi" w:hAnsiTheme="minorHAnsi" w:cstheme="minorHAnsi"/>
                <w:b/>
                <w:sz w:val="22"/>
                <w:szCs w:val="28"/>
              </w:rPr>
              <w:t>Today’s Date:</w:t>
            </w:r>
          </w:p>
        </w:tc>
        <w:tc>
          <w:tcPr>
            <w:tcW w:w="4590" w:type="dxa"/>
          </w:tcPr>
          <w:p w14:paraId="77930733" w14:textId="77777777" w:rsidR="00B00594"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File Name:</w:t>
            </w:r>
            <w:r w:rsidRPr="009E1E98">
              <w:rPr>
                <w:rFonts w:asciiTheme="minorHAnsi" w:hAnsiTheme="minorHAnsi" w:cstheme="minorHAnsi"/>
                <w:sz w:val="22"/>
                <w:szCs w:val="28"/>
              </w:rPr>
              <w:t xml:space="preserve"> Randy Adams</w:t>
            </w:r>
          </w:p>
          <w:p w14:paraId="162D6FF5" w14:textId="440E6705"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Student Level:</w:t>
            </w:r>
          </w:p>
          <w:p w14:paraId="682CC412" w14:textId="7A5B7408"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Guided Reflection Time:</w:t>
            </w:r>
            <w:r w:rsidRPr="009E1E98">
              <w:rPr>
                <w:rFonts w:asciiTheme="minorHAnsi" w:hAnsiTheme="minorHAnsi" w:cstheme="minorHAnsi"/>
                <w:sz w:val="22"/>
                <w:szCs w:val="28"/>
              </w:rPr>
              <w:t xml:space="preserve"> </w:t>
            </w:r>
            <w:r w:rsidR="00C45A6E" w:rsidRPr="009E1E98">
              <w:rPr>
                <w:rFonts w:asciiTheme="minorHAnsi" w:hAnsiTheme="minorHAnsi" w:cstheme="minorHAnsi"/>
                <w:sz w:val="22"/>
                <w:szCs w:val="28"/>
              </w:rPr>
              <w:t>T</w:t>
            </w:r>
            <w:r w:rsidRPr="009E1E98">
              <w:rPr>
                <w:rFonts w:asciiTheme="minorHAnsi" w:hAnsiTheme="minorHAnsi" w:cstheme="minorHAnsi"/>
                <w:sz w:val="22"/>
                <w:szCs w:val="28"/>
              </w:rPr>
              <w:t>wice the amount of simulation run time</w:t>
            </w:r>
          </w:p>
          <w:p w14:paraId="186ADDFA" w14:textId="5BA27DE4" w:rsidR="00965EE3" w:rsidRPr="009E1E98" w:rsidRDefault="00965EE3" w:rsidP="00965EE3">
            <w:pPr>
              <w:rPr>
                <w:rFonts w:asciiTheme="minorHAnsi" w:hAnsiTheme="minorHAnsi" w:cstheme="minorHAnsi"/>
                <w:sz w:val="22"/>
                <w:szCs w:val="28"/>
              </w:rPr>
            </w:pPr>
            <w:r w:rsidRPr="009E1E98">
              <w:rPr>
                <w:rFonts w:asciiTheme="minorHAnsi" w:hAnsiTheme="minorHAnsi" w:cstheme="minorHAnsi"/>
                <w:b/>
                <w:sz w:val="22"/>
                <w:szCs w:val="28"/>
              </w:rPr>
              <w:t>Location for Reflection:</w:t>
            </w:r>
          </w:p>
        </w:tc>
      </w:tr>
    </w:tbl>
    <w:p w14:paraId="65B198D8" w14:textId="77777777" w:rsidR="00343825" w:rsidRPr="009E1E98" w:rsidRDefault="00343825" w:rsidP="00965EE3">
      <w:pPr>
        <w:tabs>
          <w:tab w:val="center" w:pos="4320"/>
          <w:tab w:val="right" w:pos="8640"/>
        </w:tabs>
        <w:jc w:val="center"/>
        <w:rPr>
          <w:rFonts w:asciiTheme="minorHAnsi" w:hAnsiTheme="minorHAnsi" w:cstheme="minorHAnsi"/>
          <w:sz w:val="16"/>
          <w:szCs w:val="20"/>
        </w:rPr>
      </w:pPr>
    </w:p>
    <w:p w14:paraId="69418596" w14:textId="602FD727" w:rsidR="00965EE3" w:rsidRPr="009E1E98" w:rsidRDefault="00965EE3" w:rsidP="00965EE3">
      <w:pPr>
        <w:pBdr>
          <w:top w:val="single" w:sz="4" w:space="1" w:color="auto"/>
          <w:left w:val="single" w:sz="4" w:space="4" w:color="auto"/>
          <w:bottom w:val="single" w:sz="4" w:space="1" w:color="auto"/>
          <w:right w:val="single" w:sz="4" w:space="15" w:color="auto"/>
        </w:pBdr>
        <w:jc w:val="center"/>
        <w:outlineLvl w:val="1"/>
        <w:rPr>
          <w:rFonts w:asciiTheme="minorHAnsi" w:hAnsiTheme="minorHAnsi" w:cstheme="minorHAnsi"/>
          <w:color w:val="274191"/>
          <w:sz w:val="36"/>
          <w:szCs w:val="28"/>
        </w:rPr>
      </w:pPr>
      <w:r w:rsidRPr="009E1E98">
        <w:rPr>
          <w:rFonts w:asciiTheme="minorHAnsi" w:hAnsiTheme="minorHAnsi" w:cstheme="minorHAnsi"/>
          <w:color w:val="274191"/>
          <w:sz w:val="36"/>
          <w:szCs w:val="28"/>
        </w:rPr>
        <w:t xml:space="preserve">Brief Description of </w:t>
      </w:r>
      <w:r w:rsidR="00B00594" w:rsidRPr="009E1E98">
        <w:rPr>
          <w:rFonts w:asciiTheme="minorHAnsi" w:hAnsiTheme="minorHAnsi" w:cstheme="minorHAnsi"/>
          <w:color w:val="274191"/>
          <w:sz w:val="36"/>
          <w:szCs w:val="28"/>
        </w:rPr>
        <w:t>Patient</w:t>
      </w:r>
    </w:p>
    <w:p w14:paraId="11AEB3A5" w14:textId="77777777" w:rsidR="00965EE3" w:rsidRPr="009E1E98" w:rsidRDefault="00965EE3" w:rsidP="001A4021">
      <w:pPr>
        <w:pBdr>
          <w:top w:val="single" w:sz="4" w:space="1" w:color="auto"/>
          <w:left w:val="single" w:sz="4" w:space="4" w:color="auto"/>
          <w:bottom w:val="single" w:sz="4" w:space="1" w:color="auto"/>
          <w:right w:val="single" w:sz="4" w:space="15" w:color="auto"/>
        </w:pBdr>
        <w:rPr>
          <w:rFonts w:asciiTheme="minorHAnsi" w:hAnsiTheme="minorHAnsi" w:cstheme="minorHAnsi"/>
          <w:sz w:val="16"/>
          <w:szCs w:val="22"/>
        </w:rPr>
      </w:pPr>
    </w:p>
    <w:p w14:paraId="620827B7" w14:textId="77777777" w:rsidR="00036A8F" w:rsidRPr="009E1E98" w:rsidRDefault="00036A8F" w:rsidP="00036A8F">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Name: </w:t>
      </w:r>
      <w:r w:rsidRPr="009E1E98">
        <w:rPr>
          <w:rFonts w:asciiTheme="minorHAnsi" w:hAnsiTheme="minorHAnsi" w:cstheme="minorHAnsi"/>
          <w:sz w:val="22"/>
          <w:szCs w:val="22"/>
        </w:rPr>
        <w:t>Randy Adams</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Pronouns:</w:t>
      </w:r>
      <w:r w:rsidRPr="009E1E98">
        <w:rPr>
          <w:rFonts w:asciiTheme="minorHAnsi" w:hAnsiTheme="minorHAnsi" w:cstheme="minorHAnsi"/>
          <w:sz w:val="22"/>
          <w:szCs w:val="22"/>
        </w:rPr>
        <w:t xml:space="preserve"> he/him</w:t>
      </w:r>
    </w:p>
    <w:p w14:paraId="6DE8761D" w14:textId="77777777" w:rsidR="00036A8F" w:rsidRPr="009E1E98" w:rsidRDefault="00036A8F" w:rsidP="00036A8F">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Date of Birth:</w:t>
      </w:r>
      <w:r w:rsidRPr="009E1E98">
        <w:rPr>
          <w:rFonts w:asciiTheme="minorHAnsi" w:hAnsiTheme="minorHAnsi" w:cstheme="minorHAnsi"/>
          <w:sz w:val="22"/>
          <w:szCs w:val="22"/>
        </w:rPr>
        <w:t xml:space="preserve"> 07-26-YYYY (reflect age 32)</w:t>
      </w:r>
      <w:r w:rsidRPr="009E1E98">
        <w:rPr>
          <w:rFonts w:asciiTheme="minorHAnsi" w:hAnsiTheme="minorHAnsi" w:cstheme="minorHAnsi"/>
          <w:sz w:val="22"/>
          <w:szCs w:val="22"/>
        </w:rPr>
        <w:tab/>
      </w:r>
      <w:r w:rsidRPr="009E1E98">
        <w:rPr>
          <w:rFonts w:asciiTheme="minorHAnsi" w:hAnsiTheme="minorHAnsi" w:cstheme="minorHAnsi"/>
          <w:b/>
          <w:sz w:val="22"/>
          <w:szCs w:val="22"/>
        </w:rPr>
        <w:t>Age</w:t>
      </w:r>
      <w:r w:rsidRPr="009E1E98">
        <w:rPr>
          <w:rFonts w:asciiTheme="minorHAnsi" w:hAnsiTheme="minorHAnsi" w:cstheme="minorHAnsi"/>
          <w:sz w:val="22"/>
          <w:szCs w:val="22"/>
        </w:rPr>
        <w:t>: 32</w:t>
      </w:r>
    </w:p>
    <w:p w14:paraId="6FD2F06A" w14:textId="77777777" w:rsidR="00773FFB" w:rsidRPr="009E1E98" w:rsidRDefault="00773FFB"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Sex Assigned at Birth</w:t>
      </w:r>
      <w:r w:rsidRPr="009E1E98">
        <w:rPr>
          <w:rFonts w:asciiTheme="minorHAnsi" w:hAnsiTheme="minorHAnsi" w:cstheme="minorHAnsi"/>
          <w:sz w:val="22"/>
          <w:szCs w:val="22"/>
        </w:rPr>
        <w:t>: Male</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Gender Identity:</w:t>
      </w:r>
      <w:r w:rsidRPr="009E1E98">
        <w:rPr>
          <w:rFonts w:asciiTheme="minorHAnsi" w:hAnsiTheme="minorHAnsi" w:cstheme="minorHAnsi"/>
          <w:sz w:val="22"/>
          <w:szCs w:val="22"/>
        </w:rPr>
        <w:t xml:space="preserve"> Male</w:t>
      </w:r>
    </w:p>
    <w:p w14:paraId="0A5E14BD" w14:textId="77777777" w:rsidR="00773FFB" w:rsidRPr="009E1E98" w:rsidRDefault="00773FFB"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Cs/>
          <w:sz w:val="22"/>
          <w:szCs w:val="22"/>
        </w:rPr>
      </w:pPr>
      <w:r w:rsidRPr="009E1E98">
        <w:rPr>
          <w:rFonts w:asciiTheme="minorHAnsi" w:hAnsiTheme="minorHAnsi" w:cstheme="minorHAnsi"/>
          <w:b/>
          <w:sz w:val="22"/>
          <w:szCs w:val="22"/>
        </w:rPr>
        <w:t xml:space="preserve">Sexual Orientation: </w:t>
      </w:r>
      <w:r w:rsidRPr="009E1E98">
        <w:rPr>
          <w:rFonts w:asciiTheme="minorHAnsi" w:hAnsiTheme="minorHAnsi" w:cstheme="minorHAnsi"/>
          <w:bCs/>
          <w:sz w:val="22"/>
          <w:szCs w:val="22"/>
        </w:rPr>
        <w:t>heterosexual</w:t>
      </w:r>
      <w:r w:rsidRPr="009E1E98">
        <w:rPr>
          <w:rFonts w:asciiTheme="minorHAnsi" w:hAnsiTheme="minorHAnsi" w:cstheme="minorHAnsi"/>
          <w:bCs/>
          <w:sz w:val="22"/>
          <w:szCs w:val="22"/>
        </w:rPr>
        <w:tab/>
      </w:r>
      <w:r w:rsidRPr="009E1E98">
        <w:rPr>
          <w:rFonts w:asciiTheme="minorHAnsi" w:hAnsiTheme="minorHAnsi" w:cstheme="minorHAnsi"/>
          <w:bCs/>
          <w:sz w:val="22"/>
          <w:szCs w:val="22"/>
        </w:rPr>
        <w:tab/>
      </w:r>
      <w:r w:rsidRPr="009E1E98">
        <w:rPr>
          <w:rFonts w:asciiTheme="minorHAnsi" w:hAnsiTheme="minorHAnsi" w:cstheme="minorHAnsi"/>
          <w:b/>
          <w:sz w:val="22"/>
          <w:szCs w:val="22"/>
        </w:rPr>
        <w:t>Marial Status:</w:t>
      </w:r>
      <w:r w:rsidRPr="009E1E98">
        <w:rPr>
          <w:rFonts w:asciiTheme="minorHAnsi" w:hAnsiTheme="minorHAnsi" w:cstheme="minorHAnsi"/>
          <w:bCs/>
          <w:sz w:val="22"/>
          <w:szCs w:val="22"/>
        </w:rPr>
        <w:t xml:space="preserve"> married</w:t>
      </w:r>
    </w:p>
    <w:p w14:paraId="564E3E72" w14:textId="77777777" w:rsidR="00773FFB" w:rsidRPr="009E1E98" w:rsidRDefault="00773FFB"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Weight</w:t>
      </w:r>
      <w:r w:rsidRPr="009E1E98">
        <w:rPr>
          <w:rFonts w:asciiTheme="minorHAnsi" w:hAnsiTheme="minorHAnsi" w:cstheme="minorHAnsi"/>
          <w:sz w:val="22"/>
          <w:szCs w:val="22"/>
        </w:rPr>
        <w:t xml:space="preserve">: 176 </w:t>
      </w:r>
      <w:proofErr w:type="spellStart"/>
      <w:r w:rsidRPr="009E1E98">
        <w:rPr>
          <w:rFonts w:asciiTheme="minorHAnsi" w:hAnsiTheme="minorHAnsi" w:cstheme="minorHAnsi"/>
          <w:sz w:val="22"/>
          <w:szCs w:val="22"/>
        </w:rPr>
        <w:t>lbs</w:t>
      </w:r>
      <w:proofErr w:type="spellEnd"/>
      <w:r w:rsidRPr="009E1E98">
        <w:rPr>
          <w:rFonts w:asciiTheme="minorHAnsi" w:hAnsiTheme="minorHAnsi" w:cstheme="minorHAnsi"/>
          <w:sz w:val="22"/>
          <w:szCs w:val="22"/>
        </w:rPr>
        <w:t xml:space="preserve"> (80 kg)</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Height</w:t>
      </w:r>
      <w:r w:rsidRPr="009E1E98">
        <w:rPr>
          <w:rFonts w:asciiTheme="minorHAnsi" w:hAnsiTheme="minorHAnsi" w:cstheme="minorHAnsi"/>
          <w:sz w:val="22"/>
          <w:szCs w:val="22"/>
        </w:rPr>
        <w:t>: 70 in</w:t>
      </w:r>
    </w:p>
    <w:p w14:paraId="1B45FC25"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Racial Group:</w:t>
      </w:r>
      <w:r w:rsidRPr="009E1E98">
        <w:rPr>
          <w:rFonts w:asciiTheme="minorHAnsi" w:hAnsiTheme="minorHAnsi" w:cstheme="minorHAnsi"/>
          <w:sz w:val="22"/>
          <w:szCs w:val="22"/>
        </w:rPr>
        <w:t xml:space="preserve"> (Faculty can select)</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Language:</w:t>
      </w:r>
      <w:r w:rsidRPr="009E1E98">
        <w:rPr>
          <w:rFonts w:asciiTheme="minorHAnsi" w:hAnsiTheme="minorHAnsi" w:cstheme="minorHAnsi"/>
          <w:sz w:val="22"/>
          <w:szCs w:val="22"/>
        </w:rPr>
        <w:t xml:space="preserve"> English</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Religion</w:t>
      </w:r>
      <w:r w:rsidRPr="009E1E98">
        <w:rPr>
          <w:rFonts w:asciiTheme="minorHAnsi" w:hAnsiTheme="minorHAnsi" w:cstheme="minorHAnsi"/>
          <w:sz w:val="22"/>
          <w:szCs w:val="22"/>
        </w:rPr>
        <w:t>: (Faculty can select)</w:t>
      </w:r>
    </w:p>
    <w:p w14:paraId="66E6E238"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bCs/>
          <w:sz w:val="22"/>
          <w:szCs w:val="22"/>
        </w:rPr>
        <w:t>Employment Status:</w:t>
      </w:r>
      <w:r w:rsidRPr="009E1E98">
        <w:rPr>
          <w:rFonts w:asciiTheme="minorHAnsi" w:hAnsiTheme="minorHAnsi" w:cstheme="minorHAnsi"/>
          <w:sz w:val="22"/>
          <w:szCs w:val="22"/>
        </w:rPr>
        <w:t xml:space="preserve"> employed</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bCs/>
          <w:sz w:val="22"/>
          <w:szCs w:val="22"/>
        </w:rPr>
        <w:t>Insurance Status:</w:t>
      </w:r>
      <w:r w:rsidRPr="009E1E98">
        <w:rPr>
          <w:rFonts w:asciiTheme="minorHAnsi" w:hAnsiTheme="minorHAnsi" w:cstheme="minorHAnsi"/>
          <w:sz w:val="22"/>
          <w:szCs w:val="22"/>
        </w:rPr>
        <w:t xml:space="preserve"> insured</w:t>
      </w:r>
    </w:p>
    <w:p w14:paraId="428162D3"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bCs/>
          <w:sz w:val="22"/>
          <w:szCs w:val="22"/>
        </w:rPr>
        <w:t>Veteran Status:</w:t>
      </w:r>
      <w:r w:rsidRPr="009E1E98">
        <w:rPr>
          <w:rFonts w:asciiTheme="minorHAnsi" w:hAnsiTheme="minorHAnsi" w:cstheme="minorHAnsi"/>
          <w:sz w:val="22"/>
          <w:szCs w:val="22"/>
        </w:rPr>
        <w:t xml:space="preserve"> member of Army National Guard</w:t>
      </w:r>
    </w:p>
    <w:p w14:paraId="78B90261" w14:textId="0C3320FF"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Support Person:</w:t>
      </w:r>
      <w:r w:rsidRPr="009E1E98">
        <w:rPr>
          <w:rFonts w:asciiTheme="minorHAnsi" w:hAnsiTheme="minorHAnsi" w:cstheme="minorHAnsi"/>
          <w:sz w:val="22"/>
          <w:szCs w:val="22"/>
        </w:rPr>
        <w:t xml:space="preserve"> Wife</w:t>
      </w:r>
      <w:r w:rsidR="003B58EE">
        <w:rPr>
          <w:rFonts w:asciiTheme="minorHAnsi" w:hAnsiTheme="minorHAnsi" w:cstheme="minorHAnsi"/>
          <w:sz w:val="22"/>
          <w:szCs w:val="22"/>
        </w:rPr>
        <w:t xml:space="preserve"> Joy Adams</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Support Phone:</w:t>
      </w:r>
      <w:r w:rsidRPr="009E1E98">
        <w:rPr>
          <w:rFonts w:asciiTheme="minorHAnsi" w:hAnsiTheme="minorHAnsi" w:cstheme="minorHAnsi"/>
          <w:sz w:val="22"/>
          <w:szCs w:val="22"/>
        </w:rPr>
        <w:t xml:space="preserve"> 222-345-7799</w:t>
      </w:r>
    </w:p>
    <w:p w14:paraId="6C9D393F" w14:textId="77777777" w:rsidR="00447495" w:rsidRPr="009E1E98" w:rsidRDefault="00447495"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Allergies: </w:t>
      </w:r>
      <w:r w:rsidRPr="009E1E98">
        <w:rPr>
          <w:rFonts w:asciiTheme="minorHAnsi" w:hAnsiTheme="minorHAnsi" w:cstheme="minorHAnsi"/>
          <w:sz w:val="22"/>
          <w:szCs w:val="22"/>
        </w:rPr>
        <w:t>No known allergies</w:t>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sz w:val="22"/>
          <w:szCs w:val="22"/>
        </w:rPr>
        <w:tab/>
      </w:r>
      <w:r w:rsidRPr="009E1E98">
        <w:rPr>
          <w:rFonts w:asciiTheme="minorHAnsi" w:hAnsiTheme="minorHAnsi" w:cstheme="minorHAnsi"/>
          <w:b/>
          <w:sz w:val="22"/>
          <w:szCs w:val="22"/>
        </w:rPr>
        <w:t>Immunizations:</w:t>
      </w:r>
      <w:r w:rsidRPr="009E1E98">
        <w:rPr>
          <w:rFonts w:asciiTheme="minorHAnsi" w:hAnsiTheme="minorHAnsi" w:cstheme="minorHAnsi"/>
          <w:sz w:val="22"/>
          <w:szCs w:val="22"/>
        </w:rPr>
        <w:t xml:space="preserve"> Current </w:t>
      </w:r>
    </w:p>
    <w:p w14:paraId="45524273"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Attending </w:t>
      </w:r>
      <w:r w:rsidR="00F646B9" w:rsidRPr="009E1E98">
        <w:rPr>
          <w:rFonts w:asciiTheme="minorHAnsi" w:hAnsiTheme="minorHAnsi" w:cstheme="minorHAnsi"/>
          <w:b/>
          <w:sz w:val="22"/>
          <w:szCs w:val="22"/>
        </w:rPr>
        <w:t>Provider</w:t>
      </w:r>
      <w:r w:rsidRPr="009E1E98">
        <w:rPr>
          <w:rFonts w:asciiTheme="minorHAnsi" w:hAnsiTheme="minorHAnsi" w:cstheme="minorHAnsi"/>
          <w:b/>
          <w:sz w:val="22"/>
          <w:szCs w:val="22"/>
        </w:rPr>
        <w:t>/Team:</w:t>
      </w:r>
      <w:r w:rsidRPr="009E1E98">
        <w:rPr>
          <w:rFonts w:asciiTheme="minorHAnsi" w:hAnsiTheme="minorHAnsi" w:cstheme="minorHAnsi"/>
          <w:sz w:val="22"/>
          <w:szCs w:val="22"/>
        </w:rPr>
        <w:t xml:space="preserve"> Joe Reynolds, MD</w:t>
      </w:r>
    </w:p>
    <w:p w14:paraId="53C4C375"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noProof/>
          <w:sz w:val="22"/>
          <w:szCs w:val="22"/>
        </w:rPr>
      </w:pPr>
      <w:r w:rsidRPr="009E1E98">
        <w:rPr>
          <w:rFonts w:asciiTheme="minorHAnsi" w:hAnsiTheme="minorHAnsi" w:cstheme="minorHAnsi"/>
          <w:b/>
          <w:sz w:val="22"/>
          <w:szCs w:val="22"/>
        </w:rPr>
        <w:t xml:space="preserve">Past Medical History: </w:t>
      </w:r>
      <w:r w:rsidR="00106EC6" w:rsidRPr="009E1E98">
        <w:rPr>
          <w:rFonts w:asciiTheme="minorHAnsi" w:hAnsiTheme="minorHAnsi" w:cstheme="minorHAnsi"/>
          <w:sz w:val="22"/>
          <w:szCs w:val="22"/>
        </w:rPr>
        <w:t>32</w:t>
      </w:r>
      <w:r w:rsidRPr="009E1E98">
        <w:rPr>
          <w:rFonts w:asciiTheme="minorHAnsi" w:hAnsiTheme="minorHAnsi" w:cstheme="minorHAnsi"/>
          <w:sz w:val="22"/>
          <w:szCs w:val="22"/>
        </w:rPr>
        <w:t>-year-old male treated for severe headaches for the past several months</w:t>
      </w:r>
    </w:p>
    <w:p w14:paraId="7D494077"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 xml:space="preserve">History of Present Illness: </w:t>
      </w:r>
      <w:r w:rsidRPr="009E1E98">
        <w:rPr>
          <w:rFonts w:asciiTheme="minorHAnsi" w:hAnsiTheme="minorHAnsi" w:cstheme="minorHAnsi"/>
          <w:sz w:val="22"/>
          <w:szCs w:val="22"/>
        </w:rPr>
        <w:t xml:space="preserve">Transported to the emergency room by ambulance after a single vehicle </w:t>
      </w:r>
      <w:proofErr w:type="gramStart"/>
      <w:r w:rsidRPr="009E1E98">
        <w:rPr>
          <w:rFonts w:asciiTheme="minorHAnsi" w:hAnsiTheme="minorHAnsi" w:cstheme="minorHAnsi"/>
          <w:sz w:val="22"/>
          <w:szCs w:val="22"/>
        </w:rPr>
        <w:t>roll</w:t>
      </w:r>
      <w:proofErr w:type="gramEnd"/>
      <w:r w:rsidRPr="009E1E98">
        <w:rPr>
          <w:rFonts w:asciiTheme="minorHAnsi" w:hAnsiTheme="minorHAnsi" w:cstheme="minorHAnsi"/>
          <w:sz w:val="22"/>
          <w:szCs w:val="22"/>
        </w:rPr>
        <w:t xml:space="preserve"> over five days ago. He was confused and disoriented and suffering from a concussion. He was released after 24 hours observation with referrals for a neurology and behavioral health evaluation.</w:t>
      </w:r>
    </w:p>
    <w:p w14:paraId="3C924AFC" w14:textId="5FAA2F3C"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b/>
          <w:sz w:val="22"/>
          <w:szCs w:val="22"/>
        </w:rPr>
      </w:pPr>
      <w:r w:rsidRPr="009E1E98">
        <w:rPr>
          <w:rFonts w:asciiTheme="minorHAnsi" w:hAnsiTheme="minorHAnsi" w:cstheme="minorHAnsi"/>
          <w:b/>
          <w:sz w:val="22"/>
          <w:szCs w:val="22"/>
        </w:rPr>
        <w:t>Social History:</w:t>
      </w:r>
      <w:r w:rsidRPr="009E1E98">
        <w:rPr>
          <w:rFonts w:asciiTheme="minorHAnsi" w:hAnsiTheme="minorHAnsi" w:cstheme="minorHAnsi"/>
          <w:sz w:val="22"/>
          <w:szCs w:val="22"/>
        </w:rPr>
        <w:t xml:space="preserve"> Randy is married and he and his wife, Joy, have twin sons, Jeff and Jarod (age 18 months). Randy was deployed to Iraq for 12 months with the US Army National Guard. He never sustained a life-threatening injury but was involved in four separate convoy incidents and was placed under observation after two of the improvised explosive </w:t>
      </w:r>
      <w:proofErr w:type="gramStart"/>
      <w:r w:rsidRPr="009E1E98">
        <w:rPr>
          <w:rFonts w:asciiTheme="minorHAnsi" w:hAnsiTheme="minorHAnsi" w:cstheme="minorHAnsi"/>
          <w:sz w:val="22"/>
          <w:szCs w:val="22"/>
        </w:rPr>
        <w:t>device</w:t>
      </w:r>
      <w:proofErr w:type="gramEnd"/>
      <w:r w:rsidRPr="009E1E98">
        <w:rPr>
          <w:rFonts w:asciiTheme="minorHAnsi" w:hAnsiTheme="minorHAnsi" w:cstheme="minorHAnsi"/>
          <w:sz w:val="22"/>
          <w:szCs w:val="22"/>
        </w:rPr>
        <w:t xml:space="preserve"> - IED -</w:t>
      </w:r>
      <w:r w:rsidR="00A56F40" w:rsidRPr="009E1E98">
        <w:rPr>
          <w:rFonts w:asciiTheme="minorHAnsi" w:hAnsiTheme="minorHAnsi" w:cstheme="minorHAnsi"/>
          <w:sz w:val="22"/>
          <w:szCs w:val="22"/>
        </w:rPr>
        <w:t xml:space="preserve"> </w:t>
      </w:r>
      <w:r w:rsidRPr="009E1E98">
        <w:rPr>
          <w:rFonts w:asciiTheme="minorHAnsi" w:hAnsiTheme="minorHAnsi" w:cstheme="minorHAnsi"/>
          <w:sz w:val="22"/>
          <w:szCs w:val="22"/>
        </w:rPr>
        <w:t>incidents. He currently works at a computer repair shop.</w:t>
      </w:r>
    </w:p>
    <w:p w14:paraId="441A1858"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sz w:val="22"/>
          <w:szCs w:val="22"/>
        </w:rPr>
      </w:pPr>
      <w:r w:rsidRPr="009E1E98">
        <w:rPr>
          <w:rFonts w:asciiTheme="minorHAnsi" w:hAnsiTheme="minorHAnsi" w:cstheme="minorHAnsi"/>
          <w:b/>
          <w:sz w:val="22"/>
          <w:szCs w:val="22"/>
        </w:rPr>
        <w:t>Primary Medical Diagnosis:</w:t>
      </w:r>
      <w:r w:rsidRPr="009E1E98">
        <w:rPr>
          <w:rFonts w:asciiTheme="minorHAnsi" w:hAnsiTheme="minorHAnsi" w:cstheme="minorHAnsi"/>
          <w:sz w:val="22"/>
          <w:szCs w:val="22"/>
        </w:rPr>
        <w:t xml:space="preserve"> Post concussive injury from car accident four days ago.</w:t>
      </w:r>
    </w:p>
    <w:p w14:paraId="7753DB0A" w14:textId="77777777" w:rsidR="00965EE3" w:rsidRPr="009E1E98" w:rsidRDefault="00965EE3" w:rsidP="00447495">
      <w:pPr>
        <w:pBdr>
          <w:top w:val="single" w:sz="4" w:space="1" w:color="auto"/>
          <w:left w:val="single" w:sz="4" w:space="4" w:color="auto"/>
          <w:bottom w:val="single" w:sz="4" w:space="1" w:color="auto"/>
          <w:right w:val="single" w:sz="4" w:space="15" w:color="auto"/>
        </w:pBdr>
        <w:spacing w:after="120"/>
        <w:rPr>
          <w:rFonts w:asciiTheme="minorHAnsi" w:hAnsiTheme="minorHAnsi" w:cstheme="minorHAnsi"/>
          <w:noProof/>
          <w:sz w:val="22"/>
          <w:szCs w:val="22"/>
        </w:rPr>
      </w:pPr>
      <w:r w:rsidRPr="009E1E98">
        <w:rPr>
          <w:rFonts w:asciiTheme="minorHAnsi" w:hAnsiTheme="minorHAnsi" w:cstheme="minorHAnsi"/>
          <w:b/>
          <w:sz w:val="22"/>
          <w:szCs w:val="22"/>
        </w:rPr>
        <w:t>Surgeries/Procedures &amp; Dates:</w:t>
      </w:r>
      <w:r w:rsidRPr="009E1E98">
        <w:rPr>
          <w:rFonts w:asciiTheme="minorHAnsi" w:hAnsiTheme="minorHAnsi" w:cstheme="minorHAnsi"/>
          <w:sz w:val="22"/>
          <w:szCs w:val="22"/>
        </w:rPr>
        <w:t xml:space="preserve"> None</w:t>
      </w:r>
    </w:p>
    <w:p w14:paraId="1127E3A7" w14:textId="1ED63C63" w:rsidR="00965EE3" w:rsidRPr="009E1E98" w:rsidRDefault="00965EE3" w:rsidP="003D763B">
      <w:pPr>
        <w:rPr>
          <w:rFonts w:asciiTheme="minorHAnsi" w:hAnsiTheme="minorHAnsi" w:cstheme="minorHAnsi"/>
          <w:color w:val="274191"/>
          <w:sz w:val="36"/>
          <w:szCs w:val="28"/>
        </w:rPr>
      </w:pPr>
      <w:r w:rsidRPr="009E1E98">
        <w:rPr>
          <w:rFonts w:asciiTheme="minorHAnsi" w:hAnsiTheme="minorHAnsi" w:cstheme="minorHAnsi"/>
          <w:color w:val="274191"/>
          <w:sz w:val="36"/>
          <w:szCs w:val="28"/>
        </w:rPr>
        <w:lastRenderedPageBreak/>
        <w:t>Psychomotor Skills Required Prior to Simulation</w:t>
      </w:r>
    </w:p>
    <w:p w14:paraId="42553869" w14:textId="77777777" w:rsidR="00965EE3" w:rsidRPr="009E1E98" w:rsidRDefault="00965EE3" w:rsidP="00965EE3">
      <w:pPr>
        <w:rPr>
          <w:rFonts w:asciiTheme="minorHAnsi" w:hAnsiTheme="minorHAnsi" w:cstheme="minorHAnsi"/>
        </w:rPr>
      </w:pPr>
    </w:p>
    <w:p w14:paraId="5A61FD91" w14:textId="6E4CC251" w:rsidR="00965EE3" w:rsidRPr="009E1E98" w:rsidRDefault="00C45A6E" w:rsidP="00C45A6E">
      <w:pPr>
        <w:rPr>
          <w:rFonts w:asciiTheme="minorHAnsi" w:hAnsiTheme="minorHAnsi" w:cstheme="minorHAnsi"/>
        </w:rPr>
      </w:pPr>
      <w:r w:rsidRPr="009E1E98">
        <w:rPr>
          <w:rFonts w:asciiTheme="minorHAnsi" w:hAnsiTheme="minorHAnsi" w:cstheme="minorHAnsi"/>
        </w:rPr>
        <w:t>none</w:t>
      </w:r>
    </w:p>
    <w:p w14:paraId="050AC177" w14:textId="77777777" w:rsidR="003D763B" w:rsidRPr="009E1E98" w:rsidRDefault="003D763B" w:rsidP="00965EE3">
      <w:pPr>
        <w:rPr>
          <w:rFonts w:asciiTheme="minorHAnsi" w:hAnsiTheme="minorHAnsi" w:cstheme="minorHAnsi"/>
        </w:rPr>
      </w:pPr>
    </w:p>
    <w:p w14:paraId="2DA57CFE" w14:textId="3D27B6B1" w:rsidR="00965EE3" w:rsidRPr="009E1E98" w:rsidRDefault="00965EE3" w:rsidP="001A4021">
      <w:pPr>
        <w:tabs>
          <w:tab w:val="center" w:pos="4320"/>
          <w:tab w:val="right" w:pos="8640"/>
        </w:tabs>
        <w:rPr>
          <w:rFonts w:asciiTheme="minorHAnsi" w:hAnsiTheme="minorHAnsi" w:cstheme="minorHAnsi"/>
        </w:rPr>
      </w:pPr>
    </w:p>
    <w:p w14:paraId="40B8EBC6" w14:textId="77777777" w:rsidR="006E0A6F" w:rsidRPr="00F80CB9" w:rsidRDefault="006E0A6F" w:rsidP="006E0A6F">
      <w:pPr>
        <w:outlineLvl w:val="1"/>
        <w:rPr>
          <w:rFonts w:asciiTheme="minorHAnsi" w:hAnsiTheme="minorHAnsi" w:cstheme="minorHAnsi"/>
          <w:color w:val="274191"/>
          <w:sz w:val="36"/>
          <w:szCs w:val="36"/>
        </w:rPr>
      </w:pPr>
      <w:r w:rsidRPr="00F80CB9">
        <w:rPr>
          <w:rFonts w:asciiTheme="minorHAnsi" w:hAnsiTheme="minorHAnsi" w:cstheme="minorHAnsi"/>
          <w:color w:val="274191"/>
          <w:sz w:val="36"/>
          <w:szCs w:val="36"/>
        </w:rPr>
        <w:t>Cognitive Activities Required Prior to Simulation</w:t>
      </w:r>
    </w:p>
    <w:p w14:paraId="22BD7021" w14:textId="77777777" w:rsidR="00C45A6E" w:rsidRPr="009E1E98" w:rsidRDefault="00C45A6E" w:rsidP="003D763B">
      <w:pPr>
        <w:rPr>
          <w:rFonts w:asciiTheme="minorHAnsi" w:hAnsiTheme="minorHAnsi" w:cstheme="minorHAnsi"/>
        </w:rPr>
      </w:pPr>
    </w:p>
    <w:p w14:paraId="1C824B41" w14:textId="5C89E170" w:rsidR="00C45A6E" w:rsidRPr="009E1E98" w:rsidRDefault="00C45A6E" w:rsidP="003D763B">
      <w:pPr>
        <w:rPr>
          <w:rFonts w:asciiTheme="minorHAnsi" w:hAnsiTheme="minorHAnsi" w:cstheme="minorHAnsi"/>
        </w:rPr>
      </w:pPr>
      <w:bookmarkStart w:id="0" w:name="_Hlk8740057"/>
      <w:r w:rsidRPr="009E1E98">
        <w:rPr>
          <w:rFonts w:asciiTheme="minorHAnsi" w:hAnsiTheme="minorHAnsi" w:cstheme="minorHAnsi"/>
        </w:rPr>
        <w:t xml:space="preserve">Use </w:t>
      </w:r>
      <w:proofErr w:type="gramStart"/>
      <w:r w:rsidRPr="009E1E98">
        <w:rPr>
          <w:rFonts w:asciiTheme="minorHAnsi" w:hAnsiTheme="minorHAnsi" w:cstheme="minorHAnsi"/>
        </w:rPr>
        <w:t>textbook</w:t>
      </w:r>
      <w:proofErr w:type="gramEnd"/>
      <w:r w:rsidRPr="009E1E98">
        <w:rPr>
          <w:rFonts w:asciiTheme="minorHAnsi" w:hAnsiTheme="minorHAnsi" w:cstheme="minorHAnsi"/>
        </w:rPr>
        <w:t xml:space="preserve"> and other faculty-directed resources to review:</w:t>
      </w:r>
    </w:p>
    <w:p w14:paraId="4D8DC72B" w14:textId="77777777" w:rsidR="00C45A6E" w:rsidRPr="009E1E98" w:rsidRDefault="00C45A6E" w:rsidP="003D763B">
      <w:pPr>
        <w:numPr>
          <w:ilvl w:val="0"/>
          <w:numId w:val="14"/>
        </w:numPr>
        <w:rPr>
          <w:rFonts w:asciiTheme="minorHAnsi" w:hAnsiTheme="minorHAnsi" w:cstheme="minorHAnsi"/>
        </w:rPr>
      </w:pPr>
      <w:r w:rsidRPr="009E1E98">
        <w:rPr>
          <w:rFonts w:asciiTheme="minorHAnsi" w:hAnsiTheme="minorHAnsi" w:cstheme="minorHAnsi"/>
        </w:rPr>
        <w:t>Care of the patient with a concussion</w:t>
      </w:r>
    </w:p>
    <w:p w14:paraId="531E8C32" w14:textId="77777777" w:rsidR="00C45A6E" w:rsidRPr="009E1E98" w:rsidRDefault="00C45A6E" w:rsidP="003D763B">
      <w:pPr>
        <w:rPr>
          <w:rFonts w:asciiTheme="minorHAnsi" w:hAnsiTheme="minorHAnsi" w:cstheme="minorHAnsi"/>
        </w:rPr>
      </w:pPr>
    </w:p>
    <w:p w14:paraId="55F53041" w14:textId="08ACA14A" w:rsidR="00C45A6E" w:rsidRPr="00E729D6" w:rsidRDefault="00C45A6E" w:rsidP="003D763B">
      <w:pPr>
        <w:rPr>
          <w:rFonts w:asciiTheme="minorHAnsi" w:hAnsiTheme="minorHAnsi" w:cstheme="minorHAnsi"/>
        </w:rPr>
      </w:pPr>
      <w:r w:rsidRPr="00E729D6">
        <w:rPr>
          <w:rFonts w:asciiTheme="minorHAnsi" w:hAnsiTheme="minorHAnsi" w:cstheme="minorHAnsi"/>
        </w:rPr>
        <w:t>Review content on these websites:</w:t>
      </w:r>
    </w:p>
    <w:p w14:paraId="2E735694" w14:textId="36EA2301" w:rsidR="003E632B" w:rsidRDefault="003E632B" w:rsidP="003E632B">
      <w:pPr>
        <w:pStyle w:val="ListParagraph"/>
        <w:numPr>
          <w:ilvl w:val="0"/>
          <w:numId w:val="36"/>
        </w:numPr>
        <w:spacing w:after="20"/>
        <w:ind w:left="720"/>
        <w:rPr>
          <w:rStyle w:val="Hyperlink"/>
          <w:rFonts w:asciiTheme="minorHAnsi" w:hAnsiTheme="minorHAnsi" w:cstheme="minorHAnsi"/>
          <w:color w:val="auto"/>
          <w:u w:val="none"/>
        </w:rPr>
      </w:pPr>
      <w:hyperlink r:id="rId11" w:history="1">
        <w:r w:rsidRPr="006D20AE">
          <w:rPr>
            <w:rStyle w:val="Hyperlink"/>
            <w:rFonts w:asciiTheme="minorHAnsi" w:hAnsiTheme="minorHAnsi" w:cstheme="minorHAnsi"/>
          </w:rPr>
          <w:t>https://www.cdc.gov/traumatic-brain-injury/index.html</w:t>
        </w:r>
      </w:hyperlink>
    </w:p>
    <w:p w14:paraId="2FE05A96" w14:textId="69299832" w:rsidR="00C45A6E" w:rsidRPr="00E729D6" w:rsidRDefault="00C45A6E" w:rsidP="003D763B">
      <w:pPr>
        <w:pStyle w:val="ListParagraph"/>
        <w:numPr>
          <w:ilvl w:val="0"/>
          <w:numId w:val="36"/>
        </w:numPr>
        <w:tabs>
          <w:tab w:val="left" w:pos="720"/>
          <w:tab w:val="left" w:pos="1260"/>
        </w:tabs>
        <w:spacing w:before="120"/>
        <w:ind w:left="720"/>
        <w:contextualSpacing w:val="0"/>
        <w:rPr>
          <w:rStyle w:val="Hyperlink"/>
          <w:rFonts w:asciiTheme="minorHAnsi" w:hAnsiTheme="minorHAnsi" w:cstheme="minorHAnsi"/>
          <w:color w:val="auto"/>
          <w:u w:val="none"/>
        </w:rPr>
      </w:pPr>
      <w:hyperlink r:id="rId12" w:history="1">
        <w:r w:rsidRPr="00E729D6">
          <w:rPr>
            <w:rStyle w:val="Hyperlink"/>
            <w:rFonts w:asciiTheme="minorHAnsi" w:hAnsiTheme="minorHAnsi" w:cstheme="minorHAnsi"/>
          </w:rPr>
          <w:t>http://www.va.gov/healthbenefits/apply/returning_servicemembers.asp</w:t>
        </w:r>
      </w:hyperlink>
    </w:p>
    <w:p w14:paraId="0DA76064" w14:textId="19634EE0" w:rsidR="00B24D26" w:rsidRPr="00E729D6" w:rsidRDefault="00B24D26" w:rsidP="003D763B">
      <w:pPr>
        <w:pStyle w:val="ListParagraph"/>
        <w:numPr>
          <w:ilvl w:val="0"/>
          <w:numId w:val="36"/>
        </w:numPr>
        <w:tabs>
          <w:tab w:val="left" w:pos="720"/>
          <w:tab w:val="left" w:pos="1260"/>
        </w:tabs>
        <w:spacing w:before="120"/>
        <w:ind w:left="810" w:hanging="450"/>
        <w:contextualSpacing w:val="0"/>
        <w:rPr>
          <w:rStyle w:val="Hyperlink"/>
          <w:rFonts w:asciiTheme="minorHAnsi" w:hAnsiTheme="minorHAnsi" w:cstheme="minorHAnsi"/>
          <w:color w:val="auto"/>
          <w:u w:val="none"/>
        </w:rPr>
      </w:pPr>
      <w:hyperlink r:id="rId13" w:history="1">
        <w:r w:rsidRPr="00E729D6">
          <w:rPr>
            <w:rStyle w:val="Hyperlink"/>
            <w:rFonts w:asciiTheme="minorHAnsi" w:hAnsiTheme="minorHAnsi" w:cstheme="minorHAnsi"/>
          </w:rPr>
          <w:t>https://www.ptsd.va.gov/publications/print/WhatIsPTSDtri-foldBrochure-HiRes.pdf</w:t>
        </w:r>
      </w:hyperlink>
    </w:p>
    <w:p w14:paraId="38C6E2D9" w14:textId="77777777" w:rsidR="00BA5341" w:rsidRPr="00E729D6" w:rsidRDefault="00BA5341" w:rsidP="00BA5341">
      <w:pPr>
        <w:pStyle w:val="ListParagraph"/>
        <w:spacing w:after="20"/>
        <w:ind w:left="0"/>
        <w:rPr>
          <w:rFonts w:asciiTheme="minorHAnsi" w:hAnsiTheme="minorHAnsi" w:cstheme="minorHAnsi"/>
        </w:rPr>
      </w:pPr>
    </w:p>
    <w:p w14:paraId="7EFE6DB4" w14:textId="0463B419" w:rsidR="00C45A6E" w:rsidRPr="009E1E98" w:rsidRDefault="00C45A6E" w:rsidP="003D763B">
      <w:pPr>
        <w:rPr>
          <w:rFonts w:asciiTheme="minorHAnsi" w:hAnsiTheme="minorHAnsi" w:cstheme="minorHAnsi"/>
        </w:rPr>
      </w:pPr>
      <w:r w:rsidRPr="009E1E98">
        <w:rPr>
          <w:rFonts w:asciiTheme="minorHAnsi" w:hAnsiTheme="minorHAnsi" w:cstheme="minorHAnsi"/>
        </w:rPr>
        <w:t>Review</w:t>
      </w:r>
      <w:bookmarkStart w:id="1" w:name="_Hlk3572805"/>
      <w:r w:rsidRPr="009E1E98">
        <w:rPr>
          <w:rFonts w:asciiTheme="minorHAnsi" w:hAnsiTheme="minorHAnsi" w:cstheme="minorHAnsi"/>
        </w:rPr>
        <w:t xml:space="preserve"> the Mental Status Assessment of Older Adults: The Mini-Cog™ </w:t>
      </w:r>
      <w:r w:rsidR="00BA5341" w:rsidRPr="009E1E98">
        <w:rPr>
          <w:rFonts w:asciiTheme="minorHAnsi" w:hAnsiTheme="minorHAnsi" w:cstheme="minorHAnsi"/>
        </w:rPr>
        <w:t xml:space="preserve">- </w:t>
      </w:r>
      <w:bookmarkEnd w:id="1"/>
      <w:r w:rsidR="00FA6F91" w:rsidRPr="009E1E98">
        <w:rPr>
          <w:rFonts w:asciiTheme="minorHAnsi" w:hAnsiTheme="minorHAnsi" w:cstheme="minorHAnsi"/>
        </w:rPr>
        <w:fldChar w:fldCharType="begin"/>
      </w:r>
      <w:r w:rsidR="00FA6F91" w:rsidRPr="009E1E98">
        <w:rPr>
          <w:rFonts w:asciiTheme="minorHAnsi" w:hAnsiTheme="minorHAnsi" w:cstheme="minorHAnsi"/>
        </w:rPr>
        <w:instrText xml:space="preserve"> HYPERLINK "https://hign.org/consultgeri/try-this-series/mental-status-assessment-older-adults-mini-cog" </w:instrText>
      </w:r>
      <w:r w:rsidR="00FA6F91" w:rsidRPr="009E1E98">
        <w:rPr>
          <w:rFonts w:asciiTheme="minorHAnsi" w:hAnsiTheme="minorHAnsi" w:cstheme="minorHAnsi"/>
        </w:rPr>
      </w:r>
      <w:r w:rsidR="00FA6F91" w:rsidRPr="009E1E98">
        <w:rPr>
          <w:rFonts w:asciiTheme="minorHAnsi" w:hAnsiTheme="minorHAnsi" w:cstheme="minorHAnsi"/>
        </w:rPr>
        <w:fldChar w:fldCharType="separate"/>
      </w:r>
      <w:r w:rsidR="00FA6F91" w:rsidRPr="009E1E98">
        <w:rPr>
          <w:rStyle w:val="Hyperlink"/>
          <w:rFonts w:asciiTheme="minorHAnsi" w:hAnsiTheme="minorHAnsi" w:cstheme="minorHAnsi"/>
        </w:rPr>
        <w:t>https://hign.org/consultgeri/try-this-series/mental-status-assessment-older-adults-mini-cog</w:t>
      </w:r>
      <w:r w:rsidR="00FA6F91" w:rsidRPr="009E1E98">
        <w:rPr>
          <w:rFonts w:asciiTheme="minorHAnsi" w:hAnsiTheme="minorHAnsi" w:cstheme="minorHAnsi"/>
        </w:rPr>
        <w:fldChar w:fldCharType="end"/>
      </w:r>
      <w:r w:rsidR="00FA6F91" w:rsidRPr="009E1E98">
        <w:rPr>
          <w:rFonts w:asciiTheme="minorHAnsi" w:hAnsiTheme="minorHAnsi" w:cstheme="minorHAnsi"/>
        </w:rPr>
        <w:t xml:space="preserve"> </w:t>
      </w:r>
      <w:r w:rsidRPr="009E1E98">
        <w:rPr>
          <w:rFonts w:asciiTheme="minorHAnsi" w:hAnsiTheme="minorHAnsi" w:cstheme="minorHAnsi"/>
        </w:rPr>
        <w:t xml:space="preserve">in the </w:t>
      </w:r>
      <w:hyperlink r:id="rId14" w:history="1">
        <w:r w:rsidR="00FA6F91" w:rsidRPr="009E1E98">
          <w:rPr>
            <w:rStyle w:val="Hyperlink"/>
            <w:rFonts w:asciiTheme="minorHAnsi" w:hAnsiTheme="minorHAnsi" w:cstheme="minorHAnsi"/>
          </w:rPr>
          <w:t>Try This:® Series</w:t>
        </w:r>
      </w:hyperlink>
      <w:r w:rsidR="00FA6F91" w:rsidRPr="009E1E98">
        <w:rPr>
          <w:rFonts w:asciiTheme="minorHAnsi" w:hAnsiTheme="minorHAnsi" w:cstheme="minorHAnsi"/>
        </w:rPr>
        <w:t xml:space="preserve"> from the Hartford Institute for Geriatric Nursing (HIGN) at the NYU Rory Meyers College of Nursing</w:t>
      </w:r>
      <w:r w:rsidRPr="009E1E98">
        <w:rPr>
          <w:rFonts w:asciiTheme="minorHAnsi" w:hAnsiTheme="minorHAnsi" w:cstheme="minorHAnsi"/>
        </w:rPr>
        <w:t>.</w:t>
      </w:r>
    </w:p>
    <w:p w14:paraId="26D112B9" w14:textId="77777777" w:rsidR="00C61E84" w:rsidRPr="009E1E98" w:rsidRDefault="00C61E84" w:rsidP="003D763B">
      <w:pPr>
        <w:rPr>
          <w:rFonts w:asciiTheme="minorHAnsi" w:hAnsiTheme="minorHAnsi" w:cstheme="minorHAnsi"/>
        </w:rPr>
      </w:pPr>
    </w:p>
    <w:p w14:paraId="794A056D" w14:textId="1F68A7C8" w:rsidR="00C61E84" w:rsidRDefault="00C61E84" w:rsidP="003D763B">
      <w:pPr>
        <w:rPr>
          <w:rFonts w:asciiTheme="minorHAnsi" w:hAnsiTheme="minorHAnsi" w:cstheme="minorHAnsi"/>
        </w:rPr>
      </w:pPr>
      <w:r w:rsidRPr="009E1E98">
        <w:rPr>
          <w:rFonts w:asciiTheme="minorHAnsi" w:hAnsiTheme="minorHAnsi" w:cstheme="minorHAnsi"/>
        </w:rPr>
        <w:t>Review Acute Concussion Evaluation (ACE) Office Version</w:t>
      </w:r>
      <w:r w:rsidR="00BA5341" w:rsidRPr="009E1E98">
        <w:rPr>
          <w:rFonts w:asciiTheme="minorHAnsi" w:hAnsiTheme="minorHAnsi" w:cstheme="minorHAnsi"/>
        </w:rPr>
        <w:t xml:space="preserve">: </w:t>
      </w:r>
      <w:hyperlink r:id="rId15" w:history="1">
        <w:r w:rsidR="00284DA3" w:rsidRPr="00CE0709">
          <w:rPr>
            <w:rStyle w:val="Hyperlink"/>
            <w:rFonts w:asciiTheme="minorHAnsi" w:hAnsiTheme="minorHAnsi" w:cstheme="minorHAnsi"/>
          </w:rPr>
          <w:t>https://www.cdc.gov/heads-up/media/pdfs/providers/ace_v2-a.pdf</w:t>
        </w:r>
      </w:hyperlink>
      <w:r w:rsidR="00284DA3" w:rsidRPr="00284DA3">
        <w:rPr>
          <w:rFonts w:asciiTheme="minorHAnsi" w:hAnsiTheme="minorHAnsi" w:cstheme="minorHAnsi"/>
        </w:rPr>
        <w:t>?</w:t>
      </w:r>
    </w:p>
    <w:p w14:paraId="01C3899B" w14:textId="77777777" w:rsidR="00C45A6E" w:rsidRPr="009E1E98" w:rsidRDefault="00C45A6E" w:rsidP="003D763B">
      <w:pPr>
        <w:rPr>
          <w:rFonts w:asciiTheme="minorHAnsi" w:hAnsiTheme="minorHAnsi" w:cstheme="minorHAnsi"/>
        </w:rPr>
      </w:pPr>
    </w:p>
    <w:p w14:paraId="117D64A0" w14:textId="6B888294" w:rsidR="00C45A6E" w:rsidRPr="009E1E98" w:rsidRDefault="00C45A6E" w:rsidP="003D763B">
      <w:pPr>
        <w:rPr>
          <w:rFonts w:asciiTheme="minorHAnsi" w:hAnsiTheme="minorHAnsi" w:cstheme="minorHAnsi"/>
        </w:rPr>
      </w:pPr>
      <w:r w:rsidRPr="009E1E98">
        <w:rPr>
          <w:rFonts w:asciiTheme="minorHAnsi" w:hAnsiTheme="minorHAnsi" w:cstheme="minorHAnsi"/>
        </w:rPr>
        <w:t>Read the following articles about characteristics of veterans of this era:</w:t>
      </w:r>
    </w:p>
    <w:p w14:paraId="6F0666EB" w14:textId="77777777" w:rsidR="00BA5341" w:rsidRPr="009E1E98" w:rsidRDefault="00BA5341" w:rsidP="003D763B">
      <w:pPr>
        <w:rPr>
          <w:rFonts w:asciiTheme="minorHAnsi" w:hAnsiTheme="minorHAnsi" w:cstheme="minorHAnsi"/>
        </w:rPr>
      </w:pPr>
    </w:p>
    <w:p w14:paraId="1289FA69" w14:textId="67B7CF17" w:rsidR="00C45A6E" w:rsidRPr="009E1E98" w:rsidRDefault="00C45A6E" w:rsidP="003D763B">
      <w:pPr>
        <w:pStyle w:val="ListParagraph"/>
        <w:numPr>
          <w:ilvl w:val="0"/>
          <w:numId w:val="34"/>
        </w:numPr>
        <w:ind w:left="720"/>
        <w:rPr>
          <w:rFonts w:asciiTheme="minorHAnsi" w:hAnsiTheme="minorHAnsi" w:cstheme="minorHAnsi"/>
        </w:rPr>
      </w:pPr>
      <w:r w:rsidRPr="009E1E98">
        <w:rPr>
          <w:rFonts w:asciiTheme="minorHAnsi" w:hAnsiTheme="minorHAnsi" w:cstheme="minorHAnsi"/>
        </w:rPr>
        <w:t xml:space="preserve">Allen, P. E., Armstrong, M. L., Conard, P. L., </w:t>
      </w:r>
      <w:proofErr w:type="spellStart"/>
      <w:r w:rsidRPr="009E1E98">
        <w:rPr>
          <w:rFonts w:asciiTheme="minorHAnsi" w:hAnsiTheme="minorHAnsi" w:cstheme="minorHAnsi"/>
        </w:rPr>
        <w:t>Saladiner</w:t>
      </w:r>
      <w:proofErr w:type="spellEnd"/>
      <w:r w:rsidRPr="009E1E98">
        <w:rPr>
          <w:rFonts w:asciiTheme="minorHAnsi" w:hAnsiTheme="minorHAnsi" w:cstheme="minorHAnsi"/>
        </w:rPr>
        <w:t>, J. E., &amp; Hamilton, M. J. (2013). Veterans' Health Care Considerations for Today’s Nursing Curricula.</w:t>
      </w:r>
      <w:r w:rsidR="008667EE" w:rsidRPr="009E1E98">
        <w:rPr>
          <w:rFonts w:asciiTheme="minorHAnsi" w:hAnsiTheme="minorHAnsi" w:cstheme="minorHAnsi"/>
        </w:rPr>
        <w:t xml:space="preserve"> </w:t>
      </w:r>
      <w:r w:rsidRPr="009E1E98">
        <w:rPr>
          <w:rFonts w:asciiTheme="minorHAnsi" w:hAnsiTheme="minorHAnsi" w:cstheme="minorHAnsi"/>
        </w:rPr>
        <w:t>Journal of Nursing Education,</w:t>
      </w:r>
      <w:r w:rsidR="008667EE" w:rsidRPr="009E1E98">
        <w:rPr>
          <w:rFonts w:asciiTheme="minorHAnsi" w:hAnsiTheme="minorHAnsi" w:cstheme="minorHAnsi"/>
        </w:rPr>
        <w:t xml:space="preserve"> </w:t>
      </w:r>
      <w:r w:rsidRPr="009E1E98">
        <w:rPr>
          <w:rFonts w:asciiTheme="minorHAnsi" w:hAnsiTheme="minorHAnsi" w:cstheme="minorHAnsi"/>
        </w:rPr>
        <w:t>52(11), 634-640. doi:10.3928/01484834-20131017-01</w:t>
      </w:r>
      <w:r w:rsidR="002F426A" w:rsidRPr="009E1E98">
        <w:rPr>
          <w:rFonts w:asciiTheme="minorHAnsi" w:hAnsiTheme="minorHAnsi" w:cstheme="minorHAnsi"/>
        </w:rPr>
        <w:t>.</w:t>
      </w:r>
      <w:r w:rsidRPr="009E1E98">
        <w:rPr>
          <w:rFonts w:asciiTheme="minorHAnsi" w:hAnsiTheme="minorHAnsi" w:cstheme="minorHAnsi"/>
        </w:rPr>
        <w:t xml:space="preserve"> Available at </w:t>
      </w:r>
      <w:hyperlink r:id="rId16" w:history="1">
        <w:r w:rsidRPr="009E1E98">
          <w:rPr>
            <w:rStyle w:val="Hyperlink"/>
            <w:rFonts w:asciiTheme="minorHAnsi" w:hAnsiTheme="minorHAnsi" w:cstheme="minorHAnsi"/>
          </w:rPr>
          <w:t>https://www.researchgate.net/publication/257815279_Veterans'_Health_Care_Considerations_for_Today's_Nursing_Curricula</w:t>
        </w:r>
      </w:hyperlink>
    </w:p>
    <w:p w14:paraId="52584F08" w14:textId="3B4C3B45" w:rsidR="00C45A6E" w:rsidRPr="009E1E98" w:rsidRDefault="00C45A6E" w:rsidP="00BA5341">
      <w:pPr>
        <w:pStyle w:val="ListParagraph"/>
        <w:numPr>
          <w:ilvl w:val="0"/>
          <w:numId w:val="34"/>
        </w:numPr>
        <w:spacing w:before="120"/>
        <w:ind w:left="720"/>
        <w:contextualSpacing w:val="0"/>
        <w:rPr>
          <w:rFonts w:asciiTheme="minorHAnsi" w:hAnsiTheme="minorHAnsi" w:cstheme="minorHAnsi"/>
        </w:rPr>
      </w:pPr>
      <w:r w:rsidRPr="009E1E98">
        <w:rPr>
          <w:rFonts w:asciiTheme="minorHAnsi" w:hAnsiTheme="minorHAnsi" w:cstheme="minorHAnsi"/>
        </w:rPr>
        <w:t>Waszak, D. L., &amp; Holmes, A. M. (2017). The Unique Health Needs of Post-9/11 U.S. Veterans.</w:t>
      </w:r>
      <w:r w:rsidR="008667EE" w:rsidRPr="009E1E98">
        <w:rPr>
          <w:rFonts w:asciiTheme="minorHAnsi" w:hAnsiTheme="minorHAnsi" w:cstheme="minorHAnsi"/>
        </w:rPr>
        <w:t xml:space="preserve"> </w:t>
      </w:r>
      <w:r w:rsidRPr="009E1E98">
        <w:rPr>
          <w:rFonts w:asciiTheme="minorHAnsi" w:hAnsiTheme="minorHAnsi" w:cstheme="minorHAnsi"/>
        </w:rPr>
        <w:t>Workplace Health &amp; Safety,</w:t>
      </w:r>
      <w:r w:rsidR="008667EE" w:rsidRPr="009E1E98">
        <w:rPr>
          <w:rFonts w:asciiTheme="minorHAnsi" w:hAnsiTheme="minorHAnsi" w:cstheme="minorHAnsi"/>
        </w:rPr>
        <w:t xml:space="preserve"> </w:t>
      </w:r>
      <w:r w:rsidRPr="009E1E98">
        <w:rPr>
          <w:rFonts w:asciiTheme="minorHAnsi" w:hAnsiTheme="minorHAnsi" w:cstheme="minorHAnsi"/>
        </w:rPr>
        <w:t>65(9), 430-444. doi:10.1177/2165079916682524</w:t>
      </w:r>
    </w:p>
    <w:bookmarkEnd w:id="0"/>
    <w:p w14:paraId="14E3F663" w14:textId="77777777" w:rsidR="001A4021" w:rsidRPr="008A6BFC" w:rsidRDefault="001A4021" w:rsidP="003D763B">
      <w:pPr>
        <w:rPr>
          <w:rFonts w:asciiTheme="minorHAnsi" w:hAnsiTheme="minorHAnsi" w:cstheme="minorHAnsi"/>
        </w:rPr>
      </w:pPr>
    </w:p>
    <w:p w14:paraId="086FF348" w14:textId="1D65B61E" w:rsidR="006E0A6F" w:rsidRPr="008A6BFC" w:rsidRDefault="006E0A6F" w:rsidP="003D763B">
      <w:pPr>
        <w:rPr>
          <w:rFonts w:asciiTheme="minorHAnsi" w:hAnsiTheme="minorHAnsi" w:cstheme="minorHAnsi"/>
        </w:rPr>
      </w:pPr>
    </w:p>
    <w:p w14:paraId="610D7C9A" w14:textId="77777777" w:rsidR="006424A3" w:rsidRPr="008A6BFC" w:rsidRDefault="006424A3" w:rsidP="003D763B">
      <w:pPr>
        <w:rPr>
          <w:rFonts w:asciiTheme="minorHAnsi" w:hAnsiTheme="minorHAnsi" w:cstheme="minorHAnsi"/>
        </w:rPr>
      </w:pPr>
      <w:r w:rsidRPr="008A6BFC">
        <w:rPr>
          <w:rFonts w:asciiTheme="minorHAnsi" w:hAnsiTheme="minorHAnsi" w:cstheme="minorHAnsi"/>
        </w:rPr>
        <w:br w:type="page"/>
      </w:r>
    </w:p>
    <w:p w14:paraId="05540C53" w14:textId="0FA6E121" w:rsidR="006E0A6F" w:rsidRPr="009E1E98" w:rsidRDefault="006E0A6F" w:rsidP="006E0A6F">
      <w:pPr>
        <w:rPr>
          <w:rFonts w:asciiTheme="minorHAnsi" w:hAnsiTheme="minorHAnsi" w:cstheme="minorHAnsi"/>
          <w:color w:val="274191"/>
          <w:sz w:val="36"/>
          <w:szCs w:val="36"/>
        </w:rPr>
      </w:pPr>
      <w:r w:rsidRPr="009E1E98">
        <w:rPr>
          <w:rFonts w:asciiTheme="minorHAnsi" w:hAnsiTheme="minorHAnsi" w:cstheme="minorHAnsi"/>
          <w:color w:val="274191"/>
          <w:sz w:val="36"/>
          <w:szCs w:val="36"/>
        </w:rPr>
        <w:lastRenderedPageBreak/>
        <w:t>Simulation Learning Objectives</w:t>
      </w:r>
    </w:p>
    <w:p w14:paraId="046988D9" w14:textId="0C3F1B50" w:rsidR="006E0A6F" w:rsidRPr="008A6BFC" w:rsidRDefault="006E0A6F" w:rsidP="0010318A">
      <w:pPr>
        <w:tabs>
          <w:tab w:val="left" w:pos="1920"/>
        </w:tabs>
        <w:rPr>
          <w:rFonts w:asciiTheme="minorHAnsi" w:hAnsiTheme="minorHAnsi" w:cstheme="minorHAnsi"/>
          <w:b/>
          <w:sz w:val="22"/>
          <w:szCs w:val="28"/>
        </w:rPr>
      </w:pPr>
    </w:p>
    <w:p w14:paraId="5FB3A540" w14:textId="73E8F88C" w:rsidR="006E0A6F" w:rsidRPr="009E1E98" w:rsidRDefault="006E0A6F" w:rsidP="00BA5341">
      <w:pPr>
        <w:rPr>
          <w:rFonts w:asciiTheme="minorHAnsi" w:hAnsiTheme="minorHAnsi" w:cstheme="minorHAnsi"/>
          <w:sz w:val="28"/>
          <w:szCs w:val="28"/>
        </w:rPr>
      </w:pPr>
      <w:r w:rsidRPr="009E1E98">
        <w:rPr>
          <w:rFonts w:asciiTheme="minorHAnsi" w:hAnsiTheme="minorHAnsi" w:cstheme="minorHAnsi"/>
          <w:color w:val="274191"/>
          <w:sz w:val="28"/>
          <w:szCs w:val="28"/>
        </w:rPr>
        <w:t>General Objectives</w:t>
      </w:r>
      <w:r w:rsidR="00343825" w:rsidRPr="009E1E98">
        <w:rPr>
          <w:rFonts w:asciiTheme="minorHAnsi" w:hAnsiTheme="minorHAnsi" w:cstheme="minorHAnsi"/>
          <w:color w:val="274191"/>
          <w:sz w:val="28"/>
          <w:szCs w:val="28"/>
        </w:rPr>
        <w:t xml:space="preserve"> </w:t>
      </w:r>
      <w:r w:rsidR="00343825" w:rsidRPr="009E1E98">
        <w:rPr>
          <w:rFonts w:asciiTheme="minorHAnsi" w:hAnsiTheme="minorHAnsi" w:cstheme="minorHAnsi"/>
        </w:rPr>
        <w:t xml:space="preserve">(Note: The objectives listed below are general in nature and once learners have been exposed to the content, they are expected to maintain competency in these areas. Not every simulation will include </w:t>
      </w:r>
      <w:proofErr w:type="gramStart"/>
      <w:r w:rsidR="00343825" w:rsidRPr="009E1E98">
        <w:rPr>
          <w:rFonts w:asciiTheme="minorHAnsi" w:hAnsiTheme="minorHAnsi" w:cstheme="minorHAnsi"/>
        </w:rPr>
        <w:t>all of</w:t>
      </w:r>
      <w:proofErr w:type="gramEnd"/>
      <w:r w:rsidR="00343825" w:rsidRPr="009E1E98">
        <w:rPr>
          <w:rFonts w:asciiTheme="minorHAnsi" w:hAnsiTheme="minorHAnsi" w:cstheme="minorHAnsi"/>
        </w:rPr>
        <w:t xml:space="preserve"> the objectives listed.)</w:t>
      </w:r>
    </w:p>
    <w:p w14:paraId="09D77FD7" w14:textId="77777777" w:rsidR="006E0A6F" w:rsidRPr="009E1E98" w:rsidRDefault="006E0A6F" w:rsidP="00BA5341">
      <w:pPr>
        <w:rPr>
          <w:rFonts w:asciiTheme="minorHAnsi" w:hAnsiTheme="minorHAnsi" w:cstheme="minorHAnsi"/>
          <w:b/>
          <w:sz w:val="22"/>
          <w:szCs w:val="28"/>
        </w:rPr>
      </w:pPr>
    </w:p>
    <w:p w14:paraId="2B500AB0"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Practice standard precautions.</w:t>
      </w:r>
    </w:p>
    <w:p w14:paraId="38B6C287"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Employ strategies to reduce risk of harm to the patient.</w:t>
      </w:r>
    </w:p>
    <w:p w14:paraId="56517E8C"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 xml:space="preserve">Conduct assessments appropriate for care of </w:t>
      </w:r>
      <w:proofErr w:type="gramStart"/>
      <w:r w:rsidRPr="009E1E98">
        <w:rPr>
          <w:rFonts w:asciiTheme="minorHAnsi" w:eastAsia="Times New Roman" w:hAnsiTheme="minorHAnsi" w:cstheme="minorHAnsi"/>
        </w:rPr>
        <w:t>patient</w:t>
      </w:r>
      <w:proofErr w:type="gramEnd"/>
      <w:r w:rsidRPr="009E1E98">
        <w:rPr>
          <w:rFonts w:asciiTheme="minorHAnsi" w:eastAsia="Times New Roman" w:hAnsiTheme="minorHAnsi" w:cstheme="minorHAnsi"/>
        </w:rPr>
        <w:t xml:space="preserve"> in an organized and systematic manner.</w:t>
      </w:r>
    </w:p>
    <w:p w14:paraId="0F70A1F8"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Perform priority nursing actions based on assessment and clinical data</w:t>
      </w:r>
      <w:r w:rsidRPr="009E1E98">
        <w:rPr>
          <w:rFonts w:asciiTheme="minorHAnsi" w:eastAsia="Times New Roman" w:hAnsiTheme="minorHAnsi" w:cstheme="minorHAnsi"/>
          <w:i/>
          <w:iCs/>
        </w:rPr>
        <w:t>.</w:t>
      </w:r>
    </w:p>
    <w:p w14:paraId="6F026A27"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Reassess/monitor patient status following nursing interventions.</w:t>
      </w:r>
    </w:p>
    <w:p w14:paraId="4AAF49D0" w14:textId="77777777" w:rsidR="00343825" w:rsidRPr="009E1E98" w:rsidRDefault="00343825" w:rsidP="00BA5341">
      <w:pPr>
        <w:numPr>
          <w:ilvl w:val="0"/>
          <w:numId w:val="30"/>
        </w:numPr>
        <w:rPr>
          <w:rFonts w:asciiTheme="minorHAnsi" w:eastAsia="Times New Roman" w:hAnsiTheme="minorHAnsi" w:cstheme="minorHAnsi"/>
        </w:rPr>
      </w:pPr>
      <w:proofErr w:type="gramStart"/>
      <w:r w:rsidRPr="009E1E98">
        <w:rPr>
          <w:rFonts w:asciiTheme="minorHAnsi" w:eastAsia="Times New Roman" w:hAnsiTheme="minorHAnsi" w:cstheme="minorHAnsi"/>
        </w:rPr>
        <w:t>Communicate</w:t>
      </w:r>
      <w:proofErr w:type="gramEnd"/>
      <w:r w:rsidRPr="009E1E98">
        <w:rPr>
          <w:rFonts w:asciiTheme="minorHAnsi" w:eastAsia="Times New Roman" w:hAnsiTheme="minorHAnsi" w:cstheme="minorHAnsi"/>
        </w:rPr>
        <w:t xml:space="preserve"> with </w:t>
      </w:r>
      <w:proofErr w:type="gramStart"/>
      <w:r w:rsidRPr="009E1E98">
        <w:rPr>
          <w:rFonts w:asciiTheme="minorHAnsi" w:eastAsia="Times New Roman" w:hAnsiTheme="minorHAnsi" w:cstheme="minorHAnsi"/>
        </w:rPr>
        <w:t>patient</w:t>
      </w:r>
      <w:proofErr w:type="gramEnd"/>
      <w:r w:rsidRPr="009E1E98">
        <w:rPr>
          <w:rFonts w:asciiTheme="minorHAnsi" w:eastAsia="Times New Roman" w:hAnsiTheme="minorHAnsi" w:cstheme="minorHAnsi"/>
        </w:rPr>
        <w:t xml:space="preserve"> and family in a manner that illustrates caring, reflects cultural awareness, and addresses psychosocial needs.</w:t>
      </w:r>
    </w:p>
    <w:p w14:paraId="41AF7CEA" w14:textId="77777777" w:rsidR="00343825" w:rsidRPr="009E1E98" w:rsidRDefault="00343825" w:rsidP="00BA5341">
      <w:pPr>
        <w:numPr>
          <w:ilvl w:val="0"/>
          <w:numId w:val="30"/>
        </w:numPr>
        <w:rPr>
          <w:rFonts w:asciiTheme="minorHAnsi" w:eastAsia="Times New Roman" w:hAnsiTheme="minorHAnsi" w:cstheme="minorHAnsi"/>
        </w:rPr>
      </w:pPr>
      <w:r w:rsidRPr="009E1E98">
        <w:rPr>
          <w:rFonts w:asciiTheme="minorHAnsi" w:eastAsia="Times New Roman" w:hAnsiTheme="minorHAnsi" w:cstheme="minorHAnsi"/>
        </w:rPr>
        <w:t>Communicate appropriately with other health care team members in a timely, organized, patient-specific manner.</w:t>
      </w:r>
    </w:p>
    <w:p w14:paraId="0457FA5F" w14:textId="77777777" w:rsidR="00343825" w:rsidRPr="002B1528" w:rsidRDefault="00343825" w:rsidP="002B1528">
      <w:pPr>
        <w:numPr>
          <w:ilvl w:val="0"/>
          <w:numId w:val="30"/>
        </w:numPr>
        <w:rPr>
          <w:rFonts w:asciiTheme="minorHAnsi" w:eastAsia="Times New Roman" w:hAnsiTheme="minorHAnsi" w:cstheme="minorHAnsi"/>
        </w:rPr>
      </w:pPr>
      <w:r w:rsidRPr="002B1528">
        <w:rPr>
          <w:rFonts w:asciiTheme="minorHAnsi" w:eastAsia="Times New Roman" w:hAnsiTheme="minorHAnsi" w:cstheme="minorHAnsi"/>
        </w:rPr>
        <w:t>Make clinical judgments and decisions that are evidence-based.</w:t>
      </w:r>
    </w:p>
    <w:p w14:paraId="3E2CCE6D" w14:textId="77777777" w:rsidR="00343825" w:rsidRPr="002B1528" w:rsidRDefault="00343825" w:rsidP="002B1528">
      <w:pPr>
        <w:numPr>
          <w:ilvl w:val="0"/>
          <w:numId w:val="30"/>
        </w:numPr>
        <w:rPr>
          <w:rFonts w:asciiTheme="minorHAnsi" w:eastAsia="Times New Roman" w:hAnsiTheme="minorHAnsi" w:cstheme="minorHAnsi"/>
        </w:rPr>
      </w:pPr>
      <w:r w:rsidRPr="002B1528">
        <w:rPr>
          <w:rFonts w:asciiTheme="minorHAnsi" w:eastAsia="Times New Roman" w:hAnsiTheme="minorHAnsi" w:cstheme="minorHAnsi"/>
        </w:rPr>
        <w:t>Practice within nursing scope of practice.</w:t>
      </w:r>
    </w:p>
    <w:p w14:paraId="57F8031D" w14:textId="77777777" w:rsidR="00343825" w:rsidRPr="002B1528" w:rsidRDefault="00343825" w:rsidP="002B1528">
      <w:pPr>
        <w:numPr>
          <w:ilvl w:val="0"/>
          <w:numId w:val="30"/>
        </w:numPr>
        <w:rPr>
          <w:rFonts w:asciiTheme="minorHAnsi" w:eastAsia="Times New Roman" w:hAnsiTheme="minorHAnsi" w:cstheme="minorHAnsi"/>
        </w:rPr>
      </w:pPr>
      <w:r w:rsidRPr="002B1528">
        <w:rPr>
          <w:rFonts w:asciiTheme="minorHAnsi" w:eastAsia="Times New Roman" w:hAnsiTheme="minorHAnsi" w:cstheme="minorHAnsi"/>
        </w:rPr>
        <w:t xml:space="preserve">Demonstrate knowledge of legal and ethical obligations. </w:t>
      </w:r>
    </w:p>
    <w:p w14:paraId="609C4F5E" w14:textId="77777777" w:rsidR="00697FCB" w:rsidRPr="002B1528" w:rsidRDefault="00697FCB" w:rsidP="002B1528">
      <w:pPr>
        <w:ind w:left="1080"/>
        <w:rPr>
          <w:rFonts w:asciiTheme="minorHAnsi" w:hAnsiTheme="minorHAnsi" w:cstheme="minorHAnsi"/>
        </w:rPr>
      </w:pPr>
    </w:p>
    <w:p w14:paraId="679DAF33" w14:textId="77777777" w:rsidR="00467A09" w:rsidRPr="002B1528" w:rsidRDefault="00467A09" w:rsidP="002B1528">
      <w:pPr>
        <w:rPr>
          <w:rFonts w:asciiTheme="minorHAnsi" w:hAnsiTheme="minorHAnsi" w:cstheme="minorHAnsi"/>
          <w:color w:val="274191"/>
          <w:sz w:val="28"/>
          <w:szCs w:val="28"/>
        </w:rPr>
      </w:pPr>
      <w:r w:rsidRPr="002B1528">
        <w:rPr>
          <w:rFonts w:asciiTheme="minorHAnsi" w:hAnsiTheme="minorHAnsi" w:cstheme="minorHAnsi"/>
          <w:color w:val="274191"/>
          <w:sz w:val="28"/>
          <w:szCs w:val="28"/>
        </w:rPr>
        <w:t>Simulation Scenario Objectives</w:t>
      </w:r>
    </w:p>
    <w:p w14:paraId="5486BAB2" w14:textId="6799BB64" w:rsidR="00467A09" w:rsidRPr="002B1528" w:rsidRDefault="00467A09" w:rsidP="002B1528">
      <w:pPr>
        <w:outlineLvl w:val="0"/>
        <w:rPr>
          <w:rFonts w:asciiTheme="minorHAnsi" w:hAnsiTheme="minorHAnsi" w:cstheme="minorHAnsi"/>
          <w:bCs/>
          <w:szCs w:val="22"/>
        </w:rPr>
      </w:pPr>
    </w:p>
    <w:p w14:paraId="4FB52398" w14:textId="77777777" w:rsidR="00467A09" w:rsidRPr="002B1528" w:rsidRDefault="00467A09" w:rsidP="002B1528">
      <w:pPr>
        <w:numPr>
          <w:ilvl w:val="0"/>
          <w:numId w:val="18"/>
        </w:numPr>
        <w:outlineLvl w:val="0"/>
        <w:rPr>
          <w:rFonts w:asciiTheme="minorHAnsi" w:hAnsiTheme="minorHAnsi" w:cstheme="minorHAnsi"/>
          <w:bCs/>
          <w:szCs w:val="22"/>
        </w:rPr>
      </w:pPr>
      <w:r w:rsidRPr="002B1528">
        <w:rPr>
          <w:rFonts w:asciiTheme="minorHAnsi" w:hAnsiTheme="minorHAnsi" w:cstheme="minorHAnsi"/>
          <w:szCs w:val="28"/>
        </w:rPr>
        <w:t>Use concussion and mental status assessment tools.</w:t>
      </w:r>
    </w:p>
    <w:p w14:paraId="3FC4D53C" w14:textId="77777777" w:rsidR="00402095" w:rsidRPr="002B1528" w:rsidRDefault="00402095" w:rsidP="002B1528">
      <w:pPr>
        <w:numPr>
          <w:ilvl w:val="0"/>
          <w:numId w:val="18"/>
        </w:numPr>
        <w:outlineLvl w:val="0"/>
        <w:rPr>
          <w:rFonts w:asciiTheme="minorHAnsi" w:hAnsiTheme="minorHAnsi" w:cstheme="minorHAnsi"/>
          <w:bCs/>
          <w:szCs w:val="22"/>
        </w:rPr>
      </w:pPr>
      <w:r w:rsidRPr="002B1528">
        <w:rPr>
          <w:rFonts w:asciiTheme="minorHAnsi" w:hAnsiTheme="minorHAnsi" w:cstheme="minorHAnsi"/>
          <w:szCs w:val="28"/>
        </w:rPr>
        <w:t>Compare results of ACE assessments in emergency room with today’s results</w:t>
      </w:r>
    </w:p>
    <w:p w14:paraId="73234B64" w14:textId="5AB07D54" w:rsidR="00467A09" w:rsidRPr="002B1528" w:rsidRDefault="00467A09" w:rsidP="002B1528">
      <w:pPr>
        <w:numPr>
          <w:ilvl w:val="0"/>
          <w:numId w:val="18"/>
        </w:numPr>
        <w:outlineLvl w:val="0"/>
        <w:rPr>
          <w:rFonts w:asciiTheme="minorHAnsi" w:hAnsiTheme="minorHAnsi" w:cstheme="minorHAnsi"/>
          <w:bCs/>
          <w:szCs w:val="22"/>
        </w:rPr>
      </w:pPr>
      <w:r w:rsidRPr="002B1528">
        <w:rPr>
          <w:rFonts w:asciiTheme="minorHAnsi" w:hAnsiTheme="minorHAnsi" w:cstheme="minorHAnsi"/>
          <w:szCs w:val="28"/>
        </w:rPr>
        <w:t>Apply knowledge of concussion and traumatic brain injury to nursing assessments and interventions.</w:t>
      </w:r>
    </w:p>
    <w:p w14:paraId="2C103EFB" w14:textId="41984BA0" w:rsidR="00467A09" w:rsidRPr="002B1528" w:rsidRDefault="00467A09" w:rsidP="002B1528">
      <w:pPr>
        <w:outlineLvl w:val="0"/>
        <w:rPr>
          <w:rFonts w:asciiTheme="minorHAnsi" w:hAnsiTheme="minorHAnsi" w:cstheme="minorHAnsi"/>
          <w:bCs/>
          <w:szCs w:val="22"/>
        </w:rPr>
      </w:pPr>
    </w:p>
    <w:p w14:paraId="58157879" w14:textId="77777777" w:rsidR="001E4340" w:rsidRPr="002B1528" w:rsidRDefault="001E4340" w:rsidP="002B1528">
      <w:pPr>
        <w:rPr>
          <w:rFonts w:asciiTheme="minorHAnsi" w:hAnsiTheme="minorHAnsi" w:cstheme="minorHAnsi"/>
          <w:b/>
          <w:szCs w:val="22"/>
        </w:rPr>
      </w:pPr>
    </w:p>
    <w:p w14:paraId="4ABBA3E8" w14:textId="7D29D46C" w:rsidR="00467A09" w:rsidRPr="002B1528" w:rsidRDefault="00343825" w:rsidP="002B1528">
      <w:pPr>
        <w:rPr>
          <w:rFonts w:asciiTheme="minorHAnsi" w:hAnsiTheme="minorHAnsi" w:cstheme="minorHAnsi"/>
          <w:color w:val="274191"/>
          <w:sz w:val="36"/>
          <w:szCs w:val="36"/>
        </w:rPr>
      </w:pPr>
      <w:r w:rsidRPr="002B1528">
        <w:rPr>
          <w:rFonts w:asciiTheme="minorHAnsi" w:hAnsiTheme="minorHAnsi" w:cstheme="minorHAnsi"/>
          <w:color w:val="274191"/>
          <w:sz w:val="36"/>
          <w:szCs w:val="36"/>
        </w:rPr>
        <w:t xml:space="preserve">Faculty </w:t>
      </w:r>
      <w:r w:rsidR="00467A09" w:rsidRPr="002B1528">
        <w:rPr>
          <w:rFonts w:asciiTheme="minorHAnsi" w:hAnsiTheme="minorHAnsi" w:cstheme="minorHAnsi"/>
          <w:color w:val="274191"/>
          <w:sz w:val="36"/>
          <w:szCs w:val="36"/>
        </w:rPr>
        <w:t>Reference</w:t>
      </w:r>
    </w:p>
    <w:p w14:paraId="19240647" w14:textId="77777777" w:rsidR="00D46BF7" w:rsidRPr="002B1528" w:rsidRDefault="00D46BF7" w:rsidP="002B1528">
      <w:pPr>
        <w:rPr>
          <w:rFonts w:asciiTheme="minorHAnsi" w:hAnsiTheme="minorHAnsi" w:cstheme="minorHAnsi"/>
          <w:b/>
        </w:rPr>
      </w:pPr>
    </w:p>
    <w:p w14:paraId="30E506F1" w14:textId="4CE21A9E" w:rsidR="00D46BF7" w:rsidRPr="002B1528" w:rsidRDefault="00D46BF7" w:rsidP="002B1528">
      <w:pPr>
        <w:rPr>
          <w:rFonts w:asciiTheme="minorHAnsi" w:hAnsiTheme="minorHAnsi" w:cstheme="minorHAnsi"/>
          <w:b/>
        </w:rPr>
      </w:pPr>
      <w:bookmarkStart w:id="2" w:name="_Hlk8740349"/>
      <w:r w:rsidRPr="002B1528">
        <w:rPr>
          <w:rFonts w:asciiTheme="minorHAnsi" w:hAnsiTheme="minorHAnsi" w:cstheme="minorHAnsi"/>
          <w:b/>
        </w:rPr>
        <w:t>Resources for concussion, posttraumatic stress disorder and traumatic brain injury:</w:t>
      </w:r>
    </w:p>
    <w:p w14:paraId="21DBE159" w14:textId="77777777" w:rsidR="00E24980" w:rsidRPr="00955648" w:rsidRDefault="00E24980" w:rsidP="00E24980">
      <w:pPr>
        <w:numPr>
          <w:ilvl w:val="0"/>
          <w:numId w:val="41"/>
        </w:numPr>
        <w:tabs>
          <w:tab w:val="left" w:pos="720"/>
          <w:tab w:val="left" w:pos="1260"/>
        </w:tabs>
        <w:spacing w:line="276" w:lineRule="auto"/>
        <w:rPr>
          <w:rStyle w:val="Hyperlink"/>
          <w:rFonts w:asciiTheme="minorHAnsi" w:hAnsiTheme="minorHAnsi" w:cstheme="minorHAnsi"/>
        </w:rPr>
      </w:pPr>
      <w:hyperlink r:id="rId17" w:history="1">
        <w:r w:rsidRPr="00955648">
          <w:rPr>
            <w:rStyle w:val="Hyperlink"/>
            <w:rFonts w:asciiTheme="minorHAnsi" w:hAnsiTheme="minorHAnsi" w:cstheme="minorHAnsi"/>
          </w:rPr>
          <w:t>http://www.polytrauma.va.gov/understanding-tbi/</w:t>
        </w:r>
      </w:hyperlink>
    </w:p>
    <w:p w14:paraId="0B60D87F" w14:textId="77777777" w:rsidR="00E24980" w:rsidRPr="00955648" w:rsidRDefault="00E24980" w:rsidP="00E24980">
      <w:pPr>
        <w:numPr>
          <w:ilvl w:val="0"/>
          <w:numId w:val="41"/>
        </w:numPr>
        <w:tabs>
          <w:tab w:val="left" w:pos="720"/>
          <w:tab w:val="left" w:pos="1260"/>
        </w:tabs>
        <w:spacing w:before="120" w:line="276" w:lineRule="auto"/>
        <w:rPr>
          <w:rFonts w:asciiTheme="minorHAnsi" w:hAnsiTheme="minorHAnsi" w:cstheme="minorHAnsi"/>
          <w:color w:val="0000FF"/>
          <w:u w:val="single"/>
        </w:rPr>
      </w:pPr>
      <w:hyperlink r:id="rId18" w:history="1">
        <w:r w:rsidRPr="00955648">
          <w:rPr>
            <w:rStyle w:val="Hyperlink"/>
            <w:rFonts w:asciiTheme="minorHAnsi" w:hAnsiTheme="minorHAnsi" w:cstheme="minorHAnsi"/>
          </w:rPr>
          <w:t>https://www.cdc.gov/traumatic-brain-injury/index.html</w:t>
        </w:r>
      </w:hyperlink>
    </w:p>
    <w:p w14:paraId="1D5E265A" w14:textId="77777777" w:rsidR="00E24980" w:rsidRDefault="00E24980" w:rsidP="00E24980">
      <w:pPr>
        <w:pStyle w:val="ListParagraph"/>
        <w:numPr>
          <w:ilvl w:val="0"/>
          <w:numId w:val="41"/>
        </w:numPr>
        <w:tabs>
          <w:tab w:val="left" w:pos="720"/>
          <w:tab w:val="left" w:pos="1260"/>
        </w:tabs>
        <w:spacing w:before="120" w:line="276" w:lineRule="auto"/>
        <w:contextualSpacing w:val="0"/>
        <w:rPr>
          <w:rFonts w:asciiTheme="minorHAnsi" w:hAnsiTheme="minorHAnsi" w:cstheme="minorHAnsi"/>
        </w:rPr>
      </w:pPr>
      <w:hyperlink r:id="rId19" w:history="1">
        <w:r w:rsidRPr="00013B69">
          <w:rPr>
            <w:rStyle w:val="Hyperlink"/>
            <w:rFonts w:asciiTheme="minorHAnsi" w:hAnsiTheme="minorHAnsi" w:cstheme="minorHAnsi"/>
          </w:rPr>
          <w:t>https://www.cdc.gov/heads-up/hcp/providers/</w:t>
        </w:r>
      </w:hyperlink>
    </w:p>
    <w:p w14:paraId="3FF21699" w14:textId="77777777" w:rsidR="00E24980" w:rsidRPr="00955648" w:rsidRDefault="00E24980" w:rsidP="00E24980">
      <w:pPr>
        <w:pStyle w:val="ListParagraph"/>
        <w:numPr>
          <w:ilvl w:val="0"/>
          <w:numId w:val="41"/>
        </w:numPr>
        <w:tabs>
          <w:tab w:val="left" w:pos="720"/>
          <w:tab w:val="left" w:pos="1260"/>
        </w:tabs>
        <w:spacing w:before="120" w:line="276" w:lineRule="auto"/>
        <w:contextualSpacing w:val="0"/>
        <w:rPr>
          <w:rFonts w:asciiTheme="minorHAnsi" w:hAnsiTheme="minorHAnsi" w:cstheme="minorHAnsi"/>
        </w:rPr>
      </w:pPr>
      <w:hyperlink r:id="rId20" w:history="1">
        <w:r w:rsidRPr="00955648">
          <w:rPr>
            <w:rStyle w:val="Hyperlink"/>
            <w:rFonts w:asciiTheme="minorHAnsi" w:hAnsiTheme="minorHAnsi" w:cstheme="minorHAnsi"/>
          </w:rPr>
          <w:t>https://www.cdc.gov/traumatic-brain-injury/hcp/data-research/</w:t>
        </w:r>
      </w:hyperlink>
    </w:p>
    <w:p w14:paraId="4559C57F" w14:textId="77777777" w:rsidR="00E24980" w:rsidRPr="00955648" w:rsidRDefault="00E24980" w:rsidP="00E24980">
      <w:pPr>
        <w:pStyle w:val="ListParagraph"/>
        <w:numPr>
          <w:ilvl w:val="0"/>
          <w:numId w:val="41"/>
        </w:numPr>
        <w:tabs>
          <w:tab w:val="left" w:pos="720"/>
          <w:tab w:val="left" w:pos="1260"/>
        </w:tabs>
        <w:spacing w:before="120" w:line="276" w:lineRule="auto"/>
        <w:contextualSpacing w:val="0"/>
        <w:rPr>
          <w:rStyle w:val="Hyperlink"/>
          <w:rFonts w:asciiTheme="minorHAnsi" w:hAnsiTheme="minorHAnsi" w:cstheme="minorHAnsi"/>
          <w:color w:val="auto"/>
          <w:u w:val="none"/>
        </w:rPr>
      </w:pPr>
      <w:hyperlink r:id="rId21" w:history="1">
        <w:r w:rsidRPr="00955648">
          <w:rPr>
            <w:rStyle w:val="Hyperlink"/>
            <w:rFonts w:asciiTheme="minorHAnsi" w:hAnsiTheme="minorHAnsi" w:cstheme="minorHAnsi"/>
          </w:rPr>
          <w:t>http://www.va.gov/healthbenefits/apply/returning_servicemembers.asp</w:t>
        </w:r>
      </w:hyperlink>
    </w:p>
    <w:p w14:paraId="1FFA71C7" w14:textId="77777777" w:rsidR="00E24980" w:rsidRPr="00AF5E68" w:rsidRDefault="00E24980" w:rsidP="00E24980">
      <w:pPr>
        <w:pStyle w:val="ListParagraph"/>
        <w:numPr>
          <w:ilvl w:val="0"/>
          <w:numId w:val="41"/>
        </w:numPr>
        <w:tabs>
          <w:tab w:val="left" w:pos="720"/>
          <w:tab w:val="left" w:pos="1260"/>
        </w:tabs>
        <w:spacing w:before="120" w:line="276" w:lineRule="auto"/>
        <w:contextualSpacing w:val="0"/>
        <w:rPr>
          <w:rFonts w:asciiTheme="minorHAnsi" w:hAnsiTheme="minorHAnsi" w:cstheme="minorHAnsi"/>
        </w:rPr>
      </w:pPr>
      <w:hyperlink r:id="rId22" w:history="1">
        <w:r w:rsidRPr="00AF5E68">
          <w:rPr>
            <w:rStyle w:val="Hyperlink"/>
            <w:rFonts w:asciiTheme="minorHAnsi" w:hAnsiTheme="minorHAnsi" w:cstheme="minorHAnsi"/>
          </w:rPr>
          <w:t>https://www.ptsd.va.gov/publications/print/WhatIsPTSDtri-foldBrochure-HiRes.pdf</w:t>
        </w:r>
      </w:hyperlink>
    </w:p>
    <w:p w14:paraId="050C8AED" w14:textId="446D6774" w:rsidR="006424A3" w:rsidRPr="002B1528" w:rsidRDefault="006424A3" w:rsidP="002B1528">
      <w:pPr>
        <w:pStyle w:val="ListParagraph"/>
        <w:contextualSpacing w:val="0"/>
        <w:rPr>
          <w:rStyle w:val="Hyperlink"/>
          <w:rFonts w:asciiTheme="minorHAnsi" w:hAnsiTheme="minorHAnsi" w:cstheme="minorHAnsi"/>
          <w:color w:val="auto"/>
          <w:highlight w:val="yellow"/>
          <w:u w:val="none"/>
        </w:rPr>
      </w:pPr>
    </w:p>
    <w:p w14:paraId="5724154A" w14:textId="0000E446" w:rsidR="006424A3" w:rsidRPr="009E1E98" w:rsidRDefault="00F70DB6" w:rsidP="002B1528">
      <w:pPr>
        <w:autoSpaceDE w:val="0"/>
        <w:autoSpaceDN w:val="0"/>
        <w:adjustRightInd w:val="0"/>
        <w:rPr>
          <w:rFonts w:asciiTheme="minorHAnsi" w:hAnsiTheme="minorHAnsi" w:cstheme="minorHAnsi"/>
        </w:rPr>
      </w:pPr>
      <w:bookmarkStart w:id="3" w:name="_Hlk1757195"/>
      <w:r w:rsidRPr="002B1528">
        <w:rPr>
          <w:rFonts w:asciiTheme="minorHAnsi" w:hAnsiTheme="minorHAnsi" w:cstheme="minorHAnsi"/>
        </w:rPr>
        <w:t xml:space="preserve">The </w:t>
      </w:r>
      <w:hyperlink r:id="rId23" w:history="1">
        <w:r w:rsidRPr="002B1528">
          <w:rPr>
            <w:rStyle w:val="Hyperlink"/>
            <w:rFonts w:asciiTheme="minorHAnsi" w:hAnsiTheme="minorHAnsi" w:cstheme="minorHAnsi"/>
          </w:rPr>
          <w:t>Try This:® Series</w:t>
        </w:r>
      </w:hyperlink>
      <w:r w:rsidRPr="002B1528">
        <w:rPr>
          <w:rFonts w:asciiTheme="minorHAnsi" w:hAnsiTheme="minorHAnsi" w:cstheme="minorHAnsi"/>
        </w:rPr>
        <w:t xml:space="preserve"> from the Hartford Institute for Geriatric Nursing (HIGN) at the NYU Rory Meyers College of Nursing contains many evidence-based</w:t>
      </w:r>
      <w:r w:rsidRPr="009E1E98">
        <w:rPr>
          <w:rFonts w:asciiTheme="minorHAnsi" w:hAnsiTheme="minorHAnsi" w:cstheme="minorHAnsi"/>
        </w:rPr>
        <w:t xml:space="preserve"> assessment tools. </w:t>
      </w:r>
      <w:r w:rsidR="006424A3" w:rsidRPr="009E1E98">
        <w:rPr>
          <w:rFonts w:asciiTheme="minorHAnsi" w:hAnsiTheme="minorHAnsi" w:cstheme="minorHAnsi"/>
        </w:rPr>
        <w:t>The tool recommended for this scenario is</w:t>
      </w:r>
      <w:bookmarkEnd w:id="3"/>
      <w:r w:rsidR="006424A3" w:rsidRPr="009E1E98">
        <w:rPr>
          <w:rStyle w:val="Hyperlink"/>
          <w:rFonts w:asciiTheme="minorHAnsi" w:hAnsiTheme="minorHAnsi" w:cstheme="minorHAnsi"/>
          <w:color w:val="auto"/>
          <w:u w:val="none"/>
        </w:rPr>
        <w:t xml:space="preserve"> the </w:t>
      </w:r>
      <w:r w:rsidR="006424A3" w:rsidRPr="009E1E98">
        <w:rPr>
          <w:rFonts w:asciiTheme="minorHAnsi" w:hAnsiTheme="minorHAnsi" w:cstheme="minorHAnsi"/>
        </w:rPr>
        <w:lastRenderedPageBreak/>
        <w:t xml:space="preserve">Mental Status Assessment of Older Adults: The Mini-Cog </w:t>
      </w:r>
      <w:r w:rsidR="00BA5341" w:rsidRPr="009E1E98">
        <w:rPr>
          <w:rFonts w:asciiTheme="minorHAnsi" w:hAnsiTheme="minorHAnsi" w:cstheme="minorHAnsi"/>
        </w:rPr>
        <w:t xml:space="preserve">- </w:t>
      </w:r>
      <w:hyperlink r:id="rId24" w:history="1">
        <w:r w:rsidR="007E49C4" w:rsidRPr="009E1E98">
          <w:rPr>
            <w:rStyle w:val="Hyperlink"/>
            <w:rFonts w:asciiTheme="minorHAnsi" w:hAnsiTheme="minorHAnsi" w:cstheme="minorHAnsi"/>
          </w:rPr>
          <w:t>https://hign.org/consultgeri/try-this-series/mental-status-assessment-older-adults-mini-cog</w:t>
        </w:r>
      </w:hyperlink>
      <w:r w:rsidR="007E49C4" w:rsidRPr="009E1E98">
        <w:rPr>
          <w:rFonts w:asciiTheme="minorHAnsi" w:hAnsiTheme="minorHAnsi" w:cstheme="minorHAnsi"/>
        </w:rPr>
        <w:t>.</w:t>
      </w:r>
    </w:p>
    <w:p w14:paraId="16C3C315" w14:textId="77777777" w:rsidR="00D46BF7" w:rsidRPr="009E1E98" w:rsidRDefault="00D46BF7" w:rsidP="00BA5341">
      <w:pPr>
        <w:rPr>
          <w:rFonts w:asciiTheme="minorHAnsi" w:hAnsiTheme="minorHAnsi" w:cstheme="minorHAnsi"/>
        </w:rPr>
      </w:pPr>
    </w:p>
    <w:p w14:paraId="6F1FB4BF" w14:textId="24CFA168" w:rsidR="00D46BF7" w:rsidRPr="009E1E98" w:rsidRDefault="00D46BF7" w:rsidP="00BA5341">
      <w:pPr>
        <w:rPr>
          <w:rFonts w:asciiTheme="minorHAnsi" w:hAnsiTheme="minorHAnsi" w:cstheme="minorHAnsi"/>
          <w:b/>
        </w:rPr>
      </w:pPr>
      <w:r w:rsidRPr="009E1E98">
        <w:rPr>
          <w:rFonts w:asciiTheme="minorHAnsi" w:hAnsiTheme="minorHAnsi" w:cstheme="minorHAnsi"/>
          <w:b/>
        </w:rPr>
        <w:t>Resources for characteristics of veterans of this era:</w:t>
      </w:r>
    </w:p>
    <w:p w14:paraId="6F29AE2D" w14:textId="77777777" w:rsidR="00EA711D" w:rsidRDefault="00D46BF7" w:rsidP="00BA5341">
      <w:pPr>
        <w:pStyle w:val="ListParagraph"/>
        <w:numPr>
          <w:ilvl w:val="0"/>
          <w:numId w:val="40"/>
        </w:numPr>
        <w:contextualSpacing w:val="0"/>
        <w:rPr>
          <w:rFonts w:asciiTheme="minorHAnsi" w:hAnsiTheme="minorHAnsi" w:cstheme="minorHAnsi"/>
        </w:rPr>
      </w:pPr>
      <w:r w:rsidRPr="009E1E98">
        <w:rPr>
          <w:rFonts w:asciiTheme="minorHAnsi" w:hAnsiTheme="minorHAnsi" w:cstheme="minorHAnsi"/>
        </w:rPr>
        <w:t xml:space="preserve">Allen, P. E., Armstrong, M. L., Conard, P. L., </w:t>
      </w:r>
      <w:proofErr w:type="spellStart"/>
      <w:r w:rsidRPr="009E1E98">
        <w:rPr>
          <w:rFonts w:asciiTheme="minorHAnsi" w:hAnsiTheme="minorHAnsi" w:cstheme="minorHAnsi"/>
        </w:rPr>
        <w:t>Saladiner</w:t>
      </w:r>
      <w:proofErr w:type="spellEnd"/>
      <w:r w:rsidRPr="009E1E98">
        <w:rPr>
          <w:rFonts w:asciiTheme="minorHAnsi" w:hAnsiTheme="minorHAnsi" w:cstheme="minorHAnsi"/>
        </w:rPr>
        <w:t>, J. E., &amp; Hamilton, M. J. (2013). Veterans' Health Care Considerations for Today’s Nursing Curricula.</w:t>
      </w:r>
      <w:r w:rsidR="0010318A" w:rsidRPr="009E1E98">
        <w:rPr>
          <w:rFonts w:asciiTheme="minorHAnsi" w:hAnsiTheme="minorHAnsi" w:cstheme="minorHAnsi"/>
        </w:rPr>
        <w:t xml:space="preserve"> </w:t>
      </w:r>
      <w:r w:rsidRPr="009E1E98">
        <w:rPr>
          <w:rFonts w:asciiTheme="minorHAnsi" w:hAnsiTheme="minorHAnsi" w:cstheme="minorHAnsi"/>
        </w:rPr>
        <w:t>Journal of Nursing Education,</w:t>
      </w:r>
      <w:r w:rsidR="0010318A" w:rsidRPr="009E1E98">
        <w:rPr>
          <w:rFonts w:asciiTheme="minorHAnsi" w:hAnsiTheme="minorHAnsi" w:cstheme="minorHAnsi"/>
        </w:rPr>
        <w:t xml:space="preserve"> </w:t>
      </w:r>
      <w:r w:rsidRPr="009E1E98">
        <w:rPr>
          <w:rFonts w:asciiTheme="minorHAnsi" w:hAnsiTheme="minorHAnsi" w:cstheme="minorHAnsi"/>
        </w:rPr>
        <w:t>52(11), 634-640. doi:10.3928/01484834-20131017-01</w:t>
      </w:r>
      <w:r w:rsidR="002F426A" w:rsidRPr="009E1E98">
        <w:rPr>
          <w:rFonts w:asciiTheme="minorHAnsi" w:hAnsiTheme="minorHAnsi" w:cstheme="minorHAnsi"/>
        </w:rPr>
        <w:t>.</w:t>
      </w:r>
      <w:r w:rsidRPr="009E1E98">
        <w:rPr>
          <w:rFonts w:asciiTheme="minorHAnsi" w:hAnsiTheme="minorHAnsi" w:cstheme="minorHAnsi"/>
        </w:rPr>
        <w:t xml:space="preserve"> Available at</w:t>
      </w:r>
    </w:p>
    <w:p w14:paraId="2E660577" w14:textId="7FC23F8E" w:rsidR="00D46BF7" w:rsidRPr="009E1E98" w:rsidRDefault="00EA711D" w:rsidP="00EA711D">
      <w:pPr>
        <w:pStyle w:val="ListParagraph"/>
        <w:contextualSpacing w:val="0"/>
        <w:rPr>
          <w:rFonts w:asciiTheme="minorHAnsi" w:hAnsiTheme="minorHAnsi" w:cstheme="minorHAnsi"/>
        </w:rPr>
      </w:pPr>
      <w:hyperlink r:id="rId25" w:history="1">
        <w:r w:rsidRPr="00096207">
          <w:rPr>
            <w:rStyle w:val="Hyperlink"/>
            <w:rFonts w:asciiTheme="minorHAnsi" w:hAnsiTheme="minorHAnsi" w:cstheme="minorHAnsi"/>
          </w:rPr>
          <w:t>https://www.researchgate.net/publication/257815279_Veterans'_Health_Care_Considerations_for_Today's_Nursing_Curricula</w:t>
        </w:r>
      </w:hyperlink>
    </w:p>
    <w:p w14:paraId="7E7EC939" w14:textId="6ECDDA57" w:rsidR="00BA5341" w:rsidRPr="009E1E98" w:rsidRDefault="00D46BF7" w:rsidP="00BA5341">
      <w:pPr>
        <w:pStyle w:val="ListParagraph"/>
        <w:numPr>
          <w:ilvl w:val="0"/>
          <w:numId w:val="40"/>
        </w:numPr>
        <w:spacing w:before="120"/>
        <w:contextualSpacing w:val="0"/>
        <w:rPr>
          <w:rFonts w:asciiTheme="minorHAnsi" w:hAnsiTheme="minorHAnsi" w:cstheme="minorHAnsi"/>
        </w:rPr>
      </w:pPr>
      <w:r w:rsidRPr="009E1E98">
        <w:rPr>
          <w:rFonts w:asciiTheme="minorHAnsi" w:hAnsiTheme="minorHAnsi" w:cstheme="minorHAnsi"/>
        </w:rPr>
        <w:t>Waszak, D. L., &amp; Holmes, A. M. (2017). The Unique Health Needs of Post-9/11 U.S. Veterans.</w:t>
      </w:r>
      <w:r w:rsidR="0010318A" w:rsidRPr="009E1E98">
        <w:rPr>
          <w:rFonts w:asciiTheme="minorHAnsi" w:hAnsiTheme="minorHAnsi" w:cstheme="minorHAnsi"/>
        </w:rPr>
        <w:t xml:space="preserve"> </w:t>
      </w:r>
      <w:r w:rsidRPr="009E1E98">
        <w:rPr>
          <w:rFonts w:asciiTheme="minorHAnsi" w:hAnsiTheme="minorHAnsi" w:cstheme="minorHAnsi"/>
        </w:rPr>
        <w:t>Workplace Health &amp; Safety,</w:t>
      </w:r>
      <w:r w:rsidR="0010318A" w:rsidRPr="009E1E98">
        <w:rPr>
          <w:rFonts w:asciiTheme="minorHAnsi" w:hAnsiTheme="minorHAnsi" w:cstheme="minorHAnsi"/>
        </w:rPr>
        <w:t xml:space="preserve"> </w:t>
      </w:r>
      <w:r w:rsidRPr="009E1E98">
        <w:rPr>
          <w:rFonts w:asciiTheme="minorHAnsi" w:hAnsiTheme="minorHAnsi" w:cstheme="minorHAnsi"/>
        </w:rPr>
        <w:t>65(9), 430-444. doi:10.1177/2165079916682524</w:t>
      </w:r>
    </w:p>
    <w:p w14:paraId="6049C449" w14:textId="77777777" w:rsidR="00EA711D" w:rsidRPr="005942B0" w:rsidRDefault="00954B67" w:rsidP="00BA5341">
      <w:pPr>
        <w:pStyle w:val="ListParagraph"/>
        <w:numPr>
          <w:ilvl w:val="0"/>
          <w:numId w:val="40"/>
        </w:numPr>
        <w:spacing w:before="120"/>
        <w:contextualSpacing w:val="0"/>
        <w:rPr>
          <w:rFonts w:asciiTheme="minorHAnsi" w:hAnsiTheme="minorHAnsi" w:cstheme="minorHAnsi"/>
          <w:u w:val="single"/>
        </w:rPr>
      </w:pPr>
      <w:r w:rsidRPr="009E1E98">
        <w:rPr>
          <w:rFonts w:asciiTheme="minorHAnsi" w:hAnsiTheme="minorHAnsi" w:cstheme="minorHAnsi"/>
        </w:rPr>
        <w:t xml:space="preserve">ACE.V Essential Nursing Actions and Knowledge </w:t>
      </w:r>
      <w:r w:rsidRPr="005942B0">
        <w:rPr>
          <w:rFonts w:asciiTheme="minorHAnsi" w:hAnsiTheme="minorHAnsi" w:cstheme="minorHAnsi"/>
        </w:rPr>
        <w:t>Domains</w:t>
      </w:r>
    </w:p>
    <w:p w14:paraId="2988ED09" w14:textId="15102749" w:rsidR="00954B67" w:rsidRPr="002A3106" w:rsidRDefault="00EA711D" w:rsidP="007D14CB">
      <w:pPr>
        <w:pStyle w:val="ListParagraph"/>
        <w:contextualSpacing w:val="0"/>
        <w:rPr>
          <w:rFonts w:asciiTheme="minorHAnsi" w:hAnsiTheme="minorHAnsi" w:cstheme="minorHAnsi"/>
          <w:color w:val="0000FF"/>
          <w:u w:val="single"/>
        </w:rPr>
      </w:pPr>
      <w:hyperlink r:id="rId26" w:history="1">
        <w:r w:rsidRPr="00096207">
          <w:rPr>
            <w:rStyle w:val="Hyperlink"/>
            <w:rFonts w:asciiTheme="minorHAnsi" w:hAnsiTheme="minorHAnsi" w:cstheme="minorHAnsi"/>
          </w:rPr>
          <w:t>https://www.nln.org/education/teaching-resources/professional-development-programsteaching-resourcesace-all/ace-v/nln-ace-v-framework-86a4c35c-7836-6c70-9642-ff00005f0421</w:t>
        </w:r>
      </w:hyperlink>
    </w:p>
    <w:bookmarkEnd w:id="2"/>
    <w:p w14:paraId="04FA3F73" w14:textId="2C837E59" w:rsidR="00DC0AEA" w:rsidRDefault="00DC0AEA" w:rsidP="00BA5341">
      <w:pPr>
        <w:rPr>
          <w:rFonts w:asciiTheme="minorHAnsi" w:hAnsiTheme="minorHAnsi" w:cstheme="minorHAnsi"/>
          <w:b/>
        </w:rPr>
      </w:pPr>
    </w:p>
    <w:p w14:paraId="38F896B1" w14:textId="77777777" w:rsidR="00EA711D" w:rsidRPr="009E1E98" w:rsidRDefault="00EA711D" w:rsidP="00BA5341">
      <w:pPr>
        <w:rPr>
          <w:rFonts w:asciiTheme="minorHAnsi" w:hAnsiTheme="minorHAnsi" w:cstheme="minorHAnsi"/>
          <w:b/>
        </w:rPr>
      </w:pPr>
    </w:p>
    <w:p w14:paraId="64DFA52E" w14:textId="77777777" w:rsidR="0010318A" w:rsidRPr="00777438" w:rsidRDefault="0010318A" w:rsidP="0010318A">
      <w:pPr>
        <w:spacing w:line="276" w:lineRule="auto"/>
        <w:rPr>
          <w:rFonts w:asciiTheme="minorHAnsi" w:hAnsiTheme="minorHAnsi" w:cstheme="minorHAnsi"/>
          <w:bCs/>
        </w:rPr>
      </w:pPr>
      <w:bookmarkStart w:id="4" w:name="_Hlk133331188"/>
      <w:r w:rsidRPr="00777438">
        <w:rPr>
          <w:rFonts w:asciiTheme="minorHAnsi" w:hAnsiTheme="minorHAnsi" w:cstheme="minorHAnsi"/>
          <w:bCs/>
        </w:rPr>
        <w:t>The Healthcare Simulation Standards of Best Practice™</w:t>
      </w:r>
    </w:p>
    <w:p w14:paraId="72D0CB1F" w14:textId="77777777" w:rsidR="0010318A" w:rsidRPr="00777438" w:rsidRDefault="0010318A" w:rsidP="0010318A">
      <w:pPr>
        <w:spacing w:line="276" w:lineRule="auto"/>
        <w:rPr>
          <w:rFonts w:asciiTheme="minorHAnsi" w:hAnsiTheme="minorHAnsi" w:cstheme="minorHAnsi"/>
          <w:bCs/>
        </w:rPr>
      </w:pPr>
      <w:hyperlink r:id="rId27" w:history="1">
        <w:r w:rsidRPr="00777438">
          <w:rPr>
            <w:rStyle w:val="Hyperlink"/>
            <w:rFonts w:asciiTheme="minorHAnsi" w:hAnsiTheme="minorHAnsi" w:cstheme="minorHAnsi"/>
            <w:bCs/>
          </w:rPr>
          <w:t>https://www.inacsl.org/healthcare-simulation-standards</w:t>
        </w:r>
      </w:hyperlink>
    </w:p>
    <w:bookmarkEnd w:id="4"/>
    <w:p w14:paraId="6EB9B19C" w14:textId="77777777" w:rsidR="0010318A" w:rsidRPr="009E1E98" w:rsidRDefault="0010318A" w:rsidP="00BA5341">
      <w:pPr>
        <w:rPr>
          <w:rFonts w:asciiTheme="minorHAnsi" w:hAnsiTheme="minorHAnsi" w:cstheme="minorHAnsi"/>
          <w:b/>
        </w:rPr>
      </w:pPr>
    </w:p>
    <w:p w14:paraId="3B743FBF" w14:textId="4F0D564D" w:rsidR="00D46BF7" w:rsidRPr="009E1E98" w:rsidRDefault="00D46BF7" w:rsidP="00BA5341">
      <w:pPr>
        <w:rPr>
          <w:rFonts w:asciiTheme="minorHAnsi" w:hAnsiTheme="minorHAnsi" w:cstheme="minorHAnsi"/>
        </w:rPr>
      </w:pPr>
      <w:r w:rsidRPr="009E1E98">
        <w:rPr>
          <w:rFonts w:asciiTheme="minorHAnsi" w:hAnsiTheme="minorHAnsi" w:cstheme="minorHAnsi"/>
        </w:rPr>
        <w:br w:type="page"/>
      </w:r>
    </w:p>
    <w:p w14:paraId="0F60D5B4" w14:textId="16119455" w:rsidR="00DC0AEA" w:rsidRPr="009E1E98" w:rsidRDefault="00DC0AEA" w:rsidP="00DC0AEA">
      <w:pPr>
        <w:rPr>
          <w:rFonts w:asciiTheme="minorHAnsi" w:hAnsiTheme="minorHAnsi" w:cstheme="minorHAnsi"/>
          <w:color w:val="274191"/>
          <w:sz w:val="36"/>
          <w:szCs w:val="36"/>
        </w:rPr>
      </w:pPr>
      <w:r w:rsidRPr="009E1E98">
        <w:rPr>
          <w:rFonts w:asciiTheme="minorHAnsi" w:hAnsiTheme="minorHAnsi" w:cstheme="minorHAnsi"/>
          <w:color w:val="274191"/>
          <w:sz w:val="36"/>
          <w:szCs w:val="36"/>
        </w:rPr>
        <w:lastRenderedPageBreak/>
        <w:t>Setting/Environment</w:t>
      </w:r>
    </w:p>
    <w:p w14:paraId="10F31357" w14:textId="77777777" w:rsidR="00DC0AEA" w:rsidRPr="009E1E98" w:rsidRDefault="00DC0AEA" w:rsidP="00DC0AEA">
      <w:pPr>
        <w:rPr>
          <w:rFonts w:asciiTheme="minorHAnsi" w:hAnsiTheme="minorHAnsi" w:cstheme="minorHAnsi"/>
          <w:szCs w:val="36"/>
        </w:rPr>
      </w:pPr>
    </w:p>
    <w:tbl>
      <w:tblPr>
        <w:tblStyle w:val="TableGrid"/>
        <w:tblW w:w="0" w:type="auto"/>
        <w:tblLook w:val="04A0" w:firstRow="1" w:lastRow="0" w:firstColumn="1" w:lastColumn="0" w:noHBand="0" w:noVBand="1"/>
      </w:tblPr>
      <w:tblGrid>
        <w:gridCol w:w="5393"/>
        <w:gridCol w:w="5397"/>
      </w:tblGrid>
      <w:tr w:rsidR="009E1E98" w:rsidRPr="009E1E98" w14:paraId="2AC181FF" w14:textId="77777777" w:rsidTr="001A4021">
        <w:trPr>
          <w:trHeight w:val="2024"/>
        </w:trPr>
        <w:tc>
          <w:tcPr>
            <w:tcW w:w="5508" w:type="dxa"/>
          </w:tcPr>
          <w:p w14:paraId="5839A5E1" w14:textId="7D4C0025" w:rsidR="00DC0AEA" w:rsidRPr="009E1E98" w:rsidRDefault="00DC0AEA" w:rsidP="001F4C5D">
            <w:pPr>
              <w:spacing w:before="120"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Emergency </w:t>
            </w:r>
            <w:r w:rsidR="00595045" w:rsidRPr="009E1E98">
              <w:rPr>
                <w:rFonts w:asciiTheme="minorHAnsi" w:hAnsiTheme="minorHAnsi" w:cstheme="minorHAnsi"/>
                <w:sz w:val="22"/>
                <w:szCs w:val="22"/>
              </w:rPr>
              <w:t>Department</w:t>
            </w:r>
          </w:p>
          <w:p w14:paraId="369D8833"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Medical-Surgical Unit</w:t>
            </w:r>
          </w:p>
          <w:p w14:paraId="547ECFBD"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Pediatric Unit</w:t>
            </w:r>
          </w:p>
          <w:p w14:paraId="1FF45CE1"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Maternity Unit</w:t>
            </w:r>
          </w:p>
          <w:p w14:paraId="04148E34" w14:textId="6E8C878F" w:rsidR="00DC0AEA" w:rsidRPr="009E1E98" w:rsidRDefault="00DC0AEA" w:rsidP="00595045">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Behavioral Health Unit</w:t>
            </w:r>
          </w:p>
        </w:tc>
        <w:tc>
          <w:tcPr>
            <w:tcW w:w="5508" w:type="dxa"/>
          </w:tcPr>
          <w:p w14:paraId="23A02228" w14:textId="77777777" w:rsidR="00DC0AEA" w:rsidRPr="009E1E98" w:rsidRDefault="00DC0AEA" w:rsidP="001F4C5D">
            <w:pPr>
              <w:spacing w:before="120"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ICU</w:t>
            </w:r>
          </w:p>
          <w:p w14:paraId="514B1406"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OR / PACU</w:t>
            </w:r>
          </w:p>
          <w:p w14:paraId="484C0C8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Rehabilitation Unit</w:t>
            </w:r>
          </w:p>
          <w:p w14:paraId="288AB6B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Home </w:t>
            </w:r>
          </w:p>
          <w:p w14:paraId="6C918D55"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Outpatient Clinic</w:t>
            </w:r>
          </w:p>
          <w:p w14:paraId="26E7EED1"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Other: </w:t>
            </w:r>
          </w:p>
        </w:tc>
      </w:tr>
    </w:tbl>
    <w:p w14:paraId="5CA4E4B5" w14:textId="77777777" w:rsidR="00DC0AEA" w:rsidRPr="009E1E98" w:rsidRDefault="00DC0AEA" w:rsidP="00DC0AEA">
      <w:pPr>
        <w:rPr>
          <w:rFonts w:asciiTheme="minorHAnsi" w:hAnsiTheme="minorHAnsi" w:cstheme="minorHAnsi"/>
          <w:sz w:val="28"/>
          <w:szCs w:val="36"/>
        </w:rPr>
      </w:pPr>
    </w:p>
    <w:p w14:paraId="3CE6E220" w14:textId="77777777" w:rsidR="00DC0AEA" w:rsidRPr="009E1E98" w:rsidRDefault="00DC0AEA" w:rsidP="00DC0AEA">
      <w:pPr>
        <w:rPr>
          <w:rFonts w:asciiTheme="minorHAnsi" w:hAnsiTheme="minorHAnsi" w:cstheme="minorHAnsi"/>
          <w:color w:val="274191"/>
          <w:sz w:val="36"/>
          <w:szCs w:val="36"/>
        </w:rPr>
      </w:pPr>
      <w:r w:rsidRPr="009E1E98">
        <w:rPr>
          <w:rFonts w:asciiTheme="minorHAnsi" w:hAnsiTheme="minorHAnsi" w:cstheme="minorHAnsi"/>
          <w:color w:val="274191"/>
          <w:sz w:val="36"/>
          <w:szCs w:val="36"/>
        </w:rPr>
        <w:t>Equipment/Supplies</w:t>
      </w:r>
    </w:p>
    <w:p w14:paraId="007DAE76" w14:textId="77777777" w:rsidR="00DC0AEA" w:rsidRPr="009E1E98" w:rsidRDefault="00DC0AEA" w:rsidP="00DC0AEA">
      <w:pPr>
        <w:rPr>
          <w:rFonts w:asciiTheme="minorHAnsi" w:hAnsiTheme="minorHAnsi" w:cstheme="minorHAnsi"/>
        </w:rPr>
      </w:pPr>
      <w:bookmarkStart w:id="5" w:name="_Hlk8740500"/>
    </w:p>
    <w:p w14:paraId="46CFA9E7" w14:textId="2DBD9681" w:rsidR="006424A3" w:rsidRPr="009E1E98" w:rsidRDefault="006424A3" w:rsidP="006424A3">
      <w:pPr>
        <w:spacing w:line="276" w:lineRule="auto"/>
        <w:outlineLvl w:val="2"/>
        <w:rPr>
          <w:rFonts w:asciiTheme="minorHAnsi" w:hAnsiTheme="minorHAnsi" w:cstheme="minorHAnsi"/>
        </w:rPr>
      </w:pPr>
      <w:r w:rsidRPr="009E1E98">
        <w:rPr>
          <w:rFonts w:asciiTheme="minorHAnsi" w:hAnsiTheme="minorHAnsi" w:cstheme="minorHAnsi"/>
          <w:b/>
        </w:rPr>
        <w:t>Simulated Patient/Manikin</w:t>
      </w:r>
      <w:r w:rsidR="00595045" w:rsidRPr="009E1E98">
        <w:rPr>
          <w:rFonts w:asciiTheme="minorHAnsi" w:hAnsiTheme="minorHAnsi" w:cstheme="minorHAnsi"/>
          <w:b/>
        </w:rPr>
        <w:t>(</w:t>
      </w:r>
      <w:r w:rsidRPr="009E1E98">
        <w:rPr>
          <w:rFonts w:asciiTheme="minorHAnsi" w:hAnsiTheme="minorHAnsi" w:cstheme="minorHAnsi"/>
          <w:b/>
        </w:rPr>
        <w:t>s</w:t>
      </w:r>
      <w:r w:rsidR="00595045" w:rsidRPr="009E1E98">
        <w:rPr>
          <w:rFonts w:asciiTheme="minorHAnsi" w:hAnsiTheme="minorHAnsi" w:cstheme="minorHAnsi"/>
          <w:b/>
        </w:rPr>
        <w:t>)</w:t>
      </w:r>
      <w:r w:rsidRPr="009E1E98">
        <w:rPr>
          <w:rFonts w:asciiTheme="minorHAnsi" w:hAnsiTheme="minorHAnsi" w:cstheme="minorHAnsi"/>
          <w:b/>
        </w:rPr>
        <w:t xml:space="preserve"> Needed: </w:t>
      </w:r>
      <w:r w:rsidRPr="009E1E98">
        <w:rPr>
          <w:rFonts w:asciiTheme="minorHAnsi" w:hAnsiTheme="minorHAnsi" w:cstheme="minorHAnsi"/>
        </w:rPr>
        <w:t>Simulated patient recommended for Randy and Joy.</w:t>
      </w:r>
    </w:p>
    <w:p w14:paraId="27B5DD22" w14:textId="77777777" w:rsidR="006424A3" w:rsidRPr="009E1E98" w:rsidRDefault="006424A3" w:rsidP="006424A3">
      <w:pPr>
        <w:spacing w:line="276" w:lineRule="auto"/>
        <w:outlineLvl w:val="2"/>
        <w:rPr>
          <w:rFonts w:asciiTheme="minorHAnsi" w:hAnsiTheme="minorHAnsi" w:cstheme="minorHAnsi"/>
        </w:rPr>
      </w:pPr>
    </w:p>
    <w:p w14:paraId="06F12F81" w14:textId="7876D5D5" w:rsidR="006424A3" w:rsidRPr="009E1E98" w:rsidRDefault="006424A3" w:rsidP="006424A3">
      <w:pPr>
        <w:spacing w:line="276" w:lineRule="auto"/>
        <w:outlineLvl w:val="2"/>
        <w:rPr>
          <w:rFonts w:asciiTheme="minorHAnsi" w:hAnsiTheme="minorHAnsi" w:cstheme="minorHAnsi"/>
          <w:bCs/>
        </w:rPr>
      </w:pPr>
      <w:r w:rsidRPr="009E1E98">
        <w:rPr>
          <w:rFonts w:asciiTheme="minorHAnsi" w:hAnsiTheme="minorHAnsi" w:cstheme="minorHAnsi"/>
          <w:b/>
        </w:rPr>
        <w:t xml:space="preserve">Recommended Mode for Simulator: </w:t>
      </w:r>
      <w:r w:rsidRPr="009E1E98">
        <w:rPr>
          <w:rFonts w:asciiTheme="minorHAnsi" w:hAnsiTheme="minorHAnsi" w:cstheme="minorHAnsi"/>
          <w:bCs/>
        </w:rPr>
        <w:t xml:space="preserve">Manual, if used. Mode will not change for this scenario. </w:t>
      </w:r>
    </w:p>
    <w:p w14:paraId="12823340" w14:textId="77777777" w:rsidR="00DC0AEA" w:rsidRPr="009E1E98" w:rsidRDefault="00DC0AEA" w:rsidP="00DC0AEA">
      <w:pPr>
        <w:spacing w:line="276" w:lineRule="auto"/>
        <w:rPr>
          <w:rFonts w:asciiTheme="minorHAnsi" w:hAnsiTheme="minorHAnsi" w:cstheme="minorHAnsi"/>
          <w:b/>
        </w:rPr>
      </w:pPr>
    </w:p>
    <w:p w14:paraId="27F4D972" w14:textId="5C90EEF8" w:rsidR="00DC0AEA" w:rsidRPr="009E1E98" w:rsidRDefault="00DC0AEA" w:rsidP="00DC0AEA">
      <w:pPr>
        <w:spacing w:line="276" w:lineRule="auto"/>
        <w:rPr>
          <w:rFonts w:asciiTheme="minorHAnsi" w:hAnsiTheme="minorHAnsi" w:cstheme="minorHAnsi"/>
        </w:rPr>
      </w:pPr>
      <w:r w:rsidRPr="009E1E98">
        <w:rPr>
          <w:rFonts w:asciiTheme="minorHAnsi" w:hAnsiTheme="minorHAnsi" w:cstheme="minorHAnsi"/>
          <w:b/>
        </w:rPr>
        <w:t>Other Props &amp; Moulage:</w:t>
      </w:r>
      <w:r w:rsidRPr="009E1E98">
        <w:rPr>
          <w:rFonts w:asciiTheme="minorHAnsi" w:hAnsiTheme="minorHAnsi" w:cstheme="minorHAnsi"/>
        </w:rPr>
        <w:t xml:space="preserve"> </w:t>
      </w:r>
      <w:r w:rsidR="003075CA" w:rsidRPr="009E1E98">
        <w:rPr>
          <w:rFonts w:asciiTheme="minorHAnsi" w:hAnsiTheme="minorHAnsi" w:cstheme="minorHAnsi"/>
        </w:rPr>
        <w:t>Bandage to head.</w:t>
      </w:r>
    </w:p>
    <w:bookmarkEnd w:id="5"/>
    <w:p w14:paraId="7746B0EB" w14:textId="77777777" w:rsidR="00DC0AEA" w:rsidRPr="009E1E98" w:rsidRDefault="00DC0AEA" w:rsidP="00DC0AEA">
      <w:pPr>
        <w:rPr>
          <w:rFonts w:asciiTheme="minorHAnsi" w:hAnsiTheme="minorHAnsi" w:cstheme="minorHAnsi"/>
        </w:rPr>
      </w:pPr>
    </w:p>
    <w:tbl>
      <w:tblPr>
        <w:tblStyle w:val="TableGrid"/>
        <w:tblW w:w="0" w:type="auto"/>
        <w:tblLook w:val="04A0" w:firstRow="1" w:lastRow="0" w:firstColumn="1" w:lastColumn="0" w:noHBand="0" w:noVBand="1"/>
      </w:tblPr>
      <w:tblGrid>
        <w:gridCol w:w="5755"/>
        <w:gridCol w:w="5035"/>
      </w:tblGrid>
      <w:tr w:rsidR="00DC0AEA" w:rsidRPr="009E1E98" w14:paraId="6DB5FB95" w14:textId="77777777" w:rsidTr="003820B8">
        <w:tc>
          <w:tcPr>
            <w:tcW w:w="5755" w:type="dxa"/>
          </w:tcPr>
          <w:p w14:paraId="6DFE24A6" w14:textId="77777777" w:rsidR="00DC0AEA" w:rsidRPr="009E1E98" w:rsidRDefault="00DC0AEA" w:rsidP="001A4021">
            <w:pPr>
              <w:outlineLvl w:val="2"/>
              <w:rPr>
                <w:rFonts w:asciiTheme="minorHAnsi" w:hAnsiTheme="minorHAnsi" w:cstheme="minorHAnsi"/>
                <w:b/>
              </w:rPr>
            </w:pPr>
            <w:r w:rsidRPr="009E1E98">
              <w:rPr>
                <w:rFonts w:asciiTheme="minorHAnsi" w:hAnsiTheme="minorHAnsi" w:cstheme="minorHAnsi"/>
                <w:b/>
                <w:sz w:val="22"/>
                <w:szCs w:val="22"/>
              </w:rPr>
              <w:t>Equipment Attached to Manikin/Simulated Patient:</w:t>
            </w:r>
          </w:p>
          <w:p w14:paraId="49D0E91E"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ID band </w:t>
            </w:r>
          </w:p>
          <w:p w14:paraId="6E8C04A1" w14:textId="1F1AF8A6"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tubing with primary line fluids running at __</w:t>
            </w:r>
            <w:r w:rsidR="00595045" w:rsidRPr="009E1E98">
              <w:rPr>
                <w:rFonts w:asciiTheme="minorHAnsi" w:hAnsiTheme="minorHAnsi" w:cstheme="minorHAnsi"/>
                <w:sz w:val="22"/>
                <w:szCs w:val="22"/>
              </w:rPr>
              <w:t xml:space="preserve"> </w:t>
            </w:r>
            <w:r w:rsidRPr="009E1E98">
              <w:rPr>
                <w:rFonts w:asciiTheme="minorHAnsi" w:hAnsiTheme="minorHAnsi" w:cstheme="minorHAnsi"/>
                <w:sz w:val="22"/>
                <w:szCs w:val="22"/>
              </w:rPr>
              <w:t>mL/</w:t>
            </w:r>
            <w:proofErr w:type="spellStart"/>
            <w:r w:rsidRPr="009E1E98">
              <w:rPr>
                <w:rFonts w:asciiTheme="minorHAnsi" w:hAnsiTheme="minorHAnsi" w:cstheme="minorHAnsi"/>
                <w:sz w:val="22"/>
                <w:szCs w:val="22"/>
              </w:rPr>
              <w:t>hr</w:t>
            </w:r>
            <w:proofErr w:type="spellEnd"/>
          </w:p>
          <w:p w14:paraId="0C9A8170" w14:textId="6A46998C"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Secondary IV line running at __</w:t>
            </w:r>
            <w:r w:rsidR="00595045" w:rsidRPr="009E1E98">
              <w:rPr>
                <w:rFonts w:asciiTheme="minorHAnsi" w:hAnsiTheme="minorHAnsi" w:cstheme="minorHAnsi"/>
                <w:sz w:val="22"/>
                <w:szCs w:val="22"/>
              </w:rPr>
              <w:t xml:space="preserve"> </w:t>
            </w:r>
            <w:r w:rsidRPr="009E1E98">
              <w:rPr>
                <w:rFonts w:asciiTheme="minorHAnsi" w:hAnsiTheme="minorHAnsi" w:cstheme="minorHAnsi"/>
                <w:sz w:val="22"/>
                <w:szCs w:val="22"/>
              </w:rPr>
              <w:t>mL/</w:t>
            </w:r>
            <w:proofErr w:type="spellStart"/>
            <w:r w:rsidRPr="009E1E98">
              <w:rPr>
                <w:rFonts w:asciiTheme="minorHAnsi" w:hAnsiTheme="minorHAnsi" w:cstheme="minorHAnsi"/>
                <w:sz w:val="22"/>
                <w:szCs w:val="22"/>
              </w:rPr>
              <w:t>hr</w:t>
            </w:r>
            <w:proofErr w:type="spellEnd"/>
          </w:p>
          <w:p w14:paraId="1E645D5D" w14:textId="29056755" w:rsidR="000114FA" w:rsidRPr="009E1E98" w:rsidRDefault="000114FA" w:rsidP="000114FA">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IVPB with __ running at </w:t>
            </w:r>
            <w:r w:rsidR="00595045" w:rsidRPr="009E1E98">
              <w:rPr>
                <w:rFonts w:asciiTheme="minorHAnsi" w:hAnsiTheme="minorHAnsi" w:cstheme="minorHAnsi"/>
                <w:sz w:val="22"/>
                <w:szCs w:val="22"/>
              </w:rPr>
              <w:t xml:space="preserve">__ </w:t>
            </w:r>
            <w:r w:rsidRPr="009E1E98">
              <w:rPr>
                <w:rFonts w:asciiTheme="minorHAnsi" w:hAnsiTheme="minorHAnsi" w:cstheme="minorHAnsi"/>
                <w:sz w:val="22"/>
                <w:szCs w:val="22"/>
              </w:rPr>
              <w:t>mL/</w:t>
            </w:r>
            <w:proofErr w:type="spellStart"/>
            <w:r w:rsidRPr="009E1E98">
              <w:rPr>
                <w:rFonts w:asciiTheme="minorHAnsi" w:hAnsiTheme="minorHAnsi" w:cstheme="minorHAnsi"/>
                <w:sz w:val="22"/>
                <w:szCs w:val="22"/>
              </w:rPr>
              <w:t>hr</w:t>
            </w:r>
            <w:proofErr w:type="spellEnd"/>
          </w:p>
          <w:p w14:paraId="0B5E6AB1"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pump</w:t>
            </w:r>
          </w:p>
          <w:p w14:paraId="402FBABA" w14:textId="77777777" w:rsidR="000114FA" w:rsidRPr="009E1E98" w:rsidRDefault="000114FA" w:rsidP="000114FA">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PCA pump </w:t>
            </w:r>
          </w:p>
          <w:p w14:paraId="021B54C8" w14:textId="4B233FF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Foley catheter with __</w:t>
            </w:r>
            <w:r w:rsidR="00595045" w:rsidRPr="009E1E98">
              <w:rPr>
                <w:rFonts w:asciiTheme="minorHAnsi" w:hAnsiTheme="minorHAnsi" w:cstheme="minorHAnsi"/>
                <w:sz w:val="22"/>
                <w:szCs w:val="22"/>
              </w:rPr>
              <w:t xml:space="preserve"> </w:t>
            </w:r>
            <w:r w:rsidRPr="009E1E98">
              <w:rPr>
                <w:rFonts w:asciiTheme="minorHAnsi" w:hAnsiTheme="minorHAnsi" w:cstheme="minorHAnsi"/>
                <w:sz w:val="22"/>
                <w:szCs w:val="22"/>
              </w:rPr>
              <w:t>mL output</w:t>
            </w:r>
          </w:p>
          <w:p w14:paraId="6D901CA6"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02 </w:t>
            </w:r>
          </w:p>
          <w:p w14:paraId="4CA7FBA6"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Monitor attached</w:t>
            </w:r>
          </w:p>
          <w:p w14:paraId="636DFD13" w14:textId="702400D9" w:rsidR="00DC0AEA" w:rsidRPr="009E1E98" w:rsidRDefault="006424A3"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00DC0AEA" w:rsidRPr="009E1E98">
              <w:rPr>
                <w:rFonts w:asciiTheme="minorHAnsi" w:hAnsiTheme="minorHAnsi" w:cstheme="minorHAnsi"/>
                <w:sz w:val="22"/>
                <w:szCs w:val="22"/>
              </w:rPr>
              <w:t xml:space="preserve"> Other: </w:t>
            </w:r>
          </w:p>
          <w:p w14:paraId="0D929FB7" w14:textId="77777777" w:rsidR="00DC0AEA" w:rsidRPr="009E1E98" w:rsidRDefault="00DC0AEA" w:rsidP="001A4021">
            <w:pPr>
              <w:spacing w:line="276" w:lineRule="auto"/>
              <w:rPr>
                <w:rFonts w:asciiTheme="minorHAnsi" w:hAnsiTheme="minorHAnsi" w:cstheme="minorHAnsi"/>
                <w:sz w:val="22"/>
                <w:szCs w:val="22"/>
              </w:rPr>
            </w:pPr>
          </w:p>
          <w:p w14:paraId="4D05F2D7" w14:textId="4168A396"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b/>
                <w:sz w:val="22"/>
                <w:szCs w:val="22"/>
              </w:rPr>
              <w:t xml:space="preserve">Other </w:t>
            </w:r>
            <w:r w:rsidR="00753A64" w:rsidRPr="009E1E98">
              <w:rPr>
                <w:rFonts w:asciiTheme="minorHAnsi" w:hAnsiTheme="minorHAnsi" w:cstheme="minorHAnsi"/>
                <w:b/>
                <w:sz w:val="22"/>
                <w:szCs w:val="22"/>
              </w:rPr>
              <w:t>Essential Equipment</w:t>
            </w:r>
            <w:r w:rsidRPr="009E1E98">
              <w:rPr>
                <w:rFonts w:asciiTheme="minorHAnsi" w:hAnsiTheme="minorHAnsi" w:cstheme="minorHAnsi"/>
                <w:b/>
                <w:sz w:val="22"/>
                <w:szCs w:val="22"/>
              </w:rPr>
              <w:t>:</w:t>
            </w:r>
          </w:p>
          <w:p w14:paraId="78420741" w14:textId="77777777" w:rsidR="00DC0AEA" w:rsidRPr="009E1E98" w:rsidRDefault="00DC0AEA" w:rsidP="001A4021">
            <w:pPr>
              <w:rPr>
                <w:rFonts w:asciiTheme="minorHAnsi" w:hAnsiTheme="minorHAnsi" w:cstheme="minorHAnsi"/>
                <w:sz w:val="22"/>
                <w:szCs w:val="22"/>
              </w:rPr>
            </w:pPr>
          </w:p>
          <w:p w14:paraId="181D510F" w14:textId="77777777" w:rsidR="00DC0AEA" w:rsidRPr="009E1E98" w:rsidRDefault="00DC0AEA" w:rsidP="001A4021">
            <w:pPr>
              <w:spacing w:line="276" w:lineRule="auto"/>
              <w:outlineLvl w:val="2"/>
              <w:rPr>
                <w:rFonts w:asciiTheme="minorHAnsi" w:hAnsiTheme="minorHAnsi" w:cstheme="minorHAnsi"/>
                <w:b/>
              </w:rPr>
            </w:pPr>
            <w:r w:rsidRPr="009E1E98">
              <w:rPr>
                <w:rFonts w:asciiTheme="minorHAnsi" w:hAnsiTheme="minorHAnsi" w:cstheme="minorHAnsi"/>
                <w:b/>
                <w:sz w:val="22"/>
                <w:szCs w:val="22"/>
              </w:rPr>
              <w:t>Medications and Fluids:</w:t>
            </w:r>
          </w:p>
          <w:p w14:paraId="37BB7D73" w14:textId="77777777" w:rsidR="000114FA" w:rsidRPr="009E1E98" w:rsidRDefault="000114FA" w:rsidP="000114FA">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Oral Meds: see chart</w:t>
            </w:r>
          </w:p>
          <w:p w14:paraId="2EC865D1"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Fluids: </w:t>
            </w:r>
          </w:p>
          <w:p w14:paraId="58F6CFE0"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IVPB: </w:t>
            </w:r>
          </w:p>
          <w:p w14:paraId="0F91B31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Push: </w:t>
            </w:r>
          </w:p>
          <w:p w14:paraId="63917192"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IM or SC: </w:t>
            </w:r>
          </w:p>
        </w:tc>
        <w:tc>
          <w:tcPr>
            <w:tcW w:w="5035" w:type="dxa"/>
          </w:tcPr>
          <w:p w14:paraId="5DBEC88D" w14:textId="77777777" w:rsidR="00DC0AEA" w:rsidRPr="009E1E98" w:rsidRDefault="00DC0AEA" w:rsidP="001A4021">
            <w:pPr>
              <w:spacing w:line="276" w:lineRule="auto"/>
              <w:outlineLvl w:val="2"/>
              <w:rPr>
                <w:rFonts w:asciiTheme="minorHAnsi" w:hAnsiTheme="minorHAnsi" w:cstheme="minorHAnsi"/>
                <w:b/>
              </w:rPr>
            </w:pPr>
            <w:r w:rsidRPr="009E1E98">
              <w:rPr>
                <w:rFonts w:asciiTheme="minorHAnsi" w:hAnsiTheme="minorHAnsi" w:cstheme="minorHAnsi"/>
                <w:b/>
                <w:sz w:val="22"/>
                <w:szCs w:val="22"/>
              </w:rPr>
              <w:t>Equipment Available in Room:</w:t>
            </w:r>
          </w:p>
          <w:p w14:paraId="7B20B33E"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Bedpan/urinal</w:t>
            </w:r>
          </w:p>
          <w:p w14:paraId="3089528D"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02 delivery device (type) </w:t>
            </w:r>
          </w:p>
          <w:p w14:paraId="1F30BCF9"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Foley kit</w:t>
            </w:r>
          </w:p>
          <w:p w14:paraId="2BCE5674"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Straight catheter kit</w:t>
            </w:r>
          </w:p>
          <w:p w14:paraId="25D76A3F"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Incentive spirometer</w:t>
            </w:r>
          </w:p>
          <w:p w14:paraId="5413BF03"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Fluids</w:t>
            </w:r>
          </w:p>
          <w:p w14:paraId="1493C4E9"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start kit</w:t>
            </w:r>
          </w:p>
          <w:p w14:paraId="03F5EAED" w14:textId="77777777" w:rsidR="00DC0AEA" w:rsidRPr="009E1E98" w:rsidRDefault="00DC0AEA" w:rsidP="001A4021">
            <w:pPr>
              <w:spacing w:line="276" w:lineRule="auto"/>
              <w:rPr>
                <w:rFonts w:asciiTheme="minorHAnsi" w:hAnsiTheme="minorHAnsi" w:cstheme="minorHAnsi"/>
                <w:u w:val="single"/>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tubing</w:t>
            </w:r>
          </w:p>
          <w:p w14:paraId="0C423621" w14:textId="77777777" w:rsidR="00DC0AEA" w:rsidRPr="009E1E98" w:rsidRDefault="00DC0AEA" w:rsidP="001A4021">
            <w:pPr>
              <w:spacing w:line="276" w:lineRule="auto"/>
              <w:rPr>
                <w:rFonts w:asciiTheme="minorHAnsi" w:hAnsiTheme="minorHAnsi" w:cstheme="minorHAnsi"/>
                <w:u w:val="single"/>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IVPB tubing</w:t>
            </w:r>
          </w:p>
          <w:p w14:paraId="63235405" w14:textId="77777777" w:rsidR="00DC0AEA" w:rsidRPr="009E1E98" w:rsidRDefault="00DC0AEA" w:rsidP="001A4021">
            <w:pPr>
              <w:spacing w:line="276" w:lineRule="auto"/>
              <w:rPr>
                <w:rFonts w:asciiTheme="minorHAnsi" w:hAnsiTheme="minorHAnsi" w:cstheme="minorHAnsi"/>
                <w:u w:val="single"/>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IV pump</w:t>
            </w:r>
          </w:p>
          <w:p w14:paraId="5D5B4152"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Feeding pump</w:t>
            </w:r>
          </w:p>
          <w:p w14:paraId="5A88C1BC" w14:textId="4E7A8FC9"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Crash cart with airway devices and emergency medications</w:t>
            </w:r>
          </w:p>
          <w:p w14:paraId="4B7D3066"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Defibrillator/pacer</w:t>
            </w:r>
          </w:p>
          <w:p w14:paraId="1CB69080"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Suction </w:t>
            </w:r>
          </w:p>
          <w:p w14:paraId="22D23101" w14:textId="241FDD64" w:rsidR="00DC0AEA" w:rsidRPr="009E1E98" w:rsidRDefault="006424A3"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w:t>
            </w:r>
            <w:r w:rsidR="00DC0AEA" w:rsidRPr="009E1E98">
              <w:rPr>
                <w:rFonts w:asciiTheme="minorHAnsi" w:hAnsiTheme="minorHAnsi" w:cstheme="minorHAnsi"/>
                <w:sz w:val="22"/>
                <w:szCs w:val="22"/>
              </w:rPr>
              <w:t xml:space="preserve">Other: </w:t>
            </w:r>
          </w:p>
          <w:p w14:paraId="74AEB72C" w14:textId="77777777" w:rsidR="00DC0AEA" w:rsidRPr="009E1E98" w:rsidRDefault="00DC0AEA" w:rsidP="001A4021">
            <w:pPr>
              <w:rPr>
                <w:rFonts w:asciiTheme="minorHAnsi" w:hAnsiTheme="minorHAnsi" w:cstheme="minorHAnsi"/>
                <w:sz w:val="22"/>
                <w:szCs w:val="22"/>
              </w:rPr>
            </w:pPr>
          </w:p>
        </w:tc>
      </w:tr>
    </w:tbl>
    <w:p w14:paraId="761FC213" w14:textId="5D439FF7" w:rsidR="00DC0AEA" w:rsidRPr="009E1E98" w:rsidRDefault="00DC0AEA" w:rsidP="00595045">
      <w:pPr>
        <w:jc w:val="both"/>
        <w:rPr>
          <w:rFonts w:asciiTheme="minorHAnsi" w:hAnsiTheme="minorHAnsi" w:cstheme="minorHAnsi"/>
          <w:sz w:val="22"/>
          <w:szCs w:val="28"/>
        </w:rPr>
      </w:pPr>
    </w:p>
    <w:p w14:paraId="3B654B9D" w14:textId="416AAF1D" w:rsidR="00DC0AEA" w:rsidRPr="009E1E98" w:rsidRDefault="006424A3" w:rsidP="007E49C4">
      <w:pPr>
        <w:rPr>
          <w:rFonts w:asciiTheme="minorHAnsi" w:hAnsiTheme="minorHAnsi" w:cstheme="minorHAnsi"/>
          <w:color w:val="274191"/>
          <w:sz w:val="36"/>
          <w:szCs w:val="36"/>
        </w:rPr>
      </w:pPr>
      <w:r w:rsidRPr="009E1E98">
        <w:rPr>
          <w:rFonts w:asciiTheme="minorHAnsi" w:hAnsiTheme="minorHAnsi" w:cstheme="minorHAnsi"/>
          <w:color w:val="274191"/>
          <w:sz w:val="36"/>
          <w:szCs w:val="36"/>
        </w:rPr>
        <w:br w:type="page"/>
      </w:r>
      <w:r w:rsidR="00DC0AEA" w:rsidRPr="009E1E98">
        <w:rPr>
          <w:rFonts w:asciiTheme="minorHAnsi" w:hAnsiTheme="minorHAnsi" w:cstheme="minorHAnsi"/>
          <w:color w:val="274191"/>
          <w:sz w:val="36"/>
          <w:szCs w:val="36"/>
        </w:rPr>
        <w:lastRenderedPageBreak/>
        <w:t>Roles</w:t>
      </w:r>
    </w:p>
    <w:p w14:paraId="3812917D" w14:textId="77777777" w:rsidR="001A4021" w:rsidRPr="009E1E98" w:rsidRDefault="001A4021" w:rsidP="001A4021">
      <w:pPr>
        <w:spacing w:line="276" w:lineRule="auto"/>
        <w:rPr>
          <w:rFonts w:asciiTheme="minorHAnsi" w:hAnsiTheme="minorHAnsi" w:cstheme="minorHAnsi"/>
          <w:szCs w:val="36"/>
        </w:rPr>
      </w:pPr>
    </w:p>
    <w:tbl>
      <w:tblPr>
        <w:tblStyle w:val="TableGrid"/>
        <w:tblW w:w="0" w:type="auto"/>
        <w:tblLook w:val="04A0" w:firstRow="1" w:lastRow="0" w:firstColumn="1" w:lastColumn="0" w:noHBand="0" w:noVBand="1"/>
      </w:tblPr>
      <w:tblGrid>
        <w:gridCol w:w="5408"/>
        <w:gridCol w:w="5382"/>
      </w:tblGrid>
      <w:tr w:rsidR="00DC0AEA" w:rsidRPr="009E1E98" w14:paraId="5EF2E395" w14:textId="77777777" w:rsidTr="001A4021">
        <w:tc>
          <w:tcPr>
            <w:tcW w:w="5408" w:type="dxa"/>
          </w:tcPr>
          <w:p w14:paraId="3B643EE1" w14:textId="77777777" w:rsidR="00DC0AEA" w:rsidRPr="009E1E98" w:rsidRDefault="00DC0AEA" w:rsidP="001A4021">
            <w:pPr>
              <w:spacing w:before="120"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Nurse 1</w:t>
            </w:r>
          </w:p>
          <w:p w14:paraId="0FCD08BF"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Nurse 2</w:t>
            </w:r>
          </w:p>
          <w:p w14:paraId="47D5340B"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Nurse 3</w:t>
            </w:r>
          </w:p>
          <w:p w14:paraId="593A6DB9"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Provider (physician/advanced practice nurse)</w:t>
            </w:r>
          </w:p>
          <w:p w14:paraId="31904958" w14:textId="77777777" w:rsidR="00DC0AEA" w:rsidRPr="009E1E98" w:rsidRDefault="00DC0AEA"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Other healthcare professionals: </w:t>
            </w:r>
          </w:p>
          <w:p w14:paraId="57D9F71D" w14:textId="0057E355" w:rsidR="00DC0AEA" w:rsidRPr="009E1E98" w:rsidRDefault="00DC0AEA" w:rsidP="00BA5341">
            <w:pPr>
              <w:spacing w:line="276" w:lineRule="auto"/>
              <w:rPr>
                <w:rFonts w:asciiTheme="minorHAnsi" w:hAnsiTheme="minorHAnsi" w:cstheme="minorHAnsi"/>
                <w:sz w:val="22"/>
                <w:szCs w:val="22"/>
              </w:rPr>
            </w:pPr>
            <w:r w:rsidRPr="009E1E98">
              <w:rPr>
                <w:rFonts w:asciiTheme="minorHAnsi" w:hAnsiTheme="minorHAnsi" w:cstheme="minorHAnsi"/>
                <w:sz w:val="22"/>
                <w:szCs w:val="22"/>
              </w:rPr>
              <w:t xml:space="preserve">      (pharmacist, respiratory therapist, etc</w:t>
            </w:r>
            <w:r w:rsidR="00BA5341" w:rsidRPr="009E1E98">
              <w:rPr>
                <w:rFonts w:asciiTheme="minorHAnsi" w:hAnsiTheme="minorHAnsi" w:cstheme="minorHAnsi"/>
                <w:sz w:val="22"/>
                <w:szCs w:val="22"/>
              </w:rPr>
              <w:t>.</w:t>
            </w:r>
            <w:r w:rsidRPr="009E1E98">
              <w:rPr>
                <w:rFonts w:asciiTheme="minorHAnsi" w:hAnsiTheme="minorHAnsi" w:cstheme="minorHAnsi"/>
                <w:sz w:val="22"/>
                <w:szCs w:val="22"/>
              </w:rPr>
              <w:t>)</w:t>
            </w:r>
          </w:p>
        </w:tc>
        <w:tc>
          <w:tcPr>
            <w:tcW w:w="5382" w:type="dxa"/>
          </w:tcPr>
          <w:p w14:paraId="13436A53" w14:textId="77777777" w:rsidR="00442516" w:rsidRPr="009E1E98" w:rsidRDefault="00442516" w:rsidP="00442516">
            <w:pPr>
              <w:spacing w:before="120"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Observer(s) Any number of observers</w:t>
            </w:r>
          </w:p>
          <w:p w14:paraId="3085BC89" w14:textId="7331426A" w:rsidR="00DC0AEA" w:rsidRPr="009E1E98" w:rsidRDefault="00442516" w:rsidP="001A402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
                  <w:enabled/>
                  <w:calcOnExit w:val="0"/>
                  <w:checkBox>
                    <w:sizeAuto/>
                    <w:default w:val="1"/>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Recorder(s) Optional</w:t>
            </w:r>
          </w:p>
          <w:p w14:paraId="159E91D0"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Family member #1</w:t>
            </w:r>
          </w:p>
          <w:p w14:paraId="7F4C9B52"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Family member #2</w:t>
            </w:r>
          </w:p>
          <w:p w14:paraId="38EF92EC" w14:textId="77777777"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Clergy</w:t>
            </w:r>
          </w:p>
          <w:p w14:paraId="59E44492" w14:textId="04377D28" w:rsidR="00DC0AEA" w:rsidRPr="009E1E98" w:rsidRDefault="00DC0AEA" w:rsidP="001A4021">
            <w:pPr>
              <w:spacing w:line="276" w:lineRule="auto"/>
              <w:rPr>
                <w:rFonts w:asciiTheme="minorHAnsi" w:hAnsiTheme="minorHAnsi" w:cstheme="minorHAnsi"/>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Unlicensed assistive personnel</w:t>
            </w:r>
          </w:p>
          <w:p w14:paraId="75231BEA" w14:textId="27DDD4BF" w:rsidR="00DC0AEA" w:rsidRPr="009E1E98" w:rsidRDefault="00DC0AEA" w:rsidP="00BA5341">
            <w:pPr>
              <w:spacing w:line="276" w:lineRule="auto"/>
              <w:rPr>
                <w:rFonts w:asciiTheme="minorHAnsi" w:hAnsiTheme="minorHAnsi" w:cstheme="minorHAnsi"/>
                <w:sz w:val="22"/>
                <w:szCs w:val="22"/>
              </w:rPr>
            </w:pPr>
            <w:r w:rsidRPr="009E1E98">
              <w:rPr>
                <w:rFonts w:asciiTheme="minorHAnsi" w:hAnsiTheme="minorHAnsi" w:cstheme="minorHAnsi"/>
                <w:sz w:val="22"/>
                <w:szCs w:val="22"/>
              </w:rPr>
              <w:fldChar w:fldCharType="begin">
                <w:ffData>
                  <w:name w:val="Check1"/>
                  <w:enabled/>
                  <w:calcOnExit w:val="0"/>
                  <w:checkBox>
                    <w:sizeAuto/>
                    <w:default w:val="0"/>
                  </w:checkBox>
                </w:ffData>
              </w:fldChar>
            </w:r>
            <w:r w:rsidRPr="009E1E98">
              <w:rPr>
                <w:rFonts w:asciiTheme="minorHAnsi" w:hAnsiTheme="minorHAnsi" w:cstheme="minorHAnsi"/>
                <w:sz w:val="22"/>
                <w:szCs w:val="22"/>
              </w:rPr>
              <w:instrText xml:space="preserve"> FORMCHECKBOX </w:instrText>
            </w:r>
            <w:r w:rsidRPr="009E1E98">
              <w:rPr>
                <w:rFonts w:asciiTheme="minorHAnsi" w:hAnsiTheme="minorHAnsi" w:cstheme="minorHAnsi"/>
                <w:sz w:val="22"/>
                <w:szCs w:val="22"/>
              </w:rPr>
            </w:r>
            <w:r w:rsidRPr="009E1E98">
              <w:rPr>
                <w:rFonts w:asciiTheme="minorHAnsi" w:hAnsiTheme="minorHAnsi" w:cstheme="minorHAnsi"/>
                <w:sz w:val="22"/>
                <w:szCs w:val="22"/>
              </w:rPr>
              <w:fldChar w:fldCharType="separate"/>
            </w:r>
            <w:r w:rsidRPr="009E1E98">
              <w:rPr>
                <w:rFonts w:asciiTheme="minorHAnsi" w:hAnsiTheme="minorHAnsi" w:cstheme="minorHAnsi"/>
                <w:sz w:val="22"/>
                <w:szCs w:val="22"/>
              </w:rPr>
              <w:fldChar w:fldCharType="end"/>
            </w:r>
            <w:r w:rsidRPr="009E1E98">
              <w:rPr>
                <w:rFonts w:asciiTheme="minorHAnsi" w:hAnsiTheme="minorHAnsi" w:cstheme="minorHAnsi"/>
                <w:sz w:val="22"/>
                <w:szCs w:val="22"/>
              </w:rPr>
              <w:t xml:space="preserve"> Other:</w:t>
            </w:r>
          </w:p>
        </w:tc>
      </w:tr>
    </w:tbl>
    <w:p w14:paraId="2711A379" w14:textId="77777777" w:rsidR="00BA6844" w:rsidRPr="009E1E98" w:rsidRDefault="00BA6844" w:rsidP="00DC0AEA">
      <w:pPr>
        <w:rPr>
          <w:rFonts w:asciiTheme="minorHAnsi" w:hAnsiTheme="minorHAnsi" w:cstheme="minorHAnsi"/>
          <w:bCs/>
        </w:rPr>
      </w:pPr>
    </w:p>
    <w:p w14:paraId="6AB9125A" w14:textId="77777777" w:rsidR="00DC0AEA" w:rsidRPr="009E1E98" w:rsidRDefault="00DC0AEA" w:rsidP="00DC0AEA">
      <w:pPr>
        <w:spacing w:line="276" w:lineRule="auto"/>
        <w:outlineLvl w:val="1"/>
        <w:rPr>
          <w:rFonts w:asciiTheme="minorHAnsi" w:hAnsiTheme="minorHAnsi" w:cstheme="minorHAnsi"/>
          <w:color w:val="274191"/>
          <w:sz w:val="36"/>
          <w:szCs w:val="36"/>
        </w:rPr>
      </w:pPr>
      <w:r w:rsidRPr="009E1E98">
        <w:rPr>
          <w:rFonts w:asciiTheme="minorHAnsi" w:hAnsiTheme="minorHAnsi" w:cstheme="minorHAnsi"/>
          <w:color w:val="274191"/>
          <w:sz w:val="36"/>
          <w:szCs w:val="36"/>
        </w:rPr>
        <w:t>Guidelines/Information Related to Roles</w:t>
      </w:r>
    </w:p>
    <w:p w14:paraId="3ED94786" w14:textId="77777777" w:rsidR="00BA5341" w:rsidRPr="009E1E98" w:rsidRDefault="00BA5341" w:rsidP="00442516">
      <w:pPr>
        <w:rPr>
          <w:rFonts w:asciiTheme="minorHAnsi" w:hAnsiTheme="minorHAnsi" w:cstheme="minorHAnsi"/>
          <w:bCs/>
        </w:rPr>
      </w:pPr>
      <w:bookmarkStart w:id="6" w:name="_Hlk8740979"/>
    </w:p>
    <w:p w14:paraId="111A8CD8" w14:textId="5FC90BDF" w:rsidR="00442516" w:rsidRPr="009E1E98" w:rsidRDefault="00442516" w:rsidP="00442516">
      <w:pPr>
        <w:rPr>
          <w:rFonts w:asciiTheme="minorHAnsi" w:hAnsiTheme="minorHAnsi" w:cstheme="minorHAnsi"/>
          <w:bCs/>
        </w:rPr>
      </w:pPr>
      <w:r w:rsidRPr="009E1E98">
        <w:rPr>
          <w:rFonts w:asciiTheme="minorHAnsi" w:hAnsiTheme="minorHAnsi" w:cstheme="minorHAnsi"/>
          <w:bCs/>
        </w:rPr>
        <w:t>Learners in role of nurse should determine which assessments and interventions each will be responsible for, or facilitator can assign nurse 1 and nurse 2 roles with related responsibilities.</w:t>
      </w:r>
    </w:p>
    <w:p w14:paraId="3AA04C2F" w14:textId="329772D4" w:rsidR="00442516" w:rsidRPr="009E1E98" w:rsidRDefault="00442516" w:rsidP="00442516">
      <w:pPr>
        <w:rPr>
          <w:rFonts w:asciiTheme="minorHAnsi" w:hAnsiTheme="minorHAnsi" w:cstheme="minorHAnsi"/>
          <w:bCs/>
        </w:rPr>
      </w:pPr>
    </w:p>
    <w:p w14:paraId="2DD5C328" w14:textId="77777777" w:rsidR="00442516" w:rsidRPr="009E1E98" w:rsidRDefault="00442516" w:rsidP="00442516">
      <w:pPr>
        <w:rPr>
          <w:rFonts w:asciiTheme="minorHAnsi" w:hAnsiTheme="minorHAnsi" w:cstheme="minorHAnsi"/>
          <w:bCs/>
        </w:rPr>
      </w:pPr>
      <w:r w:rsidRPr="009E1E98">
        <w:rPr>
          <w:rFonts w:asciiTheme="minorHAnsi" w:hAnsiTheme="minorHAnsi" w:cstheme="minorHAnsi"/>
          <w:bCs/>
        </w:rPr>
        <w:t>Information on behaviors, emotional tone, and what cues are permitted should be clearly communicated for each role. A script may be created from Scenario Progression Outline.</w:t>
      </w:r>
    </w:p>
    <w:bookmarkEnd w:id="6"/>
    <w:p w14:paraId="6C0A328E" w14:textId="6977B04A" w:rsidR="000114FA" w:rsidRPr="009E1E98" w:rsidRDefault="000114FA" w:rsidP="00DC0AEA">
      <w:pPr>
        <w:rPr>
          <w:rFonts w:asciiTheme="minorHAnsi" w:hAnsiTheme="minorHAnsi" w:cstheme="minorHAnsi"/>
          <w:bCs/>
        </w:rPr>
      </w:pPr>
    </w:p>
    <w:p w14:paraId="5E42675F" w14:textId="77777777" w:rsidR="000114FA" w:rsidRPr="009E1E98" w:rsidRDefault="000114FA" w:rsidP="00DC0AEA">
      <w:pPr>
        <w:rPr>
          <w:rFonts w:asciiTheme="minorHAnsi" w:hAnsiTheme="minorHAnsi" w:cstheme="minorHAnsi"/>
          <w:bCs/>
        </w:rPr>
      </w:pPr>
    </w:p>
    <w:p w14:paraId="34849608" w14:textId="31891089" w:rsidR="000114FA" w:rsidRPr="009E1E98" w:rsidRDefault="000114FA" w:rsidP="000114FA">
      <w:pPr>
        <w:spacing w:line="276" w:lineRule="auto"/>
        <w:outlineLvl w:val="1"/>
        <w:rPr>
          <w:rFonts w:asciiTheme="minorHAnsi" w:hAnsiTheme="minorHAnsi" w:cstheme="minorHAnsi"/>
          <w:color w:val="274191"/>
          <w:sz w:val="36"/>
          <w:szCs w:val="36"/>
        </w:rPr>
      </w:pPr>
      <w:r w:rsidRPr="009E1E98">
        <w:rPr>
          <w:rFonts w:asciiTheme="minorHAnsi" w:hAnsiTheme="minorHAnsi" w:cstheme="minorHAnsi"/>
          <w:color w:val="274191"/>
          <w:sz w:val="36"/>
          <w:szCs w:val="36"/>
        </w:rPr>
        <w:t>Pre-briefing/Briefing</w:t>
      </w:r>
    </w:p>
    <w:p w14:paraId="233476FF" w14:textId="77777777" w:rsidR="00A321FA" w:rsidRPr="009E1E98" w:rsidRDefault="00A321FA" w:rsidP="00A321FA">
      <w:pPr>
        <w:spacing w:line="276" w:lineRule="auto"/>
        <w:outlineLvl w:val="1"/>
        <w:rPr>
          <w:rFonts w:asciiTheme="minorHAnsi" w:hAnsiTheme="minorHAnsi" w:cstheme="minorHAnsi"/>
        </w:rPr>
      </w:pPr>
    </w:p>
    <w:p w14:paraId="1EC74C08" w14:textId="17A800D4" w:rsidR="00A321FA" w:rsidRPr="009E1E98" w:rsidRDefault="00A321FA" w:rsidP="00A321FA">
      <w:pPr>
        <w:spacing w:line="276" w:lineRule="auto"/>
        <w:outlineLvl w:val="1"/>
        <w:rPr>
          <w:rFonts w:asciiTheme="minorHAnsi" w:hAnsiTheme="minorHAnsi" w:cstheme="minorHAnsi"/>
        </w:rPr>
      </w:pPr>
      <w:r w:rsidRPr="009E1E98">
        <w:rPr>
          <w:rFonts w:asciiTheme="minorHAnsi" w:hAnsiTheme="minorHAnsi" w:cstheme="minorHAnsi"/>
        </w:rPr>
        <w:t xml:space="preserve">Prior to </w:t>
      </w:r>
      <w:proofErr w:type="gramStart"/>
      <w:r w:rsidRPr="009E1E98">
        <w:rPr>
          <w:rFonts w:asciiTheme="minorHAnsi" w:hAnsiTheme="minorHAnsi" w:cstheme="minorHAnsi"/>
        </w:rPr>
        <w:t>report</w:t>
      </w:r>
      <w:proofErr w:type="gramEnd"/>
      <w:r w:rsidRPr="009E1E98">
        <w:rPr>
          <w:rFonts w:asciiTheme="minorHAnsi" w:hAnsiTheme="minorHAnsi" w:cstheme="minorHAnsi"/>
        </w:rPr>
        <w:t>, participants will need pre-briefing/briefing. During this time, faculty/facilitators should establish a safe container for learning, discuss the fiction contract and confidentiality, and orient participants to the environment, roles, time allotment, and objectives.</w:t>
      </w:r>
    </w:p>
    <w:p w14:paraId="5EBC7FE8" w14:textId="77777777" w:rsidR="00A321FA" w:rsidRPr="009E1E98" w:rsidRDefault="00A321FA" w:rsidP="00A321FA">
      <w:pPr>
        <w:rPr>
          <w:rFonts w:asciiTheme="minorHAnsi" w:hAnsiTheme="minorHAnsi" w:cstheme="minorHAnsi"/>
        </w:rPr>
      </w:pPr>
    </w:p>
    <w:p w14:paraId="5CE84D4B" w14:textId="77777777" w:rsidR="00FD597C" w:rsidRPr="009E1E98" w:rsidRDefault="00FD597C" w:rsidP="00FD597C">
      <w:pPr>
        <w:rPr>
          <w:rFonts w:asciiTheme="minorHAnsi" w:hAnsiTheme="minorHAnsi" w:cstheme="minorHAnsi"/>
        </w:rPr>
      </w:pPr>
      <w:r w:rsidRPr="009E1E98">
        <w:rPr>
          <w:rFonts w:asciiTheme="minorHAnsi" w:hAnsiTheme="minorHAnsi" w:cstheme="minorHAnsi"/>
        </w:rPr>
        <w:t xml:space="preserve">For a comprehensive checklist and information on its development, go to </w:t>
      </w:r>
      <w:hyperlink r:id="rId28" w:anchor="simtemplate" w:history="1">
        <w:r w:rsidRPr="009E1E98">
          <w:rPr>
            <w:rStyle w:val="Hyperlink"/>
            <w:rFonts w:asciiTheme="minorHAnsi" w:hAnsiTheme="minorHAnsi" w:cstheme="minorHAnsi"/>
          </w:rPr>
          <w:t>http://www.nln.org/sirc/sirc-resources/sirc-tools-and-tips#simtemplate</w:t>
        </w:r>
      </w:hyperlink>
      <w:r w:rsidRPr="009E1E98">
        <w:rPr>
          <w:rFonts w:asciiTheme="minorHAnsi" w:hAnsiTheme="minorHAnsi" w:cstheme="minorHAnsi"/>
        </w:rPr>
        <w:t>.</w:t>
      </w:r>
    </w:p>
    <w:p w14:paraId="1E71EF81" w14:textId="77777777" w:rsidR="000114FA" w:rsidRPr="009E1E98" w:rsidRDefault="000114FA" w:rsidP="00313F7D">
      <w:pPr>
        <w:rPr>
          <w:rFonts w:asciiTheme="minorHAnsi" w:hAnsiTheme="minorHAnsi" w:cstheme="minorHAnsi"/>
          <w:sz w:val="22"/>
          <w:szCs w:val="22"/>
        </w:rPr>
      </w:pPr>
    </w:p>
    <w:p w14:paraId="02E6DF82" w14:textId="77777777" w:rsidR="00BA5341" w:rsidRPr="009E1E98" w:rsidRDefault="00BA5341">
      <w:pPr>
        <w:rPr>
          <w:rFonts w:asciiTheme="minorHAnsi" w:hAnsiTheme="minorHAnsi" w:cstheme="minorHAnsi"/>
          <w:sz w:val="36"/>
          <w:szCs w:val="28"/>
        </w:rPr>
      </w:pPr>
      <w:r w:rsidRPr="009E1E98">
        <w:rPr>
          <w:rFonts w:asciiTheme="minorHAnsi" w:hAnsiTheme="minorHAnsi" w:cstheme="minorHAnsi"/>
          <w:sz w:val="36"/>
          <w:szCs w:val="28"/>
        </w:rPr>
        <w:br w:type="page"/>
      </w:r>
    </w:p>
    <w:p w14:paraId="13FDF4AB" w14:textId="6832E0CC" w:rsidR="00AE3C8E" w:rsidRPr="009E1E98" w:rsidRDefault="00AE3C8E" w:rsidP="00AE3C8E">
      <w:pPr>
        <w:outlineLvl w:val="1"/>
        <w:rPr>
          <w:rFonts w:asciiTheme="minorHAnsi" w:hAnsiTheme="minorHAnsi" w:cstheme="minorHAnsi"/>
          <w:color w:val="274191"/>
          <w:sz w:val="36"/>
          <w:szCs w:val="28"/>
        </w:rPr>
      </w:pPr>
      <w:r w:rsidRPr="009E1E98">
        <w:rPr>
          <w:rFonts w:asciiTheme="minorHAnsi" w:hAnsiTheme="minorHAnsi" w:cstheme="minorHAnsi"/>
          <w:color w:val="274191"/>
          <w:sz w:val="36"/>
          <w:szCs w:val="28"/>
        </w:rPr>
        <w:lastRenderedPageBreak/>
        <w:t>Report Students Will Receive Before Simulation</w:t>
      </w:r>
    </w:p>
    <w:p w14:paraId="109FFE92" w14:textId="77777777" w:rsidR="00697FCB" w:rsidRPr="009E1E98" w:rsidRDefault="00697FCB" w:rsidP="00AE3C8E">
      <w:pPr>
        <w:rPr>
          <w:rFonts w:asciiTheme="minorHAnsi" w:hAnsiTheme="minorHAnsi" w:cstheme="minorHAnsi"/>
          <w:b/>
        </w:rPr>
      </w:pPr>
    </w:p>
    <w:p w14:paraId="64F5CE3A" w14:textId="6E193931" w:rsidR="00AE3C8E" w:rsidRPr="009E1E98" w:rsidRDefault="00AE3C8E" w:rsidP="00AE3C8E">
      <w:pPr>
        <w:rPr>
          <w:rFonts w:asciiTheme="minorHAnsi" w:hAnsiTheme="minorHAnsi" w:cstheme="minorHAnsi"/>
        </w:rPr>
      </w:pPr>
      <w:bookmarkStart w:id="7" w:name="_Hlk8672326"/>
      <w:r w:rsidRPr="009E1E98">
        <w:rPr>
          <w:rFonts w:asciiTheme="minorHAnsi" w:hAnsiTheme="minorHAnsi" w:cstheme="minorHAnsi"/>
          <w:b/>
        </w:rPr>
        <w:t xml:space="preserve">Time: </w:t>
      </w:r>
      <w:r w:rsidRPr="009E1E98">
        <w:rPr>
          <w:rFonts w:asciiTheme="minorHAnsi" w:hAnsiTheme="minorHAnsi" w:cstheme="minorHAnsi"/>
        </w:rPr>
        <w:t>1500, f</w:t>
      </w:r>
      <w:r w:rsidR="00442516" w:rsidRPr="009E1E98">
        <w:rPr>
          <w:rFonts w:asciiTheme="minorHAnsi" w:hAnsiTheme="minorHAnsi" w:cstheme="minorHAnsi"/>
        </w:rPr>
        <w:t xml:space="preserve">our </w:t>
      </w:r>
      <w:r w:rsidRPr="009E1E98">
        <w:rPr>
          <w:rFonts w:asciiTheme="minorHAnsi" w:hAnsiTheme="minorHAnsi" w:cstheme="minorHAnsi"/>
        </w:rPr>
        <w:t>days after Randy</w:t>
      </w:r>
      <w:r w:rsidR="00874FBE" w:rsidRPr="009E1E98">
        <w:rPr>
          <w:rFonts w:asciiTheme="minorHAnsi" w:hAnsiTheme="minorHAnsi" w:cstheme="minorHAnsi"/>
        </w:rPr>
        <w:t>’</w:t>
      </w:r>
      <w:r w:rsidRPr="009E1E98">
        <w:rPr>
          <w:rFonts w:asciiTheme="minorHAnsi" w:hAnsiTheme="minorHAnsi" w:cstheme="minorHAnsi"/>
        </w:rPr>
        <w:t>s accident</w:t>
      </w:r>
    </w:p>
    <w:p w14:paraId="44F560D6" w14:textId="77777777" w:rsidR="000114FA" w:rsidRPr="009E1E98" w:rsidRDefault="000114FA" w:rsidP="000114FA">
      <w:pPr>
        <w:rPr>
          <w:rFonts w:asciiTheme="minorHAnsi" w:hAnsiTheme="minorHAnsi" w:cstheme="minorHAnsi"/>
          <w:b/>
        </w:rPr>
      </w:pPr>
    </w:p>
    <w:p w14:paraId="1490BC73" w14:textId="58B40B22" w:rsidR="00547EBC" w:rsidRPr="009E1E98" w:rsidRDefault="000114FA" w:rsidP="000114FA">
      <w:pPr>
        <w:rPr>
          <w:rFonts w:asciiTheme="minorHAnsi" w:hAnsiTheme="minorHAnsi" w:cstheme="minorHAnsi"/>
          <w:b/>
        </w:rPr>
      </w:pPr>
      <w:r w:rsidRPr="009E1E98">
        <w:rPr>
          <w:rFonts w:asciiTheme="minorHAnsi" w:hAnsiTheme="minorHAnsi" w:cstheme="minorHAnsi"/>
          <w:b/>
        </w:rPr>
        <w:t xml:space="preserve">Person providing report: </w:t>
      </w:r>
      <w:r w:rsidR="00547EBC" w:rsidRPr="009E1E98">
        <w:rPr>
          <w:rFonts w:asciiTheme="minorHAnsi" w:hAnsiTheme="minorHAnsi" w:cstheme="minorHAnsi"/>
        </w:rPr>
        <w:t>Dr. Reynolds</w:t>
      </w:r>
    </w:p>
    <w:p w14:paraId="0F9A3EEE" w14:textId="77777777" w:rsidR="00AE3C8E" w:rsidRPr="009E1E98" w:rsidRDefault="00AE3C8E" w:rsidP="00BA5341">
      <w:pPr>
        <w:rPr>
          <w:rFonts w:asciiTheme="minorHAnsi" w:hAnsiTheme="minorHAnsi" w:cstheme="minorHAnsi"/>
        </w:rPr>
      </w:pPr>
    </w:p>
    <w:p w14:paraId="2B6CD7F3" w14:textId="0E1BEB59" w:rsidR="00AE3C8E" w:rsidRPr="009E1E98" w:rsidRDefault="00AE3C8E" w:rsidP="00AE3C8E">
      <w:pPr>
        <w:rPr>
          <w:rFonts w:asciiTheme="minorHAnsi" w:hAnsiTheme="minorHAnsi" w:cstheme="minorHAnsi"/>
        </w:rPr>
      </w:pPr>
      <w:r w:rsidRPr="009E1E98">
        <w:rPr>
          <w:rFonts w:asciiTheme="minorHAnsi" w:hAnsiTheme="minorHAnsi" w:cstheme="minorHAnsi"/>
          <w:b/>
        </w:rPr>
        <w:t>Situation:</w:t>
      </w:r>
      <w:r w:rsidRPr="009E1E98">
        <w:rPr>
          <w:rFonts w:asciiTheme="minorHAnsi" w:hAnsiTheme="minorHAnsi" w:cstheme="minorHAnsi"/>
        </w:rPr>
        <w:t xml:space="preserve"> Randy Adams is a </w:t>
      </w:r>
      <w:r w:rsidR="00547EBC" w:rsidRPr="009E1E98">
        <w:rPr>
          <w:rFonts w:asciiTheme="minorHAnsi" w:hAnsiTheme="minorHAnsi" w:cstheme="minorHAnsi"/>
        </w:rPr>
        <w:t>32</w:t>
      </w:r>
      <w:r w:rsidRPr="009E1E98">
        <w:rPr>
          <w:rFonts w:asciiTheme="minorHAnsi" w:hAnsiTheme="minorHAnsi" w:cstheme="minorHAnsi"/>
        </w:rPr>
        <w:t xml:space="preserve">-year-old male patient of mine who had a concussion after a motor vehicle accident four days ago. Randy lost consciousness during the accident and was very </w:t>
      </w:r>
      <w:proofErr w:type="gramStart"/>
      <w:r w:rsidRPr="009E1E98">
        <w:rPr>
          <w:rFonts w:asciiTheme="minorHAnsi" w:hAnsiTheme="minorHAnsi" w:cstheme="minorHAnsi"/>
        </w:rPr>
        <w:t>confused</w:t>
      </w:r>
      <w:proofErr w:type="gramEnd"/>
      <w:r w:rsidRPr="009E1E98">
        <w:rPr>
          <w:rFonts w:asciiTheme="minorHAnsi" w:hAnsiTheme="minorHAnsi" w:cstheme="minorHAnsi"/>
        </w:rPr>
        <w:t xml:space="preserve"> so we kept him in the hospital for 24 hours for observation and I referred him to neurology and behavioral health. He was to follow up here tomorrow.</w:t>
      </w:r>
    </w:p>
    <w:p w14:paraId="09A5548E" w14:textId="77777777" w:rsidR="00AE3C8E" w:rsidRPr="009E1E98" w:rsidRDefault="00AE3C8E" w:rsidP="00AE3C8E">
      <w:pPr>
        <w:rPr>
          <w:rFonts w:asciiTheme="minorHAnsi" w:hAnsiTheme="minorHAnsi" w:cstheme="minorHAnsi"/>
        </w:rPr>
      </w:pPr>
    </w:p>
    <w:p w14:paraId="26A985CF" w14:textId="6020808F" w:rsidR="00AE3C8E" w:rsidRPr="009E1E98" w:rsidRDefault="00AE3C8E" w:rsidP="00AE3C8E">
      <w:pPr>
        <w:rPr>
          <w:rFonts w:asciiTheme="minorHAnsi" w:hAnsiTheme="minorHAnsi" w:cstheme="minorHAnsi"/>
        </w:rPr>
      </w:pPr>
      <w:r w:rsidRPr="009E1E98">
        <w:rPr>
          <w:rFonts w:asciiTheme="minorHAnsi" w:hAnsiTheme="minorHAnsi" w:cstheme="minorHAnsi"/>
          <w:b/>
        </w:rPr>
        <w:t>Background:</w:t>
      </w:r>
      <w:r w:rsidRPr="009E1E98">
        <w:rPr>
          <w:rFonts w:asciiTheme="minorHAnsi" w:hAnsiTheme="minorHAnsi" w:cstheme="minorHAnsi"/>
        </w:rPr>
        <w:t xml:space="preserve"> He is an Iraq war </w:t>
      </w:r>
      <w:proofErr w:type="gramStart"/>
      <w:r w:rsidRPr="009E1E98">
        <w:rPr>
          <w:rFonts w:asciiTheme="minorHAnsi" w:hAnsiTheme="minorHAnsi" w:cstheme="minorHAnsi"/>
        </w:rPr>
        <w:t>veteran</w:t>
      </w:r>
      <w:proofErr w:type="gramEnd"/>
      <w:r w:rsidRPr="009E1E98">
        <w:rPr>
          <w:rFonts w:asciiTheme="minorHAnsi" w:hAnsiTheme="minorHAnsi" w:cstheme="minorHAnsi"/>
        </w:rPr>
        <w:t xml:space="preserve"> and he thought after the accident that this all happened in Iraq. I’m a little concerned that he has some residual problems that may be the result of a couple of explosive incidents while he was in Iraq. He takes </w:t>
      </w:r>
      <w:r w:rsidR="000E198F" w:rsidRPr="009E1E98">
        <w:rPr>
          <w:rFonts w:asciiTheme="minorHAnsi" w:hAnsiTheme="minorHAnsi" w:cstheme="minorHAnsi"/>
        </w:rPr>
        <w:t xml:space="preserve">sumatriptan </w:t>
      </w:r>
      <w:r w:rsidRPr="009E1E98">
        <w:rPr>
          <w:rFonts w:asciiTheme="minorHAnsi" w:hAnsiTheme="minorHAnsi" w:cstheme="minorHAnsi"/>
        </w:rPr>
        <w:t>for migraines, which started after he came home from deployment.</w:t>
      </w:r>
    </w:p>
    <w:p w14:paraId="507F0ED8" w14:textId="77777777" w:rsidR="00AE3C8E" w:rsidRPr="009E1E98" w:rsidRDefault="00AE3C8E" w:rsidP="00AE3C8E">
      <w:pPr>
        <w:rPr>
          <w:rFonts w:asciiTheme="minorHAnsi" w:hAnsiTheme="minorHAnsi" w:cstheme="minorHAnsi"/>
        </w:rPr>
      </w:pPr>
    </w:p>
    <w:p w14:paraId="35695A99" w14:textId="59F0D5E0" w:rsidR="00AE3C8E" w:rsidRPr="009E1E98" w:rsidRDefault="00AE3C8E" w:rsidP="00AE3C8E">
      <w:pPr>
        <w:rPr>
          <w:rFonts w:asciiTheme="minorHAnsi" w:hAnsiTheme="minorHAnsi" w:cstheme="minorHAnsi"/>
          <w:b/>
        </w:rPr>
      </w:pPr>
      <w:r w:rsidRPr="009E1E98">
        <w:rPr>
          <w:rFonts w:asciiTheme="minorHAnsi" w:hAnsiTheme="minorHAnsi" w:cstheme="minorHAnsi"/>
          <w:b/>
        </w:rPr>
        <w:t xml:space="preserve">Assessment: </w:t>
      </w:r>
      <w:r w:rsidRPr="009E1E98">
        <w:rPr>
          <w:rFonts w:asciiTheme="minorHAnsi" w:hAnsiTheme="minorHAnsi" w:cstheme="minorHAnsi"/>
        </w:rPr>
        <w:t xml:space="preserve">His appointment with me was for tomorrow, but I have some time today and I’m concerned about him, so tell him I will see him in about a half hour. He may be mixed up on the time or date. The receptionist said his wife, Joy, is not with him today and she usually attends his appointments so I’m not sure what is going on with him. </w:t>
      </w:r>
    </w:p>
    <w:p w14:paraId="25C5692A" w14:textId="77777777" w:rsidR="00AE3C8E" w:rsidRPr="009E1E98" w:rsidRDefault="00AE3C8E" w:rsidP="00AE3C8E">
      <w:pPr>
        <w:rPr>
          <w:rFonts w:asciiTheme="minorHAnsi" w:hAnsiTheme="minorHAnsi" w:cstheme="minorHAnsi"/>
        </w:rPr>
      </w:pPr>
    </w:p>
    <w:p w14:paraId="216031F9" w14:textId="3F7AA83C" w:rsidR="00AE3C8E" w:rsidRPr="009E1E98" w:rsidRDefault="00AE3C8E" w:rsidP="00AE3C8E">
      <w:pPr>
        <w:rPr>
          <w:rFonts w:asciiTheme="minorHAnsi" w:hAnsiTheme="minorHAnsi" w:cstheme="minorHAnsi"/>
        </w:rPr>
      </w:pPr>
      <w:r w:rsidRPr="009E1E98">
        <w:rPr>
          <w:rFonts w:asciiTheme="minorHAnsi" w:hAnsiTheme="minorHAnsi" w:cstheme="minorHAnsi"/>
          <w:b/>
        </w:rPr>
        <w:t xml:space="preserve">Recommendation: </w:t>
      </w:r>
      <w:r w:rsidRPr="009E1E98">
        <w:rPr>
          <w:rFonts w:asciiTheme="minorHAnsi" w:hAnsiTheme="minorHAnsi" w:cstheme="minorHAnsi"/>
        </w:rPr>
        <w:t xml:space="preserve">I’d like you to reassess his symptoms and </w:t>
      </w:r>
      <w:proofErr w:type="gramStart"/>
      <w:r w:rsidRPr="009E1E98">
        <w:rPr>
          <w:rFonts w:asciiTheme="minorHAnsi" w:hAnsiTheme="minorHAnsi" w:cstheme="minorHAnsi"/>
        </w:rPr>
        <w:t>compare to</w:t>
      </w:r>
      <w:proofErr w:type="gramEnd"/>
      <w:r w:rsidRPr="009E1E98">
        <w:rPr>
          <w:rFonts w:asciiTheme="minorHAnsi" w:hAnsiTheme="minorHAnsi" w:cstheme="minorHAnsi"/>
        </w:rPr>
        <w:t xml:space="preserve"> the assessment I did at the hospital. Also, see how his visits </w:t>
      </w:r>
      <w:proofErr w:type="gramStart"/>
      <w:r w:rsidRPr="009E1E98">
        <w:rPr>
          <w:rFonts w:asciiTheme="minorHAnsi" w:hAnsiTheme="minorHAnsi" w:cstheme="minorHAnsi"/>
        </w:rPr>
        <w:t>at</w:t>
      </w:r>
      <w:proofErr w:type="gramEnd"/>
      <w:r w:rsidRPr="009E1E98">
        <w:rPr>
          <w:rFonts w:asciiTheme="minorHAnsi" w:hAnsiTheme="minorHAnsi" w:cstheme="minorHAnsi"/>
        </w:rPr>
        <w:t xml:space="preserve"> neurology and psychology went. </w:t>
      </w:r>
      <w:r w:rsidR="00547EBC" w:rsidRPr="009E1E98">
        <w:rPr>
          <w:rFonts w:asciiTheme="minorHAnsi" w:hAnsiTheme="minorHAnsi" w:cstheme="minorHAnsi"/>
        </w:rPr>
        <w:t>I’d like you to do a Mini-Cog assessment on him as well.</w:t>
      </w:r>
    </w:p>
    <w:bookmarkEnd w:id="7"/>
    <w:p w14:paraId="0269DC67" w14:textId="77777777" w:rsidR="00AE3C8E" w:rsidRPr="009E1E98" w:rsidRDefault="00AE3C8E" w:rsidP="00AE3C8E">
      <w:pPr>
        <w:rPr>
          <w:rFonts w:asciiTheme="minorHAnsi" w:hAnsiTheme="minorHAnsi" w:cstheme="minorHAnsi"/>
          <w:b/>
        </w:rPr>
      </w:pPr>
    </w:p>
    <w:p w14:paraId="18800259" w14:textId="77777777" w:rsidR="00A90DE9" w:rsidRPr="009E1E98" w:rsidRDefault="00A90DE9">
      <w:pPr>
        <w:rPr>
          <w:rFonts w:asciiTheme="minorHAnsi" w:hAnsiTheme="minorHAnsi" w:cstheme="minorHAnsi"/>
        </w:rPr>
      </w:pPr>
      <w:r w:rsidRPr="009E1E98">
        <w:rPr>
          <w:rFonts w:asciiTheme="minorHAnsi" w:hAnsiTheme="minorHAnsi" w:cstheme="minorHAnsi"/>
        </w:rPr>
        <w:br w:type="page"/>
      </w:r>
    </w:p>
    <w:p w14:paraId="6F120E4B" w14:textId="7EAEF1D2" w:rsidR="00AE3C8E" w:rsidRPr="00C27F9D" w:rsidRDefault="00AE3C8E" w:rsidP="00AE3C8E">
      <w:pPr>
        <w:rPr>
          <w:rFonts w:asciiTheme="minorHAnsi" w:hAnsiTheme="minorHAnsi" w:cstheme="minorHAnsi"/>
          <w:color w:val="274191"/>
          <w:sz w:val="36"/>
          <w:szCs w:val="36"/>
        </w:rPr>
      </w:pPr>
      <w:r w:rsidRPr="00C27F9D">
        <w:rPr>
          <w:rFonts w:asciiTheme="minorHAnsi" w:hAnsiTheme="minorHAnsi" w:cstheme="minorHAnsi"/>
          <w:color w:val="274191"/>
          <w:sz w:val="36"/>
          <w:szCs w:val="36"/>
        </w:rPr>
        <w:lastRenderedPageBreak/>
        <w:t>Scenario Progression Outline</w:t>
      </w:r>
    </w:p>
    <w:p w14:paraId="22BB3A93" w14:textId="77777777" w:rsidR="00862E1E" w:rsidRPr="00C27F9D" w:rsidRDefault="00862E1E" w:rsidP="00862E1E">
      <w:pPr>
        <w:ind w:left="180" w:hanging="180"/>
        <w:rPr>
          <w:rFonts w:asciiTheme="minorHAnsi" w:hAnsiTheme="minorHAnsi" w:cstheme="minorHAnsi"/>
        </w:rPr>
      </w:pPr>
    </w:p>
    <w:p w14:paraId="03C2DF77" w14:textId="1BC70376" w:rsidR="00862E1E" w:rsidRPr="005942B0" w:rsidRDefault="00862E1E" w:rsidP="00862E1E">
      <w:pPr>
        <w:rPr>
          <w:rFonts w:asciiTheme="minorHAnsi" w:hAnsiTheme="minorHAnsi" w:cstheme="minorHAnsi"/>
        </w:rPr>
      </w:pPr>
      <w:r w:rsidRPr="00C27F9D">
        <w:rPr>
          <w:rFonts w:asciiTheme="minorHAnsi" w:hAnsiTheme="minorHAnsi" w:cstheme="minorHAnsi"/>
          <w:b/>
          <w:color w:val="274191"/>
        </w:rPr>
        <w:t>Patient Name:</w:t>
      </w:r>
      <w:r w:rsidR="00595045" w:rsidRPr="00C27F9D">
        <w:rPr>
          <w:rFonts w:asciiTheme="minorHAnsi" w:hAnsiTheme="minorHAnsi" w:cstheme="minorHAnsi"/>
          <w:color w:val="274191"/>
        </w:rPr>
        <w:t xml:space="preserve"> </w:t>
      </w:r>
      <w:r w:rsidRPr="005942B0">
        <w:rPr>
          <w:rFonts w:asciiTheme="minorHAnsi" w:hAnsiTheme="minorHAnsi" w:cstheme="minorHAnsi"/>
        </w:rPr>
        <w:t>Randy Adams</w:t>
      </w:r>
      <w:r w:rsidRPr="005942B0">
        <w:rPr>
          <w:rFonts w:asciiTheme="minorHAnsi" w:hAnsiTheme="minorHAnsi" w:cstheme="minorHAnsi"/>
        </w:rPr>
        <w:tab/>
      </w:r>
      <w:r w:rsidRPr="005942B0">
        <w:rPr>
          <w:rFonts w:asciiTheme="minorHAnsi" w:hAnsiTheme="minorHAnsi" w:cstheme="minorHAnsi"/>
        </w:rPr>
        <w:tab/>
      </w:r>
      <w:r w:rsidRPr="005942B0">
        <w:rPr>
          <w:rFonts w:asciiTheme="minorHAnsi" w:hAnsiTheme="minorHAnsi" w:cstheme="minorHAnsi"/>
        </w:rPr>
        <w:tab/>
      </w:r>
      <w:r w:rsidRPr="00C27F9D">
        <w:rPr>
          <w:rFonts w:asciiTheme="minorHAnsi" w:hAnsiTheme="minorHAnsi" w:cstheme="minorHAnsi"/>
          <w:b/>
          <w:color w:val="274191"/>
        </w:rPr>
        <w:t xml:space="preserve">Date of Birth: </w:t>
      </w:r>
      <w:r w:rsidRPr="00C27F9D">
        <w:rPr>
          <w:rFonts w:asciiTheme="minorHAnsi" w:hAnsiTheme="minorHAnsi" w:cstheme="minorHAnsi"/>
        </w:rPr>
        <w:t>07</w:t>
      </w:r>
      <w:r w:rsidR="00595045" w:rsidRPr="00C27F9D">
        <w:rPr>
          <w:rFonts w:asciiTheme="minorHAnsi" w:hAnsiTheme="minorHAnsi" w:cstheme="minorHAnsi"/>
        </w:rPr>
        <w:t>-</w:t>
      </w:r>
      <w:r w:rsidRPr="00C27F9D">
        <w:rPr>
          <w:rFonts w:asciiTheme="minorHAnsi" w:hAnsiTheme="minorHAnsi" w:cstheme="minorHAnsi"/>
        </w:rPr>
        <w:t>26</w:t>
      </w:r>
      <w:r w:rsidR="00595045" w:rsidRPr="00C27F9D">
        <w:rPr>
          <w:rFonts w:asciiTheme="minorHAnsi" w:hAnsiTheme="minorHAnsi" w:cstheme="minorHAnsi"/>
        </w:rPr>
        <w:t>-YYYY (reflect age 32)</w:t>
      </w:r>
    </w:p>
    <w:p w14:paraId="66038556" w14:textId="77777777" w:rsidR="00AE3C8E" w:rsidRPr="005942B0" w:rsidRDefault="00AE3C8E" w:rsidP="00AE3C8E">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514"/>
        <w:gridCol w:w="4847"/>
        <w:gridCol w:w="2731"/>
        <w:gridCol w:w="1698"/>
      </w:tblGrid>
      <w:tr w:rsidR="00062CA7" w:rsidRPr="00C27F9D" w14:paraId="3BA5F3A9" w14:textId="77777777" w:rsidTr="00595045">
        <w:trPr>
          <w:trHeight w:val="424"/>
          <w:jc w:val="center"/>
        </w:trPr>
        <w:tc>
          <w:tcPr>
            <w:tcW w:w="1514" w:type="dxa"/>
            <w:shd w:val="clear" w:color="auto" w:fill="D9D9D9" w:themeFill="background1" w:themeFillShade="D9"/>
          </w:tcPr>
          <w:p w14:paraId="301F1B6B" w14:textId="77777777" w:rsidR="00062CA7" w:rsidRPr="00C27F9D" w:rsidRDefault="00062CA7" w:rsidP="00062CA7">
            <w:pPr>
              <w:outlineLvl w:val="2"/>
              <w:rPr>
                <w:rFonts w:asciiTheme="minorHAnsi" w:eastAsia="Times New Roman" w:hAnsiTheme="minorHAnsi" w:cstheme="minorHAnsi"/>
                <w:b/>
                <w:color w:val="274191"/>
                <w:sz w:val="22"/>
                <w:szCs w:val="22"/>
              </w:rPr>
            </w:pPr>
            <w:r w:rsidRPr="00C27F9D">
              <w:rPr>
                <w:rFonts w:asciiTheme="minorHAnsi" w:eastAsia="Times New Roman" w:hAnsiTheme="minorHAnsi" w:cstheme="minorHAnsi"/>
                <w:b/>
                <w:color w:val="274191"/>
                <w:sz w:val="22"/>
                <w:szCs w:val="22"/>
              </w:rPr>
              <w:t>Timing (approx.)</w:t>
            </w:r>
          </w:p>
        </w:tc>
        <w:tc>
          <w:tcPr>
            <w:tcW w:w="4847" w:type="dxa"/>
            <w:shd w:val="clear" w:color="auto" w:fill="D9D9D9" w:themeFill="background1" w:themeFillShade="D9"/>
          </w:tcPr>
          <w:p w14:paraId="346BB648" w14:textId="77777777" w:rsidR="00062CA7" w:rsidRPr="00C27F9D" w:rsidRDefault="00FE036C" w:rsidP="00062CA7">
            <w:pPr>
              <w:rPr>
                <w:rFonts w:asciiTheme="minorHAnsi" w:eastAsia="Times New Roman" w:hAnsiTheme="minorHAnsi" w:cstheme="minorHAnsi"/>
                <w:b/>
                <w:color w:val="274191"/>
                <w:sz w:val="22"/>
                <w:szCs w:val="22"/>
              </w:rPr>
            </w:pPr>
            <w:r w:rsidRPr="00C27F9D">
              <w:rPr>
                <w:rFonts w:asciiTheme="minorHAnsi" w:hAnsiTheme="minorHAnsi" w:cstheme="minorHAnsi"/>
                <w:b/>
                <w:color w:val="274191"/>
                <w:sz w:val="22"/>
                <w:szCs w:val="22"/>
              </w:rPr>
              <w:t>Manikin/SP Actions</w:t>
            </w:r>
          </w:p>
        </w:tc>
        <w:tc>
          <w:tcPr>
            <w:tcW w:w="2731" w:type="dxa"/>
            <w:shd w:val="clear" w:color="auto" w:fill="D9D9D9" w:themeFill="background1" w:themeFillShade="D9"/>
          </w:tcPr>
          <w:p w14:paraId="6C27AE1A" w14:textId="41B49224" w:rsidR="00062CA7" w:rsidRPr="00C27F9D" w:rsidRDefault="00062CA7" w:rsidP="00062CA7">
            <w:pPr>
              <w:rPr>
                <w:rFonts w:asciiTheme="minorHAnsi" w:eastAsia="Times New Roman" w:hAnsiTheme="minorHAnsi" w:cstheme="minorHAnsi"/>
                <w:b/>
                <w:color w:val="274191"/>
                <w:sz w:val="22"/>
                <w:szCs w:val="22"/>
              </w:rPr>
            </w:pPr>
            <w:r w:rsidRPr="00C27F9D">
              <w:rPr>
                <w:rFonts w:asciiTheme="minorHAnsi" w:eastAsia="Times New Roman" w:hAnsiTheme="minorHAnsi" w:cstheme="minorHAnsi"/>
                <w:b/>
                <w:color w:val="274191"/>
                <w:sz w:val="22"/>
                <w:szCs w:val="22"/>
              </w:rPr>
              <w:t>Expected Interventions</w:t>
            </w:r>
          </w:p>
        </w:tc>
        <w:tc>
          <w:tcPr>
            <w:tcW w:w="1698" w:type="dxa"/>
            <w:shd w:val="clear" w:color="auto" w:fill="D9D9D9" w:themeFill="background1" w:themeFillShade="D9"/>
          </w:tcPr>
          <w:p w14:paraId="76D3EFDD" w14:textId="1DAF57FF" w:rsidR="00062CA7" w:rsidRPr="00C27F9D" w:rsidRDefault="00062CA7" w:rsidP="00062CA7">
            <w:pPr>
              <w:rPr>
                <w:rFonts w:asciiTheme="minorHAnsi" w:eastAsia="Times New Roman" w:hAnsiTheme="minorHAnsi" w:cstheme="minorHAnsi"/>
                <w:b/>
                <w:color w:val="274191"/>
                <w:sz w:val="22"/>
                <w:szCs w:val="22"/>
              </w:rPr>
            </w:pPr>
            <w:r w:rsidRPr="00C27F9D">
              <w:rPr>
                <w:rFonts w:asciiTheme="minorHAnsi" w:eastAsia="Times New Roman" w:hAnsiTheme="minorHAnsi" w:cstheme="minorHAnsi"/>
                <w:b/>
                <w:color w:val="274191"/>
                <w:sz w:val="22"/>
                <w:szCs w:val="22"/>
              </w:rPr>
              <w:t>May Use the Following Cues</w:t>
            </w:r>
          </w:p>
        </w:tc>
      </w:tr>
      <w:tr w:rsidR="00062CA7" w:rsidRPr="00C27F9D" w14:paraId="60BD1777" w14:textId="77777777" w:rsidTr="003820B8">
        <w:trPr>
          <w:jc w:val="center"/>
        </w:trPr>
        <w:tc>
          <w:tcPr>
            <w:tcW w:w="1514" w:type="dxa"/>
          </w:tcPr>
          <w:p w14:paraId="68817654" w14:textId="77777777" w:rsidR="00062CA7" w:rsidRPr="00C27F9D" w:rsidRDefault="00062CA7" w:rsidP="000E198F">
            <w:pPr>
              <w:outlineLvl w:val="2"/>
              <w:rPr>
                <w:rFonts w:asciiTheme="minorHAnsi" w:hAnsiTheme="minorHAnsi" w:cstheme="minorHAnsi"/>
                <w:b/>
                <w:noProof/>
                <w:sz w:val="22"/>
                <w:szCs w:val="22"/>
              </w:rPr>
            </w:pPr>
            <w:r w:rsidRPr="00C27F9D">
              <w:rPr>
                <w:rFonts w:asciiTheme="minorHAnsi" w:hAnsiTheme="minorHAnsi" w:cstheme="minorHAnsi"/>
                <w:b/>
                <w:sz w:val="22"/>
                <w:szCs w:val="22"/>
              </w:rPr>
              <w:t>0-5 min</w:t>
            </w:r>
          </w:p>
          <w:p w14:paraId="49A56FD9" w14:textId="77777777" w:rsidR="00062CA7" w:rsidRPr="00C27F9D" w:rsidRDefault="00062CA7" w:rsidP="000E198F">
            <w:pPr>
              <w:rPr>
                <w:rFonts w:asciiTheme="minorHAnsi" w:hAnsiTheme="minorHAnsi" w:cstheme="minorHAnsi"/>
                <w:sz w:val="22"/>
                <w:szCs w:val="22"/>
              </w:rPr>
            </w:pPr>
          </w:p>
        </w:tc>
        <w:tc>
          <w:tcPr>
            <w:tcW w:w="4847" w:type="dxa"/>
          </w:tcPr>
          <w:p w14:paraId="6AC0B0EB" w14:textId="495A1DBB" w:rsidR="00062CA7" w:rsidRPr="00C27F9D" w:rsidRDefault="00B24D26" w:rsidP="00062CA7">
            <w:pPr>
              <w:rPr>
                <w:rFonts w:asciiTheme="minorHAnsi" w:hAnsiTheme="minorHAnsi" w:cstheme="minorHAnsi"/>
                <w:sz w:val="22"/>
                <w:szCs w:val="22"/>
              </w:rPr>
            </w:pPr>
            <w:r w:rsidRPr="00C27F9D">
              <w:rPr>
                <w:rFonts w:asciiTheme="minorHAnsi" w:hAnsiTheme="minorHAnsi" w:cstheme="minorHAnsi"/>
                <w:sz w:val="22"/>
                <w:szCs w:val="22"/>
              </w:rPr>
              <w:t>As Randy enters the exam room with the nurse, he makes it clear that he wants to sit where his back is to the wall and he is near the door.</w:t>
            </w:r>
            <w:r w:rsidR="00062CA7" w:rsidRPr="00C27F9D">
              <w:rPr>
                <w:rFonts w:asciiTheme="minorHAnsi" w:hAnsiTheme="minorHAnsi" w:cstheme="minorHAnsi"/>
                <w:sz w:val="22"/>
                <w:szCs w:val="22"/>
              </w:rPr>
              <w:t xml:space="preserve"> Wife is not present. </w:t>
            </w:r>
            <w:r w:rsidRPr="00C27F9D">
              <w:rPr>
                <w:rFonts w:asciiTheme="minorHAnsi" w:hAnsiTheme="minorHAnsi" w:cstheme="minorHAnsi"/>
                <w:sz w:val="22"/>
                <w:szCs w:val="22"/>
              </w:rPr>
              <w:t>He is v</w:t>
            </w:r>
            <w:r w:rsidR="00062CA7" w:rsidRPr="00C27F9D">
              <w:rPr>
                <w:rFonts w:asciiTheme="minorHAnsi" w:hAnsiTheme="minorHAnsi" w:cstheme="minorHAnsi"/>
                <w:sz w:val="22"/>
                <w:szCs w:val="22"/>
              </w:rPr>
              <w:t>ery nervous and a little impatient.</w:t>
            </w:r>
          </w:p>
          <w:p w14:paraId="7D502672" w14:textId="77777777" w:rsidR="00062CA7" w:rsidRPr="00C27F9D" w:rsidRDefault="00062CA7" w:rsidP="00062CA7">
            <w:pPr>
              <w:rPr>
                <w:rFonts w:asciiTheme="minorHAnsi" w:hAnsiTheme="minorHAnsi" w:cstheme="minorHAnsi"/>
                <w:sz w:val="22"/>
                <w:szCs w:val="22"/>
              </w:rPr>
            </w:pPr>
          </w:p>
          <w:p w14:paraId="06DFE605" w14:textId="2F96B253" w:rsidR="00062CA7" w:rsidRPr="00C27F9D" w:rsidRDefault="00062CA7" w:rsidP="00547EBC">
            <w:pPr>
              <w:rPr>
                <w:rFonts w:asciiTheme="minorHAnsi" w:hAnsiTheme="minorHAnsi" w:cstheme="minorHAnsi"/>
                <w:sz w:val="22"/>
                <w:szCs w:val="22"/>
              </w:rPr>
            </w:pPr>
            <w:r w:rsidRPr="00C27F9D">
              <w:rPr>
                <w:rFonts w:asciiTheme="minorHAnsi" w:hAnsiTheme="minorHAnsi" w:cstheme="minorHAnsi"/>
                <w:sz w:val="22"/>
                <w:szCs w:val="22"/>
              </w:rPr>
              <w:t xml:space="preserve">“I can wait to see </w:t>
            </w:r>
            <w:r w:rsidR="00547EBC" w:rsidRPr="00C27F9D">
              <w:rPr>
                <w:rFonts w:asciiTheme="minorHAnsi" w:hAnsiTheme="minorHAnsi" w:cstheme="minorHAnsi"/>
                <w:sz w:val="22"/>
                <w:szCs w:val="22"/>
              </w:rPr>
              <w:t>the doctor</w:t>
            </w:r>
            <w:r w:rsidRPr="00C27F9D">
              <w:rPr>
                <w:rFonts w:asciiTheme="minorHAnsi" w:hAnsiTheme="minorHAnsi" w:cstheme="minorHAnsi"/>
                <w:sz w:val="22"/>
                <w:szCs w:val="22"/>
              </w:rPr>
              <w:t>.</w:t>
            </w:r>
            <w:r w:rsidR="00547EBC" w:rsidRPr="00C27F9D">
              <w:rPr>
                <w:rFonts w:asciiTheme="minorHAnsi" w:hAnsiTheme="minorHAnsi" w:cstheme="minorHAnsi"/>
                <w:sz w:val="22"/>
                <w:szCs w:val="22"/>
              </w:rPr>
              <w:t xml:space="preserve"> I thought my appointment was today and I’m out of my migraine medicine.</w:t>
            </w:r>
            <w:r w:rsidRPr="00C27F9D">
              <w:rPr>
                <w:rFonts w:asciiTheme="minorHAnsi" w:hAnsiTheme="minorHAnsi" w:cstheme="minorHAnsi"/>
                <w:sz w:val="22"/>
                <w:szCs w:val="22"/>
              </w:rPr>
              <w:t xml:space="preserve"> Joy and the boys have been </w:t>
            </w:r>
            <w:proofErr w:type="gramStart"/>
            <w:r w:rsidRPr="00C27F9D">
              <w:rPr>
                <w:rFonts w:asciiTheme="minorHAnsi" w:hAnsiTheme="minorHAnsi" w:cstheme="minorHAnsi"/>
                <w:sz w:val="22"/>
                <w:szCs w:val="22"/>
              </w:rPr>
              <w:t>sick</w:t>
            </w:r>
            <w:proofErr w:type="gramEnd"/>
            <w:r w:rsidRPr="00C27F9D">
              <w:rPr>
                <w:rFonts w:asciiTheme="minorHAnsi" w:hAnsiTheme="minorHAnsi" w:cstheme="minorHAnsi"/>
                <w:sz w:val="22"/>
                <w:szCs w:val="22"/>
              </w:rPr>
              <w:t xml:space="preserve"> and she couldn’t come with me today.”</w:t>
            </w:r>
          </w:p>
        </w:tc>
        <w:tc>
          <w:tcPr>
            <w:tcW w:w="2731" w:type="dxa"/>
          </w:tcPr>
          <w:p w14:paraId="5687F201" w14:textId="77777777" w:rsidR="001A4021" w:rsidRPr="00C27F9D" w:rsidRDefault="001A4021" w:rsidP="001A4021">
            <w:pPr>
              <w:rPr>
                <w:rFonts w:asciiTheme="minorHAnsi" w:hAnsiTheme="minorHAnsi" w:cstheme="minorHAnsi"/>
                <w:b/>
                <w:sz w:val="22"/>
                <w:szCs w:val="22"/>
              </w:rPr>
            </w:pPr>
            <w:r w:rsidRPr="00C27F9D">
              <w:rPr>
                <w:rFonts w:asciiTheme="minorHAnsi" w:hAnsiTheme="minorHAnsi" w:cstheme="minorHAnsi"/>
                <w:b/>
                <w:sz w:val="22"/>
                <w:szCs w:val="22"/>
              </w:rPr>
              <w:t>Learners should begin by:</w:t>
            </w:r>
          </w:p>
          <w:p w14:paraId="385C064D" w14:textId="77777777" w:rsidR="001A4021" w:rsidRPr="00C27F9D" w:rsidRDefault="001A4021" w:rsidP="001A4021">
            <w:pPr>
              <w:rPr>
                <w:rFonts w:asciiTheme="minorHAnsi" w:hAnsiTheme="minorHAnsi" w:cstheme="minorHAnsi"/>
                <w:b/>
                <w:sz w:val="22"/>
                <w:szCs w:val="22"/>
              </w:rPr>
            </w:pPr>
          </w:p>
          <w:p w14:paraId="3D6A8E11" w14:textId="77777777" w:rsidR="001A4021"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Performing hand hygiene</w:t>
            </w:r>
          </w:p>
          <w:p w14:paraId="3BD8F0B4" w14:textId="77777777" w:rsidR="001A4021"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 xml:space="preserve">Introducing </w:t>
            </w:r>
            <w:proofErr w:type="gramStart"/>
            <w:r w:rsidRPr="00C27F9D">
              <w:rPr>
                <w:rFonts w:asciiTheme="minorHAnsi" w:hAnsiTheme="minorHAnsi" w:cstheme="minorHAnsi"/>
                <w:sz w:val="22"/>
                <w:szCs w:val="22"/>
              </w:rPr>
              <w:t>selves</w:t>
            </w:r>
            <w:proofErr w:type="gramEnd"/>
          </w:p>
          <w:p w14:paraId="0C96EAA8" w14:textId="77777777" w:rsidR="001A4021"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Confirming patient ID</w:t>
            </w:r>
          </w:p>
          <w:p w14:paraId="14B4EA87" w14:textId="77777777" w:rsidR="00062CA7" w:rsidRPr="00C27F9D" w:rsidRDefault="001A4021" w:rsidP="001A4021">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E</w:t>
            </w:r>
            <w:r w:rsidR="00062CA7" w:rsidRPr="00C27F9D">
              <w:rPr>
                <w:rFonts w:asciiTheme="minorHAnsi" w:hAnsiTheme="minorHAnsi" w:cstheme="minorHAnsi"/>
                <w:sz w:val="22"/>
                <w:szCs w:val="22"/>
              </w:rPr>
              <w:t>xplain that Dr. Reynolds wi</w:t>
            </w:r>
            <w:r w:rsidR="00EA36FB" w:rsidRPr="00C27F9D">
              <w:rPr>
                <w:rFonts w:asciiTheme="minorHAnsi" w:hAnsiTheme="minorHAnsi" w:cstheme="minorHAnsi"/>
                <w:sz w:val="22"/>
                <w:szCs w:val="22"/>
              </w:rPr>
              <w:t>ll see him in about 30 minutes</w:t>
            </w:r>
          </w:p>
          <w:p w14:paraId="7B95F90F" w14:textId="77777777" w:rsidR="00062CA7" w:rsidRPr="00C27F9D" w:rsidRDefault="00062CA7" w:rsidP="000E198F">
            <w:pPr>
              <w:numPr>
                <w:ilvl w:val="0"/>
                <w:numId w:val="19"/>
              </w:numPr>
              <w:ind w:left="195" w:hanging="270"/>
              <w:rPr>
                <w:rFonts w:asciiTheme="minorHAnsi" w:hAnsiTheme="minorHAnsi" w:cstheme="minorHAnsi"/>
                <w:sz w:val="22"/>
                <w:szCs w:val="22"/>
              </w:rPr>
            </w:pPr>
            <w:r w:rsidRPr="00C27F9D">
              <w:rPr>
                <w:rFonts w:asciiTheme="minorHAnsi" w:hAnsiTheme="minorHAnsi" w:cstheme="minorHAnsi"/>
                <w:sz w:val="22"/>
                <w:szCs w:val="22"/>
              </w:rPr>
              <w:t>Explain assessments to be conducted</w:t>
            </w:r>
          </w:p>
        </w:tc>
        <w:tc>
          <w:tcPr>
            <w:tcW w:w="1698" w:type="dxa"/>
          </w:tcPr>
          <w:p w14:paraId="4380A13F" w14:textId="50AD562C"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b/>
                <w:sz w:val="22"/>
                <w:szCs w:val="22"/>
              </w:rPr>
              <w:t>Role member providing cue:</w:t>
            </w:r>
            <w:r w:rsidRPr="00C27F9D">
              <w:rPr>
                <w:rFonts w:asciiTheme="minorHAnsi" w:hAnsiTheme="minorHAnsi" w:cstheme="minorHAnsi"/>
                <w:sz w:val="22"/>
                <w:szCs w:val="22"/>
              </w:rPr>
              <w:t xml:space="preserve"> </w:t>
            </w:r>
            <w:r w:rsidR="00843DA8" w:rsidRPr="00C27F9D">
              <w:rPr>
                <w:rFonts w:asciiTheme="minorHAnsi" w:hAnsiTheme="minorHAnsi" w:cstheme="minorHAnsi"/>
                <w:sz w:val="22"/>
                <w:szCs w:val="22"/>
              </w:rPr>
              <w:t>Randy</w:t>
            </w:r>
          </w:p>
          <w:p w14:paraId="38B6BDD6" w14:textId="77777777" w:rsidR="000E198F" w:rsidRPr="00C27F9D" w:rsidRDefault="000E198F" w:rsidP="00062CA7">
            <w:pPr>
              <w:rPr>
                <w:rFonts w:asciiTheme="minorHAnsi" w:hAnsiTheme="minorHAnsi" w:cstheme="minorHAnsi"/>
                <w:sz w:val="22"/>
                <w:szCs w:val="22"/>
              </w:rPr>
            </w:pPr>
          </w:p>
          <w:p w14:paraId="18431659" w14:textId="359F8462" w:rsidR="00062CA7" w:rsidRPr="00C27F9D" w:rsidRDefault="00062CA7" w:rsidP="00A321FA">
            <w:pPr>
              <w:rPr>
                <w:rFonts w:asciiTheme="minorHAnsi" w:hAnsiTheme="minorHAnsi" w:cstheme="minorHAnsi"/>
                <w:sz w:val="22"/>
                <w:szCs w:val="22"/>
              </w:rPr>
            </w:pPr>
            <w:r w:rsidRPr="00C27F9D">
              <w:rPr>
                <w:rFonts w:asciiTheme="minorHAnsi" w:hAnsiTheme="minorHAnsi" w:cstheme="minorHAnsi"/>
                <w:b/>
                <w:sz w:val="22"/>
                <w:szCs w:val="22"/>
              </w:rPr>
              <w:t xml:space="preserve">Cue: </w:t>
            </w:r>
            <w:r w:rsidR="00843DA8" w:rsidRPr="00C27F9D">
              <w:rPr>
                <w:rFonts w:asciiTheme="minorHAnsi" w:hAnsiTheme="minorHAnsi" w:cstheme="minorHAnsi"/>
                <w:sz w:val="22"/>
                <w:szCs w:val="22"/>
              </w:rPr>
              <w:t>If learners do not explain assessments, Randy will say: “Why are you asking me all these questions?”</w:t>
            </w:r>
          </w:p>
        </w:tc>
      </w:tr>
      <w:tr w:rsidR="00062CA7" w:rsidRPr="007E49C4" w14:paraId="39BD8C32" w14:textId="77777777" w:rsidTr="003820B8">
        <w:trPr>
          <w:jc w:val="center"/>
        </w:trPr>
        <w:tc>
          <w:tcPr>
            <w:tcW w:w="1514" w:type="dxa"/>
          </w:tcPr>
          <w:p w14:paraId="513A26D7" w14:textId="77777777" w:rsidR="00062CA7" w:rsidRPr="00C27F9D" w:rsidRDefault="00062CA7" w:rsidP="000E198F">
            <w:pPr>
              <w:outlineLvl w:val="2"/>
              <w:rPr>
                <w:rFonts w:asciiTheme="minorHAnsi" w:hAnsiTheme="minorHAnsi" w:cstheme="minorHAnsi"/>
                <w:b/>
                <w:sz w:val="22"/>
                <w:szCs w:val="22"/>
              </w:rPr>
            </w:pPr>
            <w:r w:rsidRPr="00C27F9D">
              <w:rPr>
                <w:rFonts w:asciiTheme="minorHAnsi" w:hAnsiTheme="minorHAnsi" w:cstheme="minorHAnsi"/>
                <w:b/>
                <w:sz w:val="22"/>
                <w:szCs w:val="22"/>
              </w:rPr>
              <w:t>5-10 min</w:t>
            </w:r>
          </w:p>
          <w:p w14:paraId="3EF0F48D" w14:textId="77777777" w:rsidR="00062CA7" w:rsidRPr="00C27F9D" w:rsidRDefault="00062CA7" w:rsidP="000E198F">
            <w:pPr>
              <w:outlineLvl w:val="2"/>
              <w:rPr>
                <w:rFonts w:asciiTheme="minorHAnsi" w:hAnsiTheme="minorHAnsi" w:cstheme="minorHAnsi"/>
                <w:sz w:val="22"/>
                <w:szCs w:val="22"/>
              </w:rPr>
            </w:pPr>
          </w:p>
          <w:p w14:paraId="3CE29506" w14:textId="77777777" w:rsidR="00062CA7" w:rsidRPr="00C27F9D" w:rsidRDefault="00062CA7" w:rsidP="000E198F">
            <w:pPr>
              <w:outlineLvl w:val="2"/>
              <w:rPr>
                <w:rFonts w:asciiTheme="minorHAnsi" w:hAnsiTheme="minorHAnsi" w:cstheme="minorHAnsi"/>
                <w:b/>
                <w:sz w:val="22"/>
                <w:szCs w:val="22"/>
              </w:rPr>
            </w:pPr>
            <w:r w:rsidRPr="00C27F9D">
              <w:rPr>
                <w:rFonts w:asciiTheme="minorHAnsi" w:hAnsiTheme="minorHAnsi" w:cstheme="minorHAnsi"/>
                <w:sz w:val="22"/>
                <w:szCs w:val="22"/>
              </w:rPr>
              <w:t>(can do assessments in any order)</w:t>
            </w:r>
          </w:p>
        </w:tc>
        <w:tc>
          <w:tcPr>
            <w:tcW w:w="4847" w:type="dxa"/>
          </w:tcPr>
          <w:p w14:paraId="331CDBBE" w14:textId="6D5D6F32"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sz w:val="22"/>
                <w:szCs w:val="22"/>
              </w:rPr>
              <w:t>Randy</w:t>
            </w:r>
            <w:r w:rsidR="00843DA8" w:rsidRPr="00C27F9D">
              <w:rPr>
                <w:rFonts w:asciiTheme="minorHAnsi" w:hAnsiTheme="minorHAnsi" w:cstheme="minorHAnsi"/>
                <w:sz w:val="22"/>
                <w:szCs w:val="22"/>
              </w:rPr>
              <w:t>’s Responses:</w:t>
            </w:r>
          </w:p>
          <w:p w14:paraId="50E352A7" w14:textId="77777777" w:rsidR="00843DA8" w:rsidRPr="00C27F9D" w:rsidRDefault="00843DA8" w:rsidP="00843DA8">
            <w:pPr>
              <w:rPr>
                <w:rFonts w:asciiTheme="minorHAnsi" w:hAnsiTheme="minorHAnsi" w:cstheme="minorHAnsi"/>
                <w:sz w:val="22"/>
                <w:szCs w:val="22"/>
              </w:rPr>
            </w:pPr>
          </w:p>
          <w:p w14:paraId="1FB64074" w14:textId="65F05B16"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PHYSICAL</w:t>
            </w:r>
          </w:p>
          <w:p w14:paraId="2DD36102"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Headache-yes</w:t>
            </w:r>
          </w:p>
          <w:p w14:paraId="213D4C6A"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Nausea-no</w:t>
            </w:r>
          </w:p>
          <w:p w14:paraId="47A94B4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Vomiting-no</w:t>
            </w:r>
          </w:p>
          <w:p w14:paraId="44BAF682"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Balance problems-no</w:t>
            </w:r>
          </w:p>
          <w:p w14:paraId="538FA6C7"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Dizziness-no</w:t>
            </w:r>
          </w:p>
          <w:p w14:paraId="48FDFA0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Fatigue-yes</w:t>
            </w:r>
          </w:p>
          <w:p w14:paraId="526EDC27"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Sensitivity to light-yes</w:t>
            </w:r>
          </w:p>
          <w:p w14:paraId="0200A1A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Sensitivity to noise-yes</w:t>
            </w:r>
          </w:p>
          <w:p w14:paraId="6D475E0F" w14:textId="77777777" w:rsidR="00843DA8" w:rsidRPr="00C27F9D" w:rsidRDefault="00843DA8" w:rsidP="00843DA8">
            <w:pPr>
              <w:rPr>
                <w:rFonts w:asciiTheme="minorHAnsi" w:hAnsiTheme="minorHAnsi" w:cstheme="minorHAnsi"/>
                <w:sz w:val="22"/>
                <w:szCs w:val="22"/>
              </w:rPr>
            </w:pPr>
            <w:r w:rsidRPr="00C27F9D">
              <w:rPr>
                <w:rFonts w:asciiTheme="minorHAnsi" w:hAnsiTheme="minorHAnsi" w:cstheme="minorHAnsi"/>
                <w:sz w:val="22"/>
                <w:szCs w:val="22"/>
              </w:rPr>
              <w:t>Numbness/Tingling-no</w:t>
            </w:r>
          </w:p>
          <w:p w14:paraId="7526DF50" w14:textId="77777777" w:rsidR="00062CA7" w:rsidRPr="00C27F9D" w:rsidRDefault="00062CA7" w:rsidP="00062CA7">
            <w:pPr>
              <w:rPr>
                <w:rFonts w:asciiTheme="minorHAnsi" w:hAnsiTheme="minorHAnsi" w:cstheme="minorHAnsi"/>
                <w:sz w:val="22"/>
                <w:szCs w:val="22"/>
              </w:rPr>
            </w:pPr>
          </w:p>
          <w:p w14:paraId="6F51F15A" w14:textId="549D4B6D" w:rsidR="00062CA7" w:rsidRPr="00C27F9D" w:rsidRDefault="00843DA8" w:rsidP="00062CA7">
            <w:pPr>
              <w:rPr>
                <w:rFonts w:asciiTheme="minorHAnsi" w:hAnsiTheme="minorHAnsi" w:cstheme="minorHAnsi"/>
                <w:sz w:val="22"/>
                <w:szCs w:val="22"/>
              </w:rPr>
            </w:pPr>
            <w:r w:rsidRPr="00C27F9D">
              <w:rPr>
                <w:rFonts w:asciiTheme="minorHAnsi" w:hAnsiTheme="minorHAnsi" w:cstheme="minorHAnsi"/>
                <w:sz w:val="22"/>
                <w:szCs w:val="22"/>
              </w:rPr>
              <w:t xml:space="preserve">Randy adds: </w:t>
            </w:r>
            <w:r w:rsidR="00062CA7" w:rsidRPr="00C27F9D">
              <w:rPr>
                <w:rFonts w:asciiTheme="minorHAnsi" w:hAnsiTheme="minorHAnsi" w:cstheme="minorHAnsi"/>
                <w:sz w:val="22"/>
                <w:szCs w:val="22"/>
              </w:rPr>
              <w:t xml:space="preserve">“I always have </w:t>
            </w:r>
            <w:r w:rsidRPr="00C27F9D">
              <w:rPr>
                <w:rFonts w:asciiTheme="minorHAnsi" w:hAnsiTheme="minorHAnsi" w:cstheme="minorHAnsi"/>
                <w:sz w:val="22"/>
                <w:szCs w:val="22"/>
              </w:rPr>
              <w:t>headaches</w:t>
            </w:r>
            <w:r w:rsidR="00062CA7" w:rsidRPr="00C27F9D">
              <w:rPr>
                <w:rFonts w:asciiTheme="minorHAnsi" w:hAnsiTheme="minorHAnsi" w:cstheme="minorHAnsi"/>
                <w:sz w:val="22"/>
                <w:szCs w:val="22"/>
              </w:rPr>
              <w:t>. I’m always tired and sometimes when I have a migraine the light and noise bother me.”</w:t>
            </w:r>
          </w:p>
          <w:p w14:paraId="35A4FC1D" w14:textId="67154EA0" w:rsidR="00062CA7" w:rsidRPr="00C27F9D" w:rsidRDefault="00062CA7" w:rsidP="00062CA7">
            <w:pPr>
              <w:rPr>
                <w:rFonts w:asciiTheme="minorHAnsi" w:hAnsiTheme="minorHAnsi" w:cstheme="minorHAnsi"/>
                <w:sz w:val="22"/>
                <w:szCs w:val="22"/>
              </w:rPr>
            </w:pPr>
          </w:p>
          <w:p w14:paraId="507E9D7D"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COGNITIVE</w:t>
            </w:r>
          </w:p>
          <w:p w14:paraId="246CAD5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Feeling mentally foggy-yes</w:t>
            </w:r>
          </w:p>
          <w:p w14:paraId="784194ED"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Feeling slowed down-yes</w:t>
            </w:r>
          </w:p>
          <w:p w14:paraId="06FB3127"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Difficulty concentrating-yes</w:t>
            </w:r>
          </w:p>
          <w:p w14:paraId="6D994BC1"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Difficulty remembering-yes</w:t>
            </w:r>
          </w:p>
          <w:p w14:paraId="2CFC19DC" w14:textId="2265B726" w:rsidR="00270B98" w:rsidRPr="00C27F9D" w:rsidRDefault="00270B98" w:rsidP="00270B98">
            <w:pPr>
              <w:rPr>
                <w:rFonts w:asciiTheme="minorHAnsi" w:hAnsiTheme="minorHAnsi" w:cstheme="minorHAnsi"/>
                <w:sz w:val="22"/>
                <w:szCs w:val="22"/>
              </w:rPr>
            </w:pPr>
          </w:p>
          <w:p w14:paraId="522B9441" w14:textId="31636B24"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 xml:space="preserve">Randy adds: “Joy says I have trouble remembering but I can concentrate if it’s quiet.” </w:t>
            </w:r>
          </w:p>
          <w:p w14:paraId="0470C2FF" w14:textId="77777777" w:rsidR="00BA5341" w:rsidRPr="00C27F9D" w:rsidRDefault="00BA5341" w:rsidP="00270B98">
            <w:pPr>
              <w:rPr>
                <w:rFonts w:asciiTheme="minorHAnsi" w:hAnsiTheme="minorHAnsi" w:cstheme="minorHAnsi"/>
                <w:sz w:val="22"/>
                <w:szCs w:val="22"/>
              </w:rPr>
            </w:pPr>
          </w:p>
          <w:p w14:paraId="5E78D261"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EMOTIONAL</w:t>
            </w:r>
          </w:p>
          <w:p w14:paraId="5C2BBBB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Irritable- a little</w:t>
            </w:r>
          </w:p>
          <w:p w14:paraId="14CC30B9"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Sadness- no</w:t>
            </w:r>
          </w:p>
          <w:p w14:paraId="7875DE41"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 xml:space="preserve">More </w:t>
            </w:r>
            <w:proofErr w:type="gramStart"/>
            <w:r w:rsidRPr="00C27F9D">
              <w:rPr>
                <w:rFonts w:asciiTheme="minorHAnsi" w:hAnsiTheme="minorHAnsi" w:cstheme="minorHAnsi"/>
                <w:sz w:val="22"/>
                <w:szCs w:val="22"/>
              </w:rPr>
              <w:t>emotional</w:t>
            </w:r>
            <w:proofErr w:type="gramEnd"/>
            <w:r w:rsidRPr="00C27F9D">
              <w:rPr>
                <w:rFonts w:asciiTheme="minorHAnsi" w:hAnsiTheme="minorHAnsi" w:cstheme="minorHAnsi"/>
                <w:sz w:val="22"/>
                <w:szCs w:val="22"/>
              </w:rPr>
              <w:t>-yes</w:t>
            </w:r>
          </w:p>
          <w:p w14:paraId="5CDC5487"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Nervous-yes</w:t>
            </w:r>
          </w:p>
          <w:p w14:paraId="37764D42" w14:textId="77777777" w:rsidR="00270B98" w:rsidRPr="00C27F9D" w:rsidRDefault="00270B98" w:rsidP="00062CA7">
            <w:pPr>
              <w:rPr>
                <w:rFonts w:asciiTheme="minorHAnsi" w:hAnsiTheme="minorHAnsi" w:cstheme="minorHAnsi"/>
                <w:sz w:val="22"/>
                <w:szCs w:val="22"/>
              </w:rPr>
            </w:pPr>
          </w:p>
          <w:p w14:paraId="62452550" w14:textId="4E12160D" w:rsidR="00843DA8"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 xml:space="preserve">Randy adds: “I try not to be irritable with Joy or the kids, but sometimes other people really bug me. I feel </w:t>
            </w:r>
            <w:proofErr w:type="gramStart"/>
            <w:r w:rsidRPr="00C27F9D">
              <w:rPr>
                <w:rFonts w:asciiTheme="minorHAnsi" w:hAnsiTheme="minorHAnsi" w:cstheme="minorHAnsi"/>
                <w:sz w:val="22"/>
                <w:szCs w:val="22"/>
              </w:rPr>
              <w:t>really nervous</w:t>
            </w:r>
            <w:proofErr w:type="gramEnd"/>
            <w:r w:rsidRPr="00C27F9D">
              <w:rPr>
                <w:rFonts w:asciiTheme="minorHAnsi" w:hAnsiTheme="minorHAnsi" w:cstheme="minorHAnsi"/>
                <w:sz w:val="22"/>
                <w:szCs w:val="22"/>
              </w:rPr>
              <w:t xml:space="preserve"> and I don’t know why I just cry all the time now.”</w:t>
            </w:r>
          </w:p>
          <w:p w14:paraId="6AB8E472" w14:textId="22695AA4" w:rsidR="00062CA7" w:rsidRPr="00C27F9D" w:rsidRDefault="00062CA7" w:rsidP="00062CA7">
            <w:pPr>
              <w:rPr>
                <w:rFonts w:asciiTheme="minorHAnsi" w:hAnsiTheme="minorHAnsi" w:cstheme="minorHAnsi"/>
                <w:sz w:val="22"/>
                <w:szCs w:val="22"/>
              </w:rPr>
            </w:pPr>
          </w:p>
          <w:p w14:paraId="7704A97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SLEEP</w:t>
            </w:r>
          </w:p>
          <w:p w14:paraId="08E528F3"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Drowsiness-no</w:t>
            </w:r>
          </w:p>
          <w:p w14:paraId="5A609E1C"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Sleeping less than usual- yes</w:t>
            </w:r>
          </w:p>
          <w:p w14:paraId="479E7BFA"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 xml:space="preserve">Sleeping more than </w:t>
            </w:r>
            <w:proofErr w:type="gramStart"/>
            <w:r w:rsidRPr="00C27F9D">
              <w:rPr>
                <w:rFonts w:asciiTheme="minorHAnsi" w:hAnsiTheme="minorHAnsi" w:cstheme="minorHAnsi"/>
                <w:sz w:val="22"/>
                <w:szCs w:val="22"/>
              </w:rPr>
              <w:t>usual-no</w:t>
            </w:r>
            <w:proofErr w:type="gramEnd"/>
          </w:p>
          <w:p w14:paraId="2606FD90" w14:textId="77777777" w:rsidR="00270B98" w:rsidRPr="00C27F9D" w:rsidRDefault="00270B98" w:rsidP="00270B98">
            <w:pPr>
              <w:rPr>
                <w:rFonts w:asciiTheme="minorHAnsi" w:hAnsiTheme="minorHAnsi" w:cstheme="minorHAnsi"/>
                <w:sz w:val="22"/>
                <w:szCs w:val="22"/>
              </w:rPr>
            </w:pPr>
            <w:r w:rsidRPr="00C27F9D">
              <w:rPr>
                <w:rFonts w:asciiTheme="minorHAnsi" w:hAnsiTheme="minorHAnsi" w:cstheme="minorHAnsi"/>
                <w:sz w:val="22"/>
                <w:szCs w:val="22"/>
              </w:rPr>
              <w:t>Trouble falling asleep-yes, nightmares sometimes</w:t>
            </w:r>
          </w:p>
          <w:p w14:paraId="3EC71886" w14:textId="77777777" w:rsidR="00270B98" w:rsidRPr="00C27F9D" w:rsidRDefault="00270B98" w:rsidP="00062CA7">
            <w:pPr>
              <w:rPr>
                <w:rFonts w:asciiTheme="minorHAnsi" w:hAnsiTheme="minorHAnsi" w:cstheme="minorHAnsi"/>
                <w:sz w:val="22"/>
                <w:szCs w:val="22"/>
              </w:rPr>
            </w:pPr>
          </w:p>
          <w:p w14:paraId="5220E1AC" w14:textId="1339094B" w:rsidR="00062CA7"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 xml:space="preserve">Randy adds: </w:t>
            </w:r>
            <w:r w:rsidR="00062CA7" w:rsidRPr="00C27F9D">
              <w:rPr>
                <w:rFonts w:asciiTheme="minorHAnsi" w:hAnsiTheme="minorHAnsi" w:cstheme="minorHAnsi"/>
                <w:sz w:val="22"/>
                <w:szCs w:val="22"/>
              </w:rPr>
              <w:t xml:space="preserve">“I have trouble sleeping, but we have two </w:t>
            </w:r>
            <w:r w:rsidR="00AB2346" w:rsidRPr="00C27F9D">
              <w:rPr>
                <w:rFonts w:asciiTheme="minorHAnsi" w:hAnsiTheme="minorHAnsi" w:cstheme="minorHAnsi"/>
                <w:sz w:val="22"/>
                <w:szCs w:val="22"/>
              </w:rPr>
              <w:t>babies,</w:t>
            </w:r>
            <w:r w:rsidR="00062CA7" w:rsidRPr="00C27F9D">
              <w:rPr>
                <w:rFonts w:asciiTheme="minorHAnsi" w:hAnsiTheme="minorHAnsi" w:cstheme="minorHAnsi"/>
                <w:sz w:val="22"/>
                <w:szCs w:val="22"/>
              </w:rPr>
              <w:t xml:space="preserve"> so I don’t know if that’s why.”</w:t>
            </w:r>
          </w:p>
          <w:p w14:paraId="527E71C7" w14:textId="77777777" w:rsidR="00062CA7" w:rsidRPr="00C27F9D" w:rsidRDefault="00062CA7" w:rsidP="00062CA7">
            <w:pPr>
              <w:rPr>
                <w:rFonts w:asciiTheme="minorHAnsi" w:hAnsiTheme="minorHAnsi" w:cstheme="minorHAnsi"/>
                <w:sz w:val="22"/>
                <w:szCs w:val="22"/>
              </w:rPr>
            </w:pPr>
          </w:p>
          <w:p w14:paraId="57DFC784" w14:textId="21335B83"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sz w:val="22"/>
                <w:szCs w:val="22"/>
              </w:rPr>
              <w:t>If</w:t>
            </w:r>
            <w:r w:rsidR="00270B98" w:rsidRPr="00C27F9D">
              <w:rPr>
                <w:rFonts w:asciiTheme="minorHAnsi" w:hAnsiTheme="minorHAnsi" w:cstheme="minorHAnsi"/>
                <w:sz w:val="22"/>
                <w:szCs w:val="22"/>
              </w:rPr>
              <w:t xml:space="preserve"> learners ask more about sleep problems, Randy will say: “I wake up several times a night; sometimes I’ve had a bad dream that I cannot remember. I don’t want to talk any more about my dreams.”</w:t>
            </w:r>
          </w:p>
          <w:p w14:paraId="3EF60631" w14:textId="12EAAB38" w:rsidR="001233C7" w:rsidRPr="00C27F9D" w:rsidRDefault="001233C7" w:rsidP="00062CA7">
            <w:pPr>
              <w:rPr>
                <w:rFonts w:asciiTheme="minorHAnsi" w:hAnsiTheme="minorHAnsi" w:cstheme="minorHAnsi"/>
                <w:sz w:val="22"/>
                <w:szCs w:val="22"/>
              </w:rPr>
            </w:pPr>
          </w:p>
          <w:p w14:paraId="4FB73878" w14:textId="37A49C0D" w:rsidR="00270B98"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SYMPTOMS WORSEN WITH PHYSICAL OR COGNITIVE ACTIVITY</w:t>
            </w:r>
          </w:p>
          <w:p w14:paraId="7F586D93" w14:textId="30981ADE" w:rsidR="001233C7" w:rsidRPr="00C27F9D" w:rsidRDefault="00270B98" w:rsidP="00062CA7">
            <w:pPr>
              <w:rPr>
                <w:rFonts w:asciiTheme="minorHAnsi" w:hAnsiTheme="minorHAnsi" w:cstheme="minorHAnsi"/>
                <w:sz w:val="22"/>
                <w:szCs w:val="22"/>
              </w:rPr>
            </w:pPr>
            <w:r w:rsidRPr="00C27F9D">
              <w:rPr>
                <w:rFonts w:asciiTheme="minorHAnsi" w:hAnsiTheme="minorHAnsi" w:cstheme="minorHAnsi"/>
                <w:sz w:val="22"/>
                <w:szCs w:val="22"/>
              </w:rPr>
              <w:t>Randy: “</w:t>
            </w:r>
            <w:r w:rsidR="001233C7" w:rsidRPr="00C27F9D">
              <w:rPr>
                <w:rFonts w:asciiTheme="minorHAnsi" w:hAnsiTheme="minorHAnsi" w:cstheme="minorHAnsi"/>
                <w:sz w:val="22"/>
                <w:szCs w:val="22"/>
              </w:rPr>
              <w:t>Nothing makes it better or worse.</w:t>
            </w:r>
            <w:r w:rsidRPr="00C27F9D">
              <w:rPr>
                <w:rFonts w:asciiTheme="minorHAnsi" w:hAnsiTheme="minorHAnsi" w:cstheme="minorHAnsi"/>
                <w:sz w:val="22"/>
                <w:szCs w:val="22"/>
              </w:rPr>
              <w:t>”</w:t>
            </w:r>
          </w:p>
        </w:tc>
        <w:tc>
          <w:tcPr>
            <w:tcW w:w="2731" w:type="dxa"/>
          </w:tcPr>
          <w:p w14:paraId="5E22B586" w14:textId="43A66264" w:rsidR="00A90DE9" w:rsidRPr="00C27F9D" w:rsidRDefault="00A90DE9" w:rsidP="00A90DE9">
            <w:pPr>
              <w:rPr>
                <w:rFonts w:asciiTheme="minorHAnsi" w:hAnsiTheme="minorHAnsi" w:cstheme="minorHAnsi"/>
                <w:b/>
                <w:sz w:val="22"/>
                <w:szCs w:val="22"/>
              </w:rPr>
            </w:pPr>
            <w:r w:rsidRPr="00C27F9D">
              <w:rPr>
                <w:rFonts w:asciiTheme="minorHAnsi" w:hAnsiTheme="minorHAnsi" w:cstheme="minorHAnsi"/>
                <w:b/>
                <w:sz w:val="22"/>
                <w:szCs w:val="22"/>
              </w:rPr>
              <w:lastRenderedPageBreak/>
              <w:t>Learners are expected to:</w:t>
            </w:r>
          </w:p>
          <w:p w14:paraId="61197868" w14:textId="77777777" w:rsidR="00BA5341" w:rsidRPr="00C27F9D" w:rsidRDefault="00BA5341" w:rsidP="00A90DE9">
            <w:pPr>
              <w:rPr>
                <w:rFonts w:asciiTheme="minorHAnsi" w:hAnsiTheme="minorHAnsi" w:cstheme="minorHAnsi"/>
                <w:b/>
                <w:sz w:val="22"/>
                <w:szCs w:val="22"/>
              </w:rPr>
            </w:pPr>
          </w:p>
          <w:p w14:paraId="7E709031" w14:textId="44DB354C" w:rsidR="00062CA7" w:rsidRPr="00C27F9D" w:rsidRDefault="00843DA8" w:rsidP="000E198F">
            <w:pPr>
              <w:numPr>
                <w:ilvl w:val="0"/>
                <w:numId w:val="20"/>
              </w:numPr>
              <w:ind w:left="195" w:hanging="270"/>
              <w:rPr>
                <w:rFonts w:asciiTheme="minorHAnsi" w:hAnsiTheme="minorHAnsi" w:cstheme="minorHAnsi"/>
                <w:sz w:val="22"/>
                <w:szCs w:val="22"/>
              </w:rPr>
            </w:pPr>
            <w:r w:rsidRPr="00C27F9D">
              <w:rPr>
                <w:rFonts w:asciiTheme="minorHAnsi" w:hAnsiTheme="minorHAnsi" w:cstheme="minorHAnsi"/>
                <w:sz w:val="22"/>
                <w:szCs w:val="22"/>
              </w:rPr>
              <w:t xml:space="preserve">Ask questions on </w:t>
            </w:r>
            <w:r w:rsidR="00062CA7" w:rsidRPr="00C27F9D">
              <w:rPr>
                <w:rFonts w:asciiTheme="minorHAnsi" w:hAnsiTheme="minorHAnsi" w:cstheme="minorHAnsi"/>
                <w:sz w:val="22"/>
                <w:szCs w:val="22"/>
              </w:rPr>
              <w:t xml:space="preserve">ACE </w:t>
            </w:r>
            <w:r w:rsidRPr="00C27F9D">
              <w:rPr>
                <w:rFonts w:asciiTheme="minorHAnsi" w:hAnsiTheme="minorHAnsi" w:cstheme="minorHAnsi"/>
                <w:sz w:val="22"/>
                <w:szCs w:val="22"/>
              </w:rPr>
              <w:t>symptom checklist</w:t>
            </w:r>
          </w:p>
        </w:tc>
        <w:tc>
          <w:tcPr>
            <w:tcW w:w="1698" w:type="dxa"/>
          </w:tcPr>
          <w:p w14:paraId="3F58A84E" w14:textId="77777777"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b/>
                <w:sz w:val="22"/>
                <w:szCs w:val="22"/>
              </w:rPr>
              <w:t xml:space="preserve">Role member providing </w:t>
            </w:r>
            <w:proofErr w:type="gramStart"/>
            <w:r w:rsidRPr="00C27F9D">
              <w:rPr>
                <w:rFonts w:asciiTheme="minorHAnsi" w:hAnsiTheme="minorHAnsi" w:cstheme="minorHAnsi"/>
                <w:b/>
                <w:sz w:val="22"/>
                <w:szCs w:val="22"/>
              </w:rPr>
              <w:t>cue</w:t>
            </w:r>
            <w:proofErr w:type="gramEnd"/>
            <w:r w:rsidRPr="00C27F9D">
              <w:rPr>
                <w:rFonts w:asciiTheme="minorHAnsi" w:hAnsiTheme="minorHAnsi" w:cstheme="minorHAnsi"/>
                <w:b/>
                <w:sz w:val="22"/>
                <w:szCs w:val="22"/>
              </w:rPr>
              <w:t xml:space="preserve">: </w:t>
            </w:r>
          </w:p>
          <w:p w14:paraId="473D7F98" w14:textId="77777777" w:rsidR="000E198F" w:rsidRPr="00C27F9D" w:rsidRDefault="000E198F" w:rsidP="00062CA7">
            <w:pPr>
              <w:rPr>
                <w:rFonts w:asciiTheme="minorHAnsi" w:hAnsiTheme="minorHAnsi" w:cstheme="minorHAnsi"/>
                <w:sz w:val="22"/>
                <w:szCs w:val="22"/>
              </w:rPr>
            </w:pPr>
          </w:p>
          <w:p w14:paraId="1D54BA18" w14:textId="2696C7B0" w:rsidR="00062CA7" w:rsidRPr="00C27F9D" w:rsidRDefault="00062CA7" w:rsidP="00062CA7">
            <w:pPr>
              <w:rPr>
                <w:rFonts w:asciiTheme="minorHAnsi" w:hAnsiTheme="minorHAnsi" w:cstheme="minorHAnsi"/>
                <w:b/>
                <w:noProof/>
                <w:sz w:val="22"/>
                <w:szCs w:val="22"/>
              </w:rPr>
            </w:pPr>
            <w:r w:rsidRPr="00C27F9D">
              <w:rPr>
                <w:rFonts w:asciiTheme="minorHAnsi" w:hAnsiTheme="minorHAnsi" w:cstheme="minorHAnsi"/>
                <w:b/>
                <w:sz w:val="22"/>
                <w:szCs w:val="22"/>
              </w:rPr>
              <w:t>Cue:</w:t>
            </w:r>
          </w:p>
          <w:p w14:paraId="5673F652" w14:textId="77777777" w:rsidR="00062CA7" w:rsidRPr="00C27F9D" w:rsidRDefault="00062CA7" w:rsidP="00062CA7">
            <w:pPr>
              <w:rPr>
                <w:rFonts w:asciiTheme="minorHAnsi" w:hAnsiTheme="minorHAnsi" w:cstheme="minorHAnsi"/>
                <w:sz w:val="22"/>
                <w:szCs w:val="22"/>
              </w:rPr>
            </w:pPr>
          </w:p>
        </w:tc>
      </w:tr>
      <w:tr w:rsidR="00062CA7" w:rsidRPr="007E49C4" w14:paraId="413AD86D" w14:textId="77777777" w:rsidTr="003820B8">
        <w:trPr>
          <w:trHeight w:val="2287"/>
          <w:jc w:val="center"/>
        </w:trPr>
        <w:tc>
          <w:tcPr>
            <w:tcW w:w="1514" w:type="dxa"/>
          </w:tcPr>
          <w:p w14:paraId="37B81CED" w14:textId="77777777" w:rsidR="00062CA7" w:rsidRPr="00C27F9D" w:rsidRDefault="00062CA7" w:rsidP="000E198F">
            <w:pPr>
              <w:outlineLvl w:val="2"/>
              <w:rPr>
                <w:rFonts w:asciiTheme="minorHAnsi" w:hAnsiTheme="minorHAnsi" w:cstheme="minorHAnsi"/>
                <w:b/>
                <w:sz w:val="22"/>
                <w:szCs w:val="22"/>
              </w:rPr>
            </w:pPr>
            <w:r w:rsidRPr="00C27F9D">
              <w:rPr>
                <w:rFonts w:asciiTheme="minorHAnsi" w:hAnsiTheme="minorHAnsi" w:cstheme="minorHAnsi"/>
                <w:b/>
                <w:sz w:val="22"/>
                <w:szCs w:val="22"/>
              </w:rPr>
              <w:t>10-15 min</w:t>
            </w:r>
          </w:p>
          <w:p w14:paraId="2D3A83DE" w14:textId="77777777" w:rsidR="00062CA7" w:rsidRPr="00C27F9D" w:rsidRDefault="00062CA7" w:rsidP="000E198F">
            <w:pPr>
              <w:outlineLvl w:val="2"/>
              <w:rPr>
                <w:rFonts w:asciiTheme="minorHAnsi" w:hAnsiTheme="minorHAnsi" w:cstheme="minorHAnsi"/>
                <w:b/>
                <w:sz w:val="22"/>
                <w:szCs w:val="22"/>
              </w:rPr>
            </w:pPr>
          </w:p>
          <w:p w14:paraId="38E1B856" w14:textId="77777777" w:rsidR="00062CA7" w:rsidRPr="00C27F9D" w:rsidRDefault="00062CA7" w:rsidP="000E198F">
            <w:pPr>
              <w:outlineLvl w:val="2"/>
              <w:rPr>
                <w:rFonts w:asciiTheme="minorHAnsi" w:hAnsiTheme="minorHAnsi" w:cstheme="minorHAnsi"/>
                <w:b/>
                <w:sz w:val="22"/>
                <w:szCs w:val="22"/>
              </w:rPr>
            </w:pPr>
          </w:p>
          <w:p w14:paraId="4669892B" w14:textId="77777777" w:rsidR="00062CA7" w:rsidRPr="00C27F9D" w:rsidRDefault="00062CA7" w:rsidP="000E198F">
            <w:pPr>
              <w:outlineLvl w:val="2"/>
              <w:rPr>
                <w:rFonts w:asciiTheme="minorHAnsi" w:hAnsiTheme="minorHAnsi" w:cstheme="minorHAnsi"/>
                <w:b/>
                <w:sz w:val="22"/>
                <w:szCs w:val="22"/>
              </w:rPr>
            </w:pPr>
          </w:p>
          <w:p w14:paraId="59C00CDD" w14:textId="77777777" w:rsidR="00062CA7" w:rsidRPr="00C27F9D" w:rsidRDefault="00062CA7" w:rsidP="000E198F">
            <w:pPr>
              <w:outlineLvl w:val="2"/>
              <w:rPr>
                <w:rFonts w:asciiTheme="minorHAnsi" w:hAnsiTheme="minorHAnsi" w:cstheme="minorHAnsi"/>
                <w:b/>
                <w:sz w:val="22"/>
                <w:szCs w:val="22"/>
              </w:rPr>
            </w:pPr>
          </w:p>
        </w:tc>
        <w:tc>
          <w:tcPr>
            <w:tcW w:w="4847" w:type="dxa"/>
          </w:tcPr>
          <w:p w14:paraId="37BA56BF" w14:textId="77777777" w:rsidR="00062CA7" w:rsidRPr="00C27F9D" w:rsidRDefault="00062CA7" w:rsidP="00062CA7">
            <w:pPr>
              <w:rPr>
                <w:rFonts w:asciiTheme="minorHAnsi" w:hAnsiTheme="minorHAnsi" w:cstheme="minorHAnsi"/>
                <w:sz w:val="22"/>
                <w:szCs w:val="22"/>
              </w:rPr>
            </w:pPr>
            <w:r w:rsidRPr="00C27F9D">
              <w:rPr>
                <w:rFonts w:asciiTheme="minorHAnsi" w:hAnsiTheme="minorHAnsi" w:cstheme="minorHAnsi"/>
                <w:sz w:val="22"/>
                <w:szCs w:val="22"/>
              </w:rPr>
              <w:t xml:space="preserve">Randy </w:t>
            </w:r>
            <w:proofErr w:type="gramStart"/>
            <w:r w:rsidRPr="00C27F9D">
              <w:rPr>
                <w:rFonts w:asciiTheme="minorHAnsi" w:hAnsiTheme="minorHAnsi" w:cstheme="minorHAnsi"/>
                <w:sz w:val="22"/>
                <w:szCs w:val="22"/>
              </w:rPr>
              <w:t>is able to</w:t>
            </w:r>
            <w:proofErr w:type="gramEnd"/>
            <w:r w:rsidRPr="00C27F9D">
              <w:rPr>
                <w:rFonts w:asciiTheme="minorHAnsi" w:hAnsiTheme="minorHAnsi" w:cstheme="minorHAnsi"/>
                <w:sz w:val="22"/>
                <w:szCs w:val="22"/>
              </w:rPr>
              <w:t xml:space="preserve"> recall all three words.</w:t>
            </w:r>
          </w:p>
          <w:p w14:paraId="029EBCC6" w14:textId="77777777" w:rsidR="00062CA7" w:rsidRPr="00C27F9D" w:rsidRDefault="00062CA7" w:rsidP="00062CA7">
            <w:pPr>
              <w:rPr>
                <w:rFonts w:asciiTheme="minorHAnsi" w:hAnsiTheme="minorHAnsi" w:cstheme="minorHAnsi"/>
                <w:sz w:val="22"/>
                <w:szCs w:val="22"/>
              </w:rPr>
            </w:pPr>
          </w:p>
          <w:p w14:paraId="1EBCB42D" w14:textId="48C519DF" w:rsidR="00062CA7" w:rsidRPr="00C27F9D" w:rsidRDefault="00934B0A" w:rsidP="00062CA7">
            <w:pPr>
              <w:rPr>
                <w:rFonts w:asciiTheme="minorHAnsi" w:hAnsiTheme="minorHAnsi" w:cstheme="minorHAnsi"/>
                <w:sz w:val="22"/>
                <w:szCs w:val="22"/>
              </w:rPr>
            </w:pPr>
            <w:r w:rsidRPr="00C27F9D">
              <w:rPr>
                <w:rFonts w:asciiTheme="minorHAnsi" w:hAnsiTheme="minorHAnsi" w:cstheme="minorHAnsi"/>
                <w:sz w:val="22"/>
                <w:szCs w:val="22"/>
                <w:highlight w:val="yellow"/>
              </w:rPr>
              <w:t xml:space="preserve">See </w:t>
            </w:r>
            <w:r w:rsidR="00062CA7" w:rsidRPr="00C27F9D">
              <w:rPr>
                <w:rFonts w:asciiTheme="minorHAnsi" w:hAnsiTheme="minorHAnsi" w:cstheme="minorHAnsi"/>
                <w:sz w:val="22"/>
                <w:szCs w:val="22"/>
                <w:highlight w:val="yellow"/>
              </w:rPr>
              <w:t>clock drawing</w:t>
            </w:r>
            <w:r w:rsidR="00B24D26" w:rsidRPr="00C27F9D">
              <w:rPr>
                <w:rFonts w:asciiTheme="minorHAnsi" w:hAnsiTheme="minorHAnsi" w:cstheme="minorHAnsi"/>
                <w:sz w:val="22"/>
                <w:szCs w:val="22"/>
                <w:highlight w:val="yellow"/>
              </w:rPr>
              <w:t xml:space="preserve"> provided</w:t>
            </w:r>
            <w:r w:rsidR="00F13853" w:rsidRPr="00C27F9D">
              <w:rPr>
                <w:rFonts w:asciiTheme="minorHAnsi" w:hAnsiTheme="minorHAnsi" w:cstheme="minorHAnsi"/>
                <w:sz w:val="22"/>
                <w:szCs w:val="22"/>
                <w:highlight w:val="yellow"/>
              </w:rPr>
              <w:t xml:space="preserve"> for example of what Randy draws</w:t>
            </w:r>
            <w:r w:rsidR="00062CA7" w:rsidRPr="00C27F9D">
              <w:rPr>
                <w:rFonts w:asciiTheme="minorHAnsi" w:hAnsiTheme="minorHAnsi" w:cstheme="minorHAnsi"/>
                <w:sz w:val="22"/>
                <w:szCs w:val="22"/>
                <w:highlight w:val="yellow"/>
              </w:rPr>
              <w:t>.</w:t>
            </w:r>
          </w:p>
          <w:p w14:paraId="4858D753" w14:textId="77777777" w:rsidR="00062CA7" w:rsidRPr="00C27F9D" w:rsidRDefault="00062CA7" w:rsidP="00062CA7">
            <w:pPr>
              <w:rPr>
                <w:rFonts w:asciiTheme="minorHAnsi" w:hAnsiTheme="minorHAnsi" w:cstheme="minorHAnsi"/>
                <w:sz w:val="22"/>
                <w:szCs w:val="22"/>
              </w:rPr>
            </w:pPr>
          </w:p>
          <w:p w14:paraId="134965BE" w14:textId="0D8CA2EF" w:rsidR="00062CA7" w:rsidRPr="00C27F9D" w:rsidRDefault="00062CA7" w:rsidP="00062CA7">
            <w:pPr>
              <w:rPr>
                <w:rFonts w:asciiTheme="minorHAnsi" w:hAnsiTheme="minorHAnsi" w:cstheme="minorHAnsi"/>
                <w:sz w:val="22"/>
                <w:szCs w:val="22"/>
              </w:rPr>
            </w:pPr>
          </w:p>
        </w:tc>
        <w:tc>
          <w:tcPr>
            <w:tcW w:w="2731" w:type="dxa"/>
          </w:tcPr>
          <w:p w14:paraId="749AB18A" w14:textId="292D2512" w:rsidR="00A90DE9" w:rsidRPr="00C27F9D" w:rsidRDefault="00A90DE9" w:rsidP="00A90DE9">
            <w:pPr>
              <w:rPr>
                <w:rFonts w:asciiTheme="minorHAnsi" w:hAnsiTheme="minorHAnsi" w:cstheme="minorHAnsi"/>
                <w:b/>
                <w:sz w:val="22"/>
                <w:szCs w:val="22"/>
              </w:rPr>
            </w:pPr>
            <w:r w:rsidRPr="00C27F9D">
              <w:rPr>
                <w:rFonts w:asciiTheme="minorHAnsi" w:hAnsiTheme="minorHAnsi" w:cstheme="minorHAnsi"/>
                <w:b/>
                <w:sz w:val="22"/>
                <w:szCs w:val="22"/>
              </w:rPr>
              <w:t>Learners are expected to:</w:t>
            </w:r>
          </w:p>
          <w:p w14:paraId="43F3DD9C" w14:textId="77777777" w:rsidR="00BA5341" w:rsidRPr="00C27F9D" w:rsidRDefault="00BA5341" w:rsidP="00A90DE9">
            <w:pPr>
              <w:rPr>
                <w:rFonts w:asciiTheme="minorHAnsi" w:hAnsiTheme="minorHAnsi" w:cstheme="minorHAnsi"/>
                <w:b/>
                <w:sz w:val="22"/>
                <w:szCs w:val="22"/>
              </w:rPr>
            </w:pPr>
          </w:p>
          <w:p w14:paraId="1E8D6D84" w14:textId="68CFEAD3" w:rsidR="00AF41EC" w:rsidRPr="00C27F9D" w:rsidRDefault="00AF41EC" w:rsidP="00BA5341">
            <w:pPr>
              <w:numPr>
                <w:ilvl w:val="0"/>
                <w:numId w:val="21"/>
              </w:numPr>
              <w:spacing w:line="276" w:lineRule="auto"/>
              <w:contextualSpacing/>
              <w:rPr>
                <w:rFonts w:asciiTheme="minorHAnsi" w:hAnsiTheme="minorHAnsi" w:cstheme="minorHAnsi"/>
                <w:sz w:val="22"/>
                <w:szCs w:val="22"/>
              </w:rPr>
            </w:pPr>
            <w:r w:rsidRPr="00C27F9D">
              <w:rPr>
                <w:rFonts w:asciiTheme="minorHAnsi" w:hAnsiTheme="minorHAnsi" w:cstheme="minorHAnsi"/>
                <w:sz w:val="22"/>
                <w:szCs w:val="22"/>
              </w:rPr>
              <w:t>Administer the Mini Cog</w:t>
            </w:r>
          </w:p>
          <w:p w14:paraId="32AF3313" w14:textId="66AD6848" w:rsidR="00AF41EC" w:rsidRPr="00C27F9D" w:rsidRDefault="00AF41EC" w:rsidP="00AF41EC">
            <w:pPr>
              <w:numPr>
                <w:ilvl w:val="0"/>
                <w:numId w:val="21"/>
              </w:numPr>
              <w:spacing w:line="276" w:lineRule="auto"/>
              <w:contextualSpacing/>
              <w:rPr>
                <w:rFonts w:asciiTheme="minorHAnsi" w:hAnsiTheme="minorHAnsi" w:cstheme="minorHAnsi"/>
                <w:sz w:val="22"/>
                <w:szCs w:val="22"/>
              </w:rPr>
            </w:pPr>
            <w:r w:rsidRPr="00C27F9D">
              <w:rPr>
                <w:rFonts w:asciiTheme="minorHAnsi" w:hAnsiTheme="minorHAnsi" w:cstheme="minorHAnsi"/>
                <w:sz w:val="22"/>
                <w:szCs w:val="22"/>
              </w:rPr>
              <w:t>Give three words to remember.</w:t>
            </w:r>
          </w:p>
          <w:p w14:paraId="53D7C697" w14:textId="0B70824A" w:rsidR="00062CA7" w:rsidRPr="00C27F9D" w:rsidRDefault="00AF41EC" w:rsidP="00B24D26">
            <w:pPr>
              <w:numPr>
                <w:ilvl w:val="0"/>
                <w:numId w:val="21"/>
              </w:numPr>
              <w:spacing w:line="276" w:lineRule="auto"/>
              <w:contextualSpacing/>
              <w:rPr>
                <w:rFonts w:asciiTheme="minorHAnsi" w:hAnsiTheme="minorHAnsi" w:cstheme="minorHAnsi"/>
                <w:sz w:val="22"/>
                <w:szCs w:val="22"/>
              </w:rPr>
            </w:pPr>
            <w:r w:rsidRPr="00C27F9D">
              <w:rPr>
                <w:rFonts w:asciiTheme="minorHAnsi" w:hAnsiTheme="minorHAnsi" w:cstheme="minorHAnsi"/>
                <w:sz w:val="22"/>
                <w:szCs w:val="22"/>
              </w:rPr>
              <w:t xml:space="preserve">Ask to draw a </w:t>
            </w:r>
            <w:r w:rsidR="00062CA7" w:rsidRPr="00C27F9D">
              <w:rPr>
                <w:rFonts w:asciiTheme="minorHAnsi" w:hAnsiTheme="minorHAnsi" w:cstheme="minorHAnsi"/>
                <w:sz w:val="22"/>
                <w:szCs w:val="22"/>
              </w:rPr>
              <w:t>clock per Mini</w:t>
            </w:r>
            <w:r w:rsidR="00874FBE" w:rsidRPr="00C27F9D">
              <w:rPr>
                <w:rFonts w:asciiTheme="minorHAnsi" w:hAnsiTheme="minorHAnsi" w:cstheme="minorHAnsi"/>
                <w:sz w:val="22"/>
                <w:szCs w:val="22"/>
              </w:rPr>
              <w:t>-</w:t>
            </w:r>
            <w:r w:rsidR="00062CA7" w:rsidRPr="00C27F9D">
              <w:rPr>
                <w:rFonts w:asciiTheme="minorHAnsi" w:hAnsiTheme="minorHAnsi" w:cstheme="minorHAnsi"/>
                <w:sz w:val="22"/>
                <w:szCs w:val="22"/>
              </w:rPr>
              <w:t>Cog instructions</w:t>
            </w:r>
          </w:p>
          <w:p w14:paraId="17EA74C3" w14:textId="77777777" w:rsidR="00062CA7" w:rsidRPr="00C27F9D" w:rsidRDefault="00062CA7" w:rsidP="00AF41EC">
            <w:pPr>
              <w:numPr>
                <w:ilvl w:val="0"/>
                <w:numId w:val="21"/>
              </w:numPr>
              <w:spacing w:line="276" w:lineRule="auto"/>
              <w:rPr>
                <w:rFonts w:asciiTheme="minorHAnsi" w:hAnsiTheme="minorHAnsi" w:cstheme="minorHAnsi"/>
                <w:sz w:val="22"/>
                <w:szCs w:val="22"/>
              </w:rPr>
            </w:pPr>
            <w:r w:rsidRPr="00C27F9D">
              <w:rPr>
                <w:rFonts w:asciiTheme="minorHAnsi" w:hAnsiTheme="minorHAnsi" w:cstheme="minorHAnsi"/>
                <w:sz w:val="22"/>
                <w:szCs w:val="22"/>
              </w:rPr>
              <w:t>Ask to repeat original 3 words</w:t>
            </w:r>
          </w:p>
        </w:tc>
        <w:tc>
          <w:tcPr>
            <w:tcW w:w="1698" w:type="dxa"/>
          </w:tcPr>
          <w:p w14:paraId="188E1184" w14:textId="77777777" w:rsidR="00062CA7" w:rsidRPr="00C27F9D" w:rsidRDefault="00062CA7" w:rsidP="00062CA7">
            <w:pPr>
              <w:rPr>
                <w:rFonts w:asciiTheme="minorHAnsi" w:hAnsiTheme="minorHAnsi" w:cstheme="minorHAnsi"/>
                <w:b/>
                <w:sz w:val="22"/>
                <w:szCs w:val="22"/>
              </w:rPr>
            </w:pPr>
            <w:r w:rsidRPr="00C27F9D">
              <w:rPr>
                <w:rFonts w:asciiTheme="minorHAnsi" w:hAnsiTheme="minorHAnsi" w:cstheme="minorHAnsi"/>
                <w:b/>
                <w:sz w:val="22"/>
                <w:szCs w:val="22"/>
              </w:rPr>
              <w:t xml:space="preserve">Role member providing </w:t>
            </w:r>
            <w:proofErr w:type="gramStart"/>
            <w:r w:rsidRPr="00C27F9D">
              <w:rPr>
                <w:rFonts w:asciiTheme="minorHAnsi" w:hAnsiTheme="minorHAnsi" w:cstheme="minorHAnsi"/>
                <w:b/>
                <w:sz w:val="22"/>
                <w:szCs w:val="22"/>
              </w:rPr>
              <w:t>cue</w:t>
            </w:r>
            <w:proofErr w:type="gramEnd"/>
            <w:r w:rsidRPr="00C27F9D">
              <w:rPr>
                <w:rFonts w:asciiTheme="minorHAnsi" w:hAnsiTheme="minorHAnsi" w:cstheme="minorHAnsi"/>
                <w:b/>
                <w:sz w:val="22"/>
                <w:szCs w:val="22"/>
              </w:rPr>
              <w:t xml:space="preserve">: </w:t>
            </w:r>
          </w:p>
          <w:p w14:paraId="1D42C308" w14:textId="77777777" w:rsidR="000E198F" w:rsidRPr="00C27F9D" w:rsidRDefault="000E198F" w:rsidP="00062CA7">
            <w:pPr>
              <w:rPr>
                <w:rFonts w:asciiTheme="minorHAnsi" w:hAnsiTheme="minorHAnsi" w:cstheme="minorHAnsi"/>
                <w:sz w:val="22"/>
                <w:szCs w:val="22"/>
              </w:rPr>
            </w:pPr>
          </w:p>
          <w:p w14:paraId="2540C7B9" w14:textId="7BD58CF0" w:rsidR="00062CA7" w:rsidRPr="00C27F9D" w:rsidRDefault="00062CA7" w:rsidP="00062CA7">
            <w:pPr>
              <w:rPr>
                <w:rFonts w:asciiTheme="minorHAnsi" w:hAnsiTheme="minorHAnsi" w:cstheme="minorHAnsi"/>
                <w:b/>
                <w:sz w:val="22"/>
                <w:szCs w:val="22"/>
              </w:rPr>
            </w:pPr>
            <w:r w:rsidRPr="00C27F9D">
              <w:rPr>
                <w:rFonts w:asciiTheme="minorHAnsi" w:hAnsiTheme="minorHAnsi" w:cstheme="minorHAnsi"/>
                <w:b/>
                <w:sz w:val="22"/>
                <w:szCs w:val="22"/>
              </w:rPr>
              <w:t>Cue:</w:t>
            </w:r>
          </w:p>
        </w:tc>
      </w:tr>
    </w:tbl>
    <w:p w14:paraId="0F4AB780" w14:textId="77777777" w:rsidR="003820B8" w:rsidRDefault="003820B8">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514"/>
        <w:gridCol w:w="4847"/>
        <w:gridCol w:w="2731"/>
        <w:gridCol w:w="1698"/>
      </w:tblGrid>
      <w:tr w:rsidR="001A4021" w:rsidRPr="00763761" w14:paraId="52B26F28" w14:textId="77777777" w:rsidTr="003820B8">
        <w:trPr>
          <w:jc w:val="center"/>
        </w:trPr>
        <w:tc>
          <w:tcPr>
            <w:tcW w:w="1514" w:type="dxa"/>
          </w:tcPr>
          <w:p w14:paraId="098DADBC" w14:textId="5B27573D" w:rsidR="001A4021" w:rsidRPr="00763761" w:rsidRDefault="001A4021" w:rsidP="000E198F">
            <w:pPr>
              <w:outlineLvl w:val="2"/>
              <w:rPr>
                <w:rFonts w:asciiTheme="minorHAnsi" w:hAnsiTheme="minorHAnsi" w:cstheme="minorHAnsi"/>
                <w:b/>
                <w:sz w:val="22"/>
                <w:szCs w:val="22"/>
              </w:rPr>
            </w:pPr>
            <w:r w:rsidRPr="00763761">
              <w:rPr>
                <w:rFonts w:asciiTheme="minorHAnsi" w:hAnsiTheme="minorHAnsi" w:cstheme="minorHAnsi"/>
                <w:b/>
                <w:sz w:val="22"/>
                <w:szCs w:val="22"/>
              </w:rPr>
              <w:lastRenderedPageBreak/>
              <w:t>15-20 min</w:t>
            </w:r>
          </w:p>
        </w:tc>
        <w:tc>
          <w:tcPr>
            <w:tcW w:w="4847" w:type="dxa"/>
          </w:tcPr>
          <w:p w14:paraId="076BFE15" w14:textId="77777777" w:rsidR="001A4021" w:rsidRPr="00763761" w:rsidRDefault="001A4021" w:rsidP="00062CA7">
            <w:pPr>
              <w:rPr>
                <w:rFonts w:asciiTheme="minorHAnsi" w:hAnsiTheme="minorHAnsi" w:cstheme="minorHAnsi"/>
                <w:sz w:val="22"/>
                <w:szCs w:val="22"/>
              </w:rPr>
            </w:pPr>
            <w:r w:rsidRPr="00763761">
              <w:rPr>
                <w:rFonts w:asciiTheme="minorHAnsi" w:hAnsiTheme="minorHAnsi" w:cstheme="minorHAnsi"/>
                <w:sz w:val="22"/>
                <w:szCs w:val="22"/>
              </w:rPr>
              <w:t>“I forgot about going to those appointments. Joy and the kids were sick and she usually reminds me. I just need to get my headache medicine refilled. I don’t need to see anyone else about whether I’m crazy. Look, I just had a car accident. There isn’t anything wrong with me. I just got my bell rung a little.”</w:t>
            </w:r>
          </w:p>
          <w:p w14:paraId="1B4EBA80" w14:textId="12FCBF04" w:rsidR="00AF41EC" w:rsidRPr="00763761" w:rsidRDefault="00AF41EC" w:rsidP="00062CA7">
            <w:pPr>
              <w:rPr>
                <w:rFonts w:asciiTheme="minorHAnsi" w:hAnsiTheme="minorHAnsi" w:cstheme="minorHAnsi"/>
                <w:sz w:val="22"/>
                <w:szCs w:val="22"/>
              </w:rPr>
            </w:pPr>
          </w:p>
        </w:tc>
        <w:tc>
          <w:tcPr>
            <w:tcW w:w="2731" w:type="dxa"/>
          </w:tcPr>
          <w:p w14:paraId="6D99EF7E" w14:textId="74F55413" w:rsidR="00A90DE9" w:rsidRPr="00763761" w:rsidRDefault="00A90DE9" w:rsidP="00A90DE9">
            <w:pPr>
              <w:rPr>
                <w:rFonts w:asciiTheme="minorHAnsi" w:hAnsiTheme="minorHAnsi" w:cstheme="minorHAnsi"/>
                <w:b/>
                <w:sz w:val="22"/>
                <w:szCs w:val="22"/>
              </w:rPr>
            </w:pPr>
            <w:r w:rsidRPr="00763761">
              <w:rPr>
                <w:rFonts w:asciiTheme="minorHAnsi" w:hAnsiTheme="minorHAnsi" w:cstheme="minorHAnsi"/>
                <w:b/>
                <w:sz w:val="22"/>
                <w:szCs w:val="22"/>
              </w:rPr>
              <w:t>Learners are expected to:</w:t>
            </w:r>
          </w:p>
          <w:p w14:paraId="02A759E3" w14:textId="77777777" w:rsidR="00BA5341" w:rsidRPr="00763761" w:rsidRDefault="00BA5341" w:rsidP="00A90DE9">
            <w:pPr>
              <w:rPr>
                <w:rFonts w:asciiTheme="minorHAnsi" w:hAnsiTheme="minorHAnsi" w:cstheme="minorHAnsi"/>
                <w:b/>
                <w:sz w:val="22"/>
                <w:szCs w:val="22"/>
              </w:rPr>
            </w:pPr>
          </w:p>
          <w:p w14:paraId="6A2F75BA" w14:textId="2C5E716B" w:rsidR="001A4021" w:rsidRPr="00763761" w:rsidRDefault="001A4021" w:rsidP="000E198F">
            <w:pPr>
              <w:numPr>
                <w:ilvl w:val="0"/>
                <w:numId w:val="21"/>
              </w:numPr>
              <w:ind w:left="195" w:hanging="270"/>
              <w:rPr>
                <w:rFonts w:asciiTheme="minorHAnsi" w:hAnsiTheme="minorHAnsi" w:cstheme="minorHAnsi"/>
                <w:sz w:val="22"/>
                <w:szCs w:val="22"/>
              </w:rPr>
            </w:pPr>
            <w:r w:rsidRPr="00763761">
              <w:rPr>
                <w:rFonts w:asciiTheme="minorHAnsi" w:hAnsiTheme="minorHAnsi" w:cstheme="minorHAnsi"/>
                <w:sz w:val="22"/>
                <w:szCs w:val="22"/>
              </w:rPr>
              <w:t xml:space="preserve">Ask about appointments with </w:t>
            </w:r>
            <w:proofErr w:type="gramStart"/>
            <w:r w:rsidRPr="00763761">
              <w:rPr>
                <w:rFonts w:asciiTheme="minorHAnsi" w:hAnsiTheme="minorHAnsi" w:cstheme="minorHAnsi"/>
                <w:sz w:val="22"/>
                <w:szCs w:val="22"/>
              </w:rPr>
              <w:t>neurologist</w:t>
            </w:r>
            <w:proofErr w:type="gramEnd"/>
            <w:r w:rsidRPr="00763761">
              <w:rPr>
                <w:rFonts w:asciiTheme="minorHAnsi" w:hAnsiTheme="minorHAnsi" w:cstheme="minorHAnsi"/>
                <w:sz w:val="22"/>
                <w:szCs w:val="22"/>
              </w:rPr>
              <w:t xml:space="preserve"> and behavioral health</w:t>
            </w:r>
          </w:p>
          <w:p w14:paraId="3E31CFA4" w14:textId="17F7A225" w:rsidR="00AF41EC" w:rsidRPr="00763761" w:rsidRDefault="00AF41EC" w:rsidP="00AF41EC">
            <w:pPr>
              <w:rPr>
                <w:rFonts w:asciiTheme="minorHAnsi" w:hAnsiTheme="minorHAnsi" w:cstheme="minorHAnsi"/>
                <w:sz w:val="22"/>
                <w:szCs w:val="22"/>
              </w:rPr>
            </w:pPr>
          </w:p>
          <w:p w14:paraId="365572A1" w14:textId="4D79601E" w:rsidR="00AF41EC" w:rsidRPr="00763761" w:rsidRDefault="00AF41EC" w:rsidP="00AF41EC">
            <w:pPr>
              <w:rPr>
                <w:rFonts w:asciiTheme="minorHAnsi" w:hAnsiTheme="minorHAnsi" w:cstheme="minorHAnsi"/>
                <w:sz w:val="22"/>
                <w:szCs w:val="22"/>
              </w:rPr>
            </w:pPr>
            <w:r w:rsidRPr="00763761">
              <w:rPr>
                <w:rFonts w:asciiTheme="minorHAnsi" w:hAnsiTheme="minorHAnsi" w:cstheme="minorHAnsi"/>
                <w:sz w:val="22"/>
                <w:szCs w:val="22"/>
              </w:rPr>
              <w:t>At conclusion, learners will report findings to Dr. Reynolds using SBAR or other standardized communication tool.</w:t>
            </w:r>
          </w:p>
        </w:tc>
        <w:tc>
          <w:tcPr>
            <w:tcW w:w="1698" w:type="dxa"/>
          </w:tcPr>
          <w:p w14:paraId="60F62C29" w14:textId="1E810DEB" w:rsidR="00AF41EC" w:rsidRPr="00763761" w:rsidRDefault="001A4021" w:rsidP="001A4021">
            <w:pPr>
              <w:rPr>
                <w:rFonts w:asciiTheme="minorHAnsi" w:hAnsiTheme="minorHAnsi" w:cstheme="minorHAnsi"/>
                <w:sz w:val="22"/>
                <w:szCs w:val="22"/>
              </w:rPr>
            </w:pPr>
            <w:r w:rsidRPr="00763761">
              <w:rPr>
                <w:rFonts w:asciiTheme="minorHAnsi" w:hAnsiTheme="minorHAnsi" w:cstheme="minorHAnsi"/>
                <w:b/>
                <w:sz w:val="22"/>
                <w:szCs w:val="22"/>
              </w:rPr>
              <w:t xml:space="preserve">Role member providing cue: </w:t>
            </w:r>
            <w:r w:rsidR="00AF41EC" w:rsidRPr="00763761">
              <w:rPr>
                <w:rFonts w:asciiTheme="minorHAnsi" w:hAnsiTheme="minorHAnsi" w:cstheme="minorHAnsi"/>
                <w:sz w:val="22"/>
                <w:szCs w:val="22"/>
              </w:rPr>
              <w:t>Dr. Reynolds</w:t>
            </w:r>
          </w:p>
          <w:p w14:paraId="3E1EBC22" w14:textId="77777777" w:rsidR="001A4021" w:rsidRPr="00763761" w:rsidRDefault="001A4021" w:rsidP="001A4021">
            <w:pPr>
              <w:rPr>
                <w:rFonts w:asciiTheme="minorHAnsi" w:hAnsiTheme="minorHAnsi" w:cstheme="minorHAnsi"/>
                <w:sz w:val="22"/>
                <w:szCs w:val="22"/>
              </w:rPr>
            </w:pPr>
          </w:p>
          <w:p w14:paraId="3C242BD5" w14:textId="205AA90C" w:rsidR="001A4021" w:rsidRPr="00763761" w:rsidRDefault="001A4021" w:rsidP="001A4021">
            <w:pPr>
              <w:rPr>
                <w:rFonts w:asciiTheme="minorHAnsi" w:hAnsiTheme="minorHAnsi" w:cstheme="minorHAnsi"/>
                <w:b/>
                <w:sz w:val="22"/>
                <w:szCs w:val="22"/>
              </w:rPr>
            </w:pPr>
            <w:r w:rsidRPr="00763761">
              <w:rPr>
                <w:rFonts w:asciiTheme="minorHAnsi" w:hAnsiTheme="minorHAnsi" w:cstheme="minorHAnsi"/>
                <w:b/>
                <w:sz w:val="22"/>
                <w:szCs w:val="22"/>
              </w:rPr>
              <w:t>Cue:</w:t>
            </w:r>
            <w:r w:rsidRPr="00763761">
              <w:rPr>
                <w:rFonts w:asciiTheme="minorHAnsi" w:hAnsiTheme="minorHAnsi" w:cstheme="minorHAnsi"/>
                <w:sz w:val="22"/>
                <w:szCs w:val="22"/>
              </w:rPr>
              <w:t xml:space="preserve"> </w:t>
            </w:r>
            <w:r w:rsidR="00AF41EC" w:rsidRPr="00763761">
              <w:rPr>
                <w:rFonts w:asciiTheme="minorHAnsi" w:hAnsiTheme="minorHAnsi" w:cstheme="minorHAnsi"/>
                <w:sz w:val="22"/>
                <w:szCs w:val="22"/>
              </w:rPr>
              <w:t>If learners omit any important assessment data, Dr. Reynolds will ask for missing information.</w:t>
            </w:r>
          </w:p>
        </w:tc>
      </w:tr>
    </w:tbl>
    <w:p w14:paraId="225F3723" w14:textId="77777777" w:rsidR="00062CA7" w:rsidRPr="00763761" w:rsidRDefault="00062CA7" w:rsidP="00AE3C8E">
      <w:pPr>
        <w:rPr>
          <w:rFonts w:asciiTheme="minorHAnsi" w:hAnsiTheme="minorHAnsi" w:cstheme="minorHAnsi"/>
          <w:szCs w:val="22"/>
        </w:rPr>
      </w:pPr>
    </w:p>
    <w:p w14:paraId="39D2F8E1" w14:textId="3CDC8974" w:rsidR="00104625" w:rsidRPr="00763761" w:rsidRDefault="00104625">
      <w:pPr>
        <w:rPr>
          <w:rFonts w:asciiTheme="minorHAnsi" w:hAnsiTheme="minorHAnsi" w:cstheme="minorHAnsi"/>
          <w:b/>
          <w:sz w:val="22"/>
          <w:szCs w:val="22"/>
        </w:rPr>
      </w:pPr>
    </w:p>
    <w:p w14:paraId="6DA2AE4C" w14:textId="1371F0BD" w:rsidR="00697FCB" w:rsidRPr="005942B0" w:rsidRDefault="00DD0A1C" w:rsidP="00062CA7">
      <w:pPr>
        <w:outlineLvl w:val="1"/>
        <w:rPr>
          <w:rFonts w:asciiTheme="minorHAnsi" w:hAnsiTheme="minorHAnsi" w:cstheme="minorHAnsi"/>
          <w:szCs w:val="28"/>
        </w:rPr>
      </w:pPr>
      <w:r w:rsidRPr="00763761">
        <w:rPr>
          <w:rFonts w:asciiTheme="minorHAnsi" w:hAnsiTheme="minorHAnsi" w:cstheme="minorHAnsi"/>
          <w:b/>
          <w:noProof/>
          <w:sz w:val="28"/>
        </w:rPr>
        <w:drawing>
          <wp:inline distT="0" distB="0" distL="0" distR="0" wp14:anchorId="57D8572A" wp14:editId="3EF7CE4A">
            <wp:extent cx="4716402" cy="3513221"/>
            <wp:effectExtent l="19050" t="0" r="7998" b="0"/>
            <wp:docPr id="3" name="Picture 3" descr="Randy's clock drawing showing a clock face with the hands of equal length pointing at 9 a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ndy's clock drawing showing a clock face with the hands of equal length pointing at 9 and 11."/>
                    <pic:cNvPicPr>
                      <a:picLocks noChangeAspect="1" noChangeArrowheads="1"/>
                    </pic:cNvPicPr>
                  </pic:nvPicPr>
                  <pic:blipFill>
                    <a:blip r:embed="rId29"/>
                    <a:srcRect/>
                    <a:stretch>
                      <a:fillRect/>
                    </a:stretch>
                  </pic:blipFill>
                  <pic:spPr bwMode="auto">
                    <a:xfrm>
                      <a:off x="0" y="0"/>
                      <a:ext cx="4716145" cy="3513030"/>
                    </a:xfrm>
                    <a:prstGeom prst="rect">
                      <a:avLst/>
                    </a:prstGeom>
                    <a:noFill/>
                    <a:ln w="9525">
                      <a:noFill/>
                      <a:miter lim="800000"/>
                      <a:headEnd/>
                      <a:tailEnd/>
                    </a:ln>
                  </pic:spPr>
                </pic:pic>
              </a:graphicData>
            </a:graphic>
          </wp:inline>
        </w:drawing>
      </w:r>
    </w:p>
    <w:p w14:paraId="152D3397" w14:textId="39477DFC" w:rsidR="00DD0A1C" w:rsidRPr="005942B0" w:rsidRDefault="00DD0A1C" w:rsidP="00062CA7">
      <w:pPr>
        <w:outlineLvl w:val="1"/>
        <w:rPr>
          <w:rFonts w:asciiTheme="minorHAnsi" w:hAnsiTheme="minorHAnsi" w:cstheme="minorHAnsi"/>
          <w:szCs w:val="28"/>
        </w:rPr>
      </w:pPr>
      <w:r w:rsidRPr="005942B0">
        <w:rPr>
          <w:rFonts w:asciiTheme="minorHAnsi" w:hAnsiTheme="minorHAnsi" w:cstheme="minorHAnsi"/>
          <w:szCs w:val="28"/>
        </w:rPr>
        <w:t>Randy’s clock drawing</w:t>
      </w:r>
    </w:p>
    <w:p w14:paraId="580C02D0" w14:textId="77777777" w:rsidR="003A2A06" w:rsidRPr="005942B0" w:rsidRDefault="003A2A06">
      <w:pPr>
        <w:rPr>
          <w:rFonts w:asciiTheme="minorHAnsi" w:hAnsiTheme="minorHAnsi" w:cstheme="minorHAnsi"/>
          <w:sz w:val="36"/>
          <w:szCs w:val="28"/>
        </w:rPr>
      </w:pPr>
      <w:r w:rsidRPr="005942B0">
        <w:rPr>
          <w:rFonts w:asciiTheme="minorHAnsi" w:hAnsiTheme="minorHAnsi" w:cstheme="minorHAnsi"/>
          <w:sz w:val="36"/>
          <w:szCs w:val="28"/>
        </w:rPr>
        <w:br w:type="page"/>
      </w:r>
    </w:p>
    <w:p w14:paraId="711A692D" w14:textId="77777777" w:rsidR="009E1E98" w:rsidRPr="00763761" w:rsidRDefault="009E1E98" w:rsidP="009E1E98">
      <w:pPr>
        <w:rPr>
          <w:rFonts w:asciiTheme="minorHAnsi" w:hAnsiTheme="minorHAnsi" w:cstheme="minorHAnsi"/>
          <w:color w:val="274191"/>
          <w:sz w:val="36"/>
          <w:szCs w:val="28"/>
        </w:rPr>
      </w:pPr>
      <w:r w:rsidRPr="00763761">
        <w:rPr>
          <w:rFonts w:asciiTheme="minorHAnsi" w:hAnsiTheme="minorHAnsi" w:cstheme="minorHAnsi"/>
          <w:color w:val="274191"/>
          <w:sz w:val="36"/>
          <w:szCs w:val="28"/>
        </w:rPr>
        <w:lastRenderedPageBreak/>
        <w:t>Debriefing/Guided Reflection</w:t>
      </w:r>
    </w:p>
    <w:p w14:paraId="1D41D145" w14:textId="77777777" w:rsidR="009E1E98" w:rsidRPr="00763761" w:rsidRDefault="009E1E98" w:rsidP="009E1E98">
      <w:pPr>
        <w:rPr>
          <w:rFonts w:asciiTheme="minorHAnsi" w:hAnsiTheme="minorHAnsi" w:cstheme="minorHAnsi"/>
        </w:rPr>
      </w:pPr>
    </w:p>
    <w:p w14:paraId="01060987" w14:textId="77777777" w:rsidR="009E1E98" w:rsidRPr="00763761" w:rsidRDefault="009E1E98" w:rsidP="009E1E98">
      <w:pPr>
        <w:rPr>
          <w:rFonts w:asciiTheme="minorHAnsi" w:hAnsiTheme="minorHAnsi" w:cstheme="minorHAnsi"/>
          <w:color w:val="274191"/>
          <w:sz w:val="28"/>
          <w:szCs w:val="28"/>
        </w:rPr>
      </w:pPr>
      <w:r w:rsidRPr="00763761">
        <w:rPr>
          <w:rFonts w:asciiTheme="minorHAnsi" w:hAnsiTheme="minorHAnsi" w:cstheme="minorHAnsi"/>
          <w:color w:val="274191"/>
          <w:sz w:val="28"/>
          <w:szCs w:val="28"/>
        </w:rPr>
        <w:t>Note to Faculty</w:t>
      </w:r>
    </w:p>
    <w:p w14:paraId="5FA84221" w14:textId="77777777" w:rsidR="009E1E98" w:rsidRPr="00763761" w:rsidRDefault="009E1E98" w:rsidP="009E1E98">
      <w:pPr>
        <w:rPr>
          <w:rFonts w:asciiTheme="minorHAnsi" w:hAnsiTheme="minorHAnsi" w:cstheme="minorHAnsi"/>
        </w:rPr>
      </w:pPr>
      <w:bookmarkStart w:id="8" w:name="_Hlk133329467"/>
      <w:r w:rsidRPr="00763761">
        <w:rPr>
          <w:rFonts w:asciiTheme="minorHAnsi" w:hAnsiTheme="minorHAnsi" w:cstheme="minorHAnsi"/>
        </w:rPr>
        <w:t>We recognize that faculty will implement the materials we have provided in many ways and venues. Some may use them exactly as written and others will adapt and modify extensively. Some may choose to implement materials and initiate relevant discussions around this content in the classroom or clinical setting in addition to providing a simulation experience. We have designed this scenario to provide an enriching experiential learning encounter that will allow learners to accomplish the listed objectives and spark rich discussion during debriefing. There are a few main themes that we hope learners will bring up during debriefing, but if they do not, we encourage you to introduce them.</w:t>
      </w:r>
    </w:p>
    <w:bookmarkEnd w:id="8"/>
    <w:p w14:paraId="7C8A6A53" w14:textId="77777777" w:rsidR="000114FA" w:rsidRPr="00763761" w:rsidRDefault="000114FA" w:rsidP="000114FA">
      <w:pPr>
        <w:rPr>
          <w:rFonts w:asciiTheme="minorHAnsi" w:hAnsiTheme="minorHAnsi" w:cstheme="minorHAnsi"/>
        </w:rPr>
      </w:pPr>
    </w:p>
    <w:p w14:paraId="49DE9F39" w14:textId="78113F7D" w:rsidR="000114FA" w:rsidRPr="00763761" w:rsidRDefault="000114FA" w:rsidP="003A2A06">
      <w:pPr>
        <w:rPr>
          <w:rFonts w:asciiTheme="minorHAnsi" w:hAnsiTheme="minorHAnsi" w:cstheme="minorHAnsi"/>
          <w:b/>
        </w:rPr>
      </w:pPr>
      <w:r w:rsidRPr="00763761">
        <w:rPr>
          <w:rFonts w:asciiTheme="minorHAnsi" w:hAnsiTheme="minorHAnsi" w:cstheme="minorHAnsi"/>
          <w:b/>
        </w:rPr>
        <w:t xml:space="preserve">Themes for This Scenario: </w:t>
      </w:r>
    </w:p>
    <w:p w14:paraId="7C8F23DF" w14:textId="16A3DDAD" w:rsidR="000114FA" w:rsidRPr="00595045" w:rsidRDefault="000114FA"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P</w:t>
      </w:r>
      <w:r w:rsidR="003A2A06" w:rsidRPr="00595045">
        <w:rPr>
          <w:rFonts w:asciiTheme="minorHAnsi" w:hAnsiTheme="minorHAnsi" w:cstheme="minorHAnsi"/>
        </w:rPr>
        <w:t>ossible explanations for why Randy mixed up the date for his appointment</w:t>
      </w:r>
    </w:p>
    <w:p w14:paraId="1A601DDF" w14:textId="7080647C" w:rsidR="000114FA" w:rsidRPr="00595045" w:rsidRDefault="000114FA"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C</w:t>
      </w:r>
      <w:r w:rsidR="00AF41EC" w:rsidRPr="00595045">
        <w:rPr>
          <w:rFonts w:asciiTheme="minorHAnsi" w:hAnsiTheme="minorHAnsi" w:cstheme="minorHAnsi"/>
        </w:rPr>
        <w:t xml:space="preserve">omparing ACE assessment done </w:t>
      </w:r>
      <w:r w:rsidR="00402095" w:rsidRPr="00595045">
        <w:rPr>
          <w:rFonts w:asciiTheme="minorHAnsi" w:hAnsiTheme="minorHAnsi" w:cstheme="minorHAnsi"/>
        </w:rPr>
        <w:t>in emergency department with ACE office assessment done today</w:t>
      </w:r>
    </w:p>
    <w:p w14:paraId="7466B13A" w14:textId="0C07B81C" w:rsidR="000114FA" w:rsidRPr="00595045" w:rsidRDefault="00AF41EC"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Usefulness of standardized assessment tools</w:t>
      </w:r>
    </w:p>
    <w:p w14:paraId="22A9E746" w14:textId="0BB3CFEC" w:rsidR="000114FA" w:rsidRPr="00595045" w:rsidRDefault="00402095" w:rsidP="000114FA">
      <w:pPr>
        <w:pStyle w:val="ListParagraph"/>
        <w:numPr>
          <w:ilvl w:val="0"/>
          <w:numId w:val="25"/>
        </w:numPr>
        <w:ind w:left="1080"/>
        <w:rPr>
          <w:rFonts w:asciiTheme="minorHAnsi" w:hAnsiTheme="minorHAnsi" w:cstheme="minorHAnsi"/>
        </w:rPr>
      </w:pPr>
      <w:r w:rsidRPr="00595045">
        <w:rPr>
          <w:rFonts w:asciiTheme="minorHAnsi" w:hAnsiTheme="minorHAnsi" w:cstheme="minorHAnsi"/>
        </w:rPr>
        <w:t xml:space="preserve">Therapeutic communication with patients </w:t>
      </w:r>
      <w:r w:rsidR="00AB2346" w:rsidRPr="00595045">
        <w:rPr>
          <w:rFonts w:asciiTheme="minorHAnsi" w:hAnsiTheme="minorHAnsi" w:cstheme="minorHAnsi"/>
        </w:rPr>
        <w:t>exhibiting symptoms related to PTSD and TBI</w:t>
      </w:r>
    </w:p>
    <w:p w14:paraId="6B1A1CCD" w14:textId="77777777" w:rsidR="00934B0A" w:rsidRPr="00595045" w:rsidRDefault="00934B0A" w:rsidP="00934B0A">
      <w:pPr>
        <w:rPr>
          <w:rFonts w:asciiTheme="minorHAnsi" w:hAnsiTheme="minorHAnsi" w:cstheme="minorHAnsi"/>
        </w:rPr>
      </w:pPr>
    </w:p>
    <w:p w14:paraId="370697AB" w14:textId="77777777" w:rsidR="00E23FC8" w:rsidRPr="00E23FC8" w:rsidRDefault="00E23FC8" w:rsidP="00E23FC8">
      <w:pPr>
        <w:rPr>
          <w:rFonts w:asciiTheme="minorHAnsi" w:hAnsiTheme="minorHAnsi" w:cstheme="minorHAnsi"/>
        </w:rPr>
      </w:pPr>
      <w:bookmarkStart w:id="9" w:name="_Hlk133329483"/>
      <w:r w:rsidRPr="00E23FC8">
        <w:rPr>
          <w:rFonts w:asciiTheme="minorHAnsi" w:hAnsiTheme="minorHAnsi" w:cstheme="minorHAnsi"/>
        </w:rPr>
        <w:t xml:space="preserve">We do not expect you to introduce </w:t>
      </w:r>
      <w:proofErr w:type="gramStart"/>
      <w:r w:rsidRPr="00E23FC8">
        <w:rPr>
          <w:rFonts w:asciiTheme="minorHAnsi" w:hAnsiTheme="minorHAnsi" w:cstheme="minorHAnsi"/>
        </w:rPr>
        <w:t>all of</w:t>
      </w:r>
      <w:proofErr w:type="gramEnd"/>
      <w:r w:rsidRPr="00E23FC8">
        <w:rPr>
          <w:rFonts w:asciiTheme="minorHAnsi" w:hAnsiTheme="minorHAnsi" w:cstheme="minorHAnsi"/>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The debriefing questions for consideration are organized into the phases of debriefing, as recommended by the Healthcare Simulation Standard of Best Practice™ </w:t>
      </w:r>
      <w:proofErr w:type="gramStart"/>
      <w:r w:rsidRPr="00E23FC8">
        <w:rPr>
          <w:rFonts w:asciiTheme="minorHAnsi" w:hAnsiTheme="minorHAnsi" w:cstheme="minorHAnsi"/>
        </w:rPr>
        <w:t>The</w:t>
      </w:r>
      <w:proofErr w:type="gramEnd"/>
      <w:r w:rsidRPr="00E23FC8">
        <w:rPr>
          <w:rFonts w:asciiTheme="minorHAnsi" w:hAnsiTheme="minorHAnsi" w:cstheme="minorHAnsi"/>
        </w:rPr>
        <w:t xml:space="preserve"> Debriefing Process. The following phases are included below: Reactions/Defuse, Analysis/Discovery and Summary/Application. Remember to also identify important concepts or curricular threads that are specific to your program.</w:t>
      </w:r>
    </w:p>
    <w:p w14:paraId="12F55BDB" w14:textId="77777777" w:rsidR="00E23FC8" w:rsidRPr="00E23FC8" w:rsidRDefault="00E23FC8" w:rsidP="00E23FC8">
      <w:pPr>
        <w:rPr>
          <w:rFonts w:asciiTheme="minorHAnsi" w:hAnsiTheme="minorHAnsi" w:cstheme="minorHAnsi"/>
          <w:b/>
        </w:rPr>
      </w:pPr>
    </w:p>
    <w:tbl>
      <w:tblPr>
        <w:tblStyle w:val="TableGrid"/>
        <w:tblW w:w="0" w:type="auto"/>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430"/>
        <w:gridCol w:w="8675"/>
      </w:tblGrid>
      <w:tr w:rsidR="00E23FC8" w:rsidRPr="00E23FC8" w14:paraId="1D86E710" w14:textId="77777777" w:rsidTr="006201D8">
        <w:trPr>
          <w:trHeight w:val="300"/>
          <w:jc w:val="center"/>
        </w:trPr>
        <w:tc>
          <w:tcPr>
            <w:tcW w:w="1430" w:type="dxa"/>
            <w:shd w:val="clear" w:color="auto" w:fill="D9D9D9" w:themeFill="background1" w:themeFillShade="D9"/>
          </w:tcPr>
          <w:p w14:paraId="69D1A724" w14:textId="77777777" w:rsidR="00E23FC8" w:rsidRPr="00E23FC8" w:rsidRDefault="00E23FC8"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Phase</w:t>
            </w:r>
          </w:p>
        </w:tc>
        <w:tc>
          <w:tcPr>
            <w:tcW w:w="8675" w:type="dxa"/>
            <w:shd w:val="clear" w:color="auto" w:fill="D9D9D9" w:themeFill="background1" w:themeFillShade="D9"/>
          </w:tcPr>
          <w:p w14:paraId="2B05EDF7" w14:textId="77777777" w:rsidR="00E23FC8" w:rsidRPr="00E23FC8" w:rsidRDefault="00E23FC8" w:rsidP="006201D8">
            <w:pPr>
              <w:rPr>
                <w:rFonts w:asciiTheme="minorHAnsi" w:eastAsia="SimSun" w:hAnsiTheme="minorHAnsi" w:cstheme="minorHAnsi"/>
                <w:b/>
                <w:color w:val="274191"/>
              </w:rPr>
            </w:pPr>
            <w:r w:rsidRPr="00E23FC8">
              <w:rPr>
                <w:rFonts w:asciiTheme="minorHAnsi" w:eastAsia="SimSun" w:hAnsiTheme="minorHAnsi" w:cstheme="minorHAnsi"/>
                <w:b/>
                <w:bCs/>
                <w:color w:val="274191"/>
              </w:rPr>
              <w:t>Debriefing Questions for Consideration</w:t>
            </w:r>
          </w:p>
        </w:tc>
      </w:tr>
      <w:tr w:rsidR="00E23FC8" w:rsidRPr="00E23FC8" w14:paraId="4213427B" w14:textId="77777777" w:rsidTr="006201D8">
        <w:trPr>
          <w:trHeight w:val="300"/>
          <w:jc w:val="center"/>
        </w:trPr>
        <w:tc>
          <w:tcPr>
            <w:tcW w:w="1430" w:type="dxa"/>
            <w:vMerge w:val="restart"/>
          </w:tcPr>
          <w:p w14:paraId="5B5B0B7B"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 xml:space="preserve">Reactions/ Defuse </w:t>
            </w:r>
          </w:p>
        </w:tc>
        <w:tc>
          <w:tcPr>
            <w:tcW w:w="8675" w:type="dxa"/>
          </w:tcPr>
          <w:p w14:paraId="4ED45024"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did you feel throughout the simulation experience?</w:t>
            </w:r>
          </w:p>
        </w:tc>
      </w:tr>
      <w:tr w:rsidR="00E23FC8" w:rsidRPr="00E23FC8" w14:paraId="226A5C9C" w14:textId="77777777" w:rsidTr="006201D8">
        <w:trPr>
          <w:trHeight w:val="300"/>
          <w:jc w:val="center"/>
        </w:trPr>
        <w:tc>
          <w:tcPr>
            <w:tcW w:w="1430" w:type="dxa"/>
            <w:vMerge/>
            <w:vAlign w:val="center"/>
          </w:tcPr>
          <w:p w14:paraId="77EA3482" w14:textId="77777777" w:rsidR="00E23FC8" w:rsidRPr="00E23FC8" w:rsidRDefault="00E23FC8" w:rsidP="006201D8">
            <w:pPr>
              <w:rPr>
                <w:rFonts w:asciiTheme="minorHAnsi" w:eastAsia="SimSun" w:hAnsiTheme="minorHAnsi" w:cstheme="minorHAnsi"/>
                <w:bCs/>
              </w:rPr>
            </w:pPr>
          </w:p>
        </w:tc>
        <w:tc>
          <w:tcPr>
            <w:tcW w:w="8675" w:type="dxa"/>
          </w:tcPr>
          <w:p w14:paraId="6EED5888"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 xml:space="preserve">Give </w:t>
            </w:r>
            <w:proofErr w:type="gramStart"/>
            <w:r w:rsidRPr="00E23FC8">
              <w:rPr>
                <w:rFonts w:asciiTheme="minorHAnsi" w:eastAsia="SimSun" w:hAnsiTheme="minorHAnsi" w:cstheme="minorHAnsi"/>
                <w:bCs/>
              </w:rPr>
              <w:t>a brief summary</w:t>
            </w:r>
            <w:proofErr w:type="gramEnd"/>
            <w:r w:rsidRPr="00E23FC8">
              <w:rPr>
                <w:rFonts w:asciiTheme="minorHAnsi" w:eastAsia="SimSun" w:hAnsiTheme="minorHAnsi" w:cstheme="minorHAnsi"/>
                <w:bCs/>
              </w:rPr>
              <w:t xml:space="preserve"> of this patient and what happened in the simulation.</w:t>
            </w:r>
          </w:p>
        </w:tc>
      </w:tr>
      <w:tr w:rsidR="00E23FC8" w:rsidRPr="00E23FC8" w14:paraId="3609CDA6" w14:textId="77777777" w:rsidTr="006201D8">
        <w:trPr>
          <w:trHeight w:val="300"/>
          <w:jc w:val="center"/>
        </w:trPr>
        <w:tc>
          <w:tcPr>
            <w:tcW w:w="1430" w:type="dxa"/>
            <w:vMerge/>
            <w:vAlign w:val="center"/>
          </w:tcPr>
          <w:p w14:paraId="656F823E" w14:textId="77777777" w:rsidR="00E23FC8" w:rsidRPr="00E23FC8" w:rsidRDefault="00E23FC8" w:rsidP="006201D8">
            <w:pPr>
              <w:rPr>
                <w:rFonts w:asciiTheme="minorHAnsi" w:eastAsia="SimSun" w:hAnsiTheme="minorHAnsi" w:cstheme="minorHAnsi"/>
                <w:bCs/>
              </w:rPr>
            </w:pPr>
          </w:p>
        </w:tc>
        <w:tc>
          <w:tcPr>
            <w:tcW w:w="8675" w:type="dxa"/>
          </w:tcPr>
          <w:p w14:paraId="01E47FDC"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were the main problems that you identified?</w:t>
            </w:r>
          </w:p>
        </w:tc>
      </w:tr>
      <w:tr w:rsidR="00E23FC8" w:rsidRPr="00E23FC8" w14:paraId="562749DC" w14:textId="77777777" w:rsidTr="006201D8">
        <w:trPr>
          <w:trHeight w:val="300"/>
          <w:jc w:val="center"/>
        </w:trPr>
        <w:tc>
          <w:tcPr>
            <w:tcW w:w="1430" w:type="dxa"/>
            <w:vMerge w:val="restart"/>
          </w:tcPr>
          <w:p w14:paraId="31233206"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Analysis/ Discovery</w:t>
            </w:r>
          </w:p>
        </w:tc>
        <w:tc>
          <w:tcPr>
            <w:tcW w:w="8675" w:type="dxa"/>
          </w:tcPr>
          <w:p w14:paraId="2E42DD0F"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knowledge guiding your thinking surrounding these main problems.</w:t>
            </w:r>
          </w:p>
        </w:tc>
      </w:tr>
      <w:tr w:rsidR="00E23FC8" w:rsidRPr="00E23FC8" w14:paraId="118BD4F2" w14:textId="77777777" w:rsidTr="006201D8">
        <w:trPr>
          <w:trHeight w:val="300"/>
          <w:jc w:val="center"/>
        </w:trPr>
        <w:tc>
          <w:tcPr>
            <w:tcW w:w="1430" w:type="dxa"/>
            <w:vMerge/>
            <w:vAlign w:val="center"/>
          </w:tcPr>
          <w:p w14:paraId="3C496CB7" w14:textId="77777777" w:rsidR="00E23FC8" w:rsidRPr="00E23FC8" w:rsidRDefault="00E23FC8" w:rsidP="006201D8">
            <w:pPr>
              <w:rPr>
                <w:rFonts w:asciiTheme="minorHAnsi" w:eastAsia="SimSun" w:hAnsiTheme="minorHAnsi" w:cstheme="minorHAnsi"/>
                <w:bCs/>
              </w:rPr>
            </w:pPr>
          </w:p>
        </w:tc>
        <w:tc>
          <w:tcPr>
            <w:tcW w:w="8675" w:type="dxa"/>
          </w:tcPr>
          <w:p w14:paraId="67DC829E"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 xml:space="preserve">What were the key </w:t>
            </w:r>
            <w:proofErr w:type="gramStart"/>
            <w:r w:rsidRPr="00E23FC8">
              <w:rPr>
                <w:rFonts w:asciiTheme="minorHAnsi" w:eastAsia="SimSun" w:hAnsiTheme="minorHAnsi" w:cstheme="minorHAnsi"/>
                <w:bCs/>
              </w:rPr>
              <w:t>assessment</w:t>
            </w:r>
            <w:proofErr w:type="gramEnd"/>
            <w:r w:rsidRPr="00E23FC8">
              <w:rPr>
                <w:rFonts w:asciiTheme="minorHAnsi" w:eastAsia="SimSun" w:hAnsiTheme="minorHAnsi" w:cstheme="minorHAnsi"/>
                <w:bCs/>
              </w:rPr>
              <w:t xml:space="preserve"> and interventions for this patient?</w:t>
            </w:r>
          </w:p>
        </w:tc>
      </w:tr>
      <w:tr w:rsidR="00E23FC8" w:rsidRPr="00E23FC8" w14:paraId="618D0F1E" w14:textId="77777777" w:rsidTr="006201D8">
        <w:trPr>
          <w:trHeight w:val="300"/>
          <w:jc w:val="center"/>
        </w:trPr>
        <w:tc>
          <w:tcPr>
            <w:tcW w:w="1430" w:type="dxa"/>
            <w:vMerge/>
            <w:vAlign w:val="center"/>
          </w:tcPr>
          <w:p w14:paraId="3C7510D2" w14:textId="77777777" w:rsidR="00E23FC8" w:rsidRPr="00E23FC8" w:rsidRDefault="00E23FC8" w:rsidP="006201D8">
            <w:pPr>
              <w:rPr>
                <w:rFonts w:asciiTheme="minorHAnsi" w:eastAsia="SimSun" w:hAnsiTheme="minorHAnsi" w:cstheme="minorHAnsi"/>
                <w:bCs/>
              </w:rPr>
            </w:pPr>
          </w:p>
        </w:tc>
        <w:tc>
          <w:tcPr>
            <w:tcW w:w="8675" w:type="dxa"/>
          </w:tcPr>
          <w:p w14:paraId="72131803"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how you identified these key assessments and interventions.</w:t>
            </w:r>
          </w:p>
        </w:tc>
      </w:tr>
      <w:tr w:rsidR="00E23FC8" w:rsidRPr="00E23FC8" w14:paraId="50C349DD" w14:textId="77777777" w:rsidTr="006201D8">
        <w:trPr>
          <w:trHeight w:val="300"/>
          <w:jc w:val="center"/>
        </w:trPr>
        <w:tc>
          <w:tcPr>
            <w:tcW w:w="1430" w:type="dxa"/>
            <w:vMerge/>
            <w:vAlign w:val="center"/>
          </w:tcPr>
          <w:p w14:paraId="7B89DE9E" w14:textId="77777777" w:rsidR="00E23FC8" w:rsidRPr="00E23FC8" w:rsidRDefault="00E23FC8" w:rsidP="006201D8">
            <w:pPr>
              <w:rPr>
                <w:rFonts w:asciiTheme="minorHAnsi" w:eastAsia="SimSun" w:hAnsiTheme="minorHAnsi" w:cstheme="minorHAnsi"/>
                <w:bCs/>
              </w:rPr>
            </w:pPr>
          </w:p>
        </w:tc>
        <w:tc>
          <w:tcPr>
            <w:tcW w:w="8675" w:type="dxa"/>
          </w:tcPr>
          <w:p w14:paraId="732E42B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information resources you used to assess this patient. How did this guide your care planning?</w:t>
            </w:r>
          </w:p>
        </w:tc>
      </w:tr>
      <w:tr w:rsidR="00E23FC8" w:rsidRPr="00E23FC8" w14:paraId="1E8B45D9" w14:textId="77777777" w:rsidTr="006201D8">
        <w:trPr>
          <w:trHeight w:val="300"/>
          <w:jc w:val="center"/>
        </w:trPr>
        <w:tc>
          <w:tcPr>
            <w:tcW w:w="1430" w:type="dxa"/>
            <w:vMerge/>
            <w:vAlign w:val="center"/>
          </w:tcPr>
          <w:p w14:paraId="6EF59134" w14:textId="77777777" w:rsidR="00E23FC8" w:rsidRPr="00E23FC8" w:rsidRDefault="00E23FC8" w:rsidP="006201D8">
            <w:pPr>
              <w:rPr>
                <w:rFonts w:asciiTheme="minorHAnsi" w:eastAsia="SimSun" w:hAnsiTheme="minorHAnsi" w:cstheme="minorHAnsi"/>
                <w:bCs/>
              </w:rPr>
            </w:pPr>
          </w:p>
        </w:tc>
        <w:tc>
          <w:tcPr>
            <w:tcW w:w="8675" w:type="dxa"/>
          </w:tcPr>
          <w:p w14:paraId="5DD063A3"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clinical manifestations evidenced during your assessment. How would you explain these manifestations?</w:t>
            </w:r>
          </w:p>
        </w:tc>
      </w:tr>
      <w:tr w:rsidR="00E23FC8" w:rsidRPr="00E23FC8" w14:paraId="5BEAF6F6" w14:textId="77777777" w:rsidTr="006201D8">
        <w:trPr>
          <w:trHeight w:val="300"/>
          <w:jc w:val="center"/>
        </w:trPr>
        <w:tc>
          <w:tcPr>
            <w:tcW w:w="1430" w:type="dxa"/>
            <w:vMerge/>
            <w:vAlign w:val="center"/>
          </w:tcPr>
          <w:p w14:paraId="6003634E" w14:textId="77777777" w:rsidR="00E23FC8" w:rsidRPr="00E23FC8" w:rsidRDefault="00E23FC8" w:rsidP="006201D8">
            <w:pPr>
              <w:rPr>
                <w:rFonts w:asciiTheme="minorHAnsi" w:eastAsia="SimSun" w:hAnsiTheme="minorHAnsi" w:cstheme="minorHAnsi"/>
                <w:bCs/>
              </w:rPr>
            </w:pPr>
          </w:p>
        </w:tc>
        <w:tc>
          <w:tcPr>
            <w:tcW w:w="8675" w:type="dxa"/>
          </w:tcPr>
          <w:p w14:paraId="7D05A07E"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Explain the nursing management considerations for this patient. Discuss the knowledge guiding your thinking.</w:t>
            </w:r>
          </w:p>
        </w:tc>
      </w:tr>
      <w:tr w:rsidR="00E23FC8" w:rsidRPr="00E23FC8" w14:paraId="2F8B87AD" w14:textId="77777777" w:rsidTr="006201D8">
        <w:trPr>
          <w:trHeight w:val="300"/>
          <w:jc w:val="center"/>
        </w:trPr>
        <w:tc>
          <w:tcPr>
            <w:tcW w:w="1430" w:type="dxa"/>
            <w:vMerge/>
            <w:vAlign w:val="center"/>
          </w:tcPr>
          <w:p w14:paraId="60111880" w14:textId="77777777" w:rsidR="00E23FC8" w:rsidRPr="00E23FC8" w:rsidRDefault="00E23FC8" w:rsidP="006201D8">
            <w:pPr>
              <w:rPr>
                <w:rFonts w:asciiTheme="minorHAnsi" w:eastAsia="SimSun" w:hAnsiTheme="minorHAnsi" w:cstheme="minorHAnsi"/>
                <w:bCs/>
              </w:rPr>
            </w:pPr>
          </w:p>
        </w:tc>
        <w:tc>
          <w:tcPr>
            <w:tcW w:w="8675" w:type="dxa"/>
          </w:tcPr>
          <w:p w14:paraId="0AE5DE3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information and information management tools did you use to monitor this patient’s outcomes? Explain your thinking.</w:t>
            </w:r>
          </w:p>
        </w:tc>
      </w:tr>
      <w:tr w:rsidR="00E23FC8" w:rsidRPr="00E23FC8" w14:paraId="295902F5" w14:textId="77777777" w:rsidTr="006201D8">
        <w:trPr>
          <w:trHeight w:val="300"/>
          <w:jc w:val="center"/>
        </w:trPr>
        <w:tc>
          <w:tcPr>
            <w:tcW w:w="1430" w:type="dxa"/>
            <w:vMerge/>
            <w:vAlign w:val="center"/>
          </w:tcPr>
          <w:p w14:paraId="16E0D68F" w14:textId="77777777" w:rsidR="00E23FC8" w:rsidRPr="00E23FC8" w:rsidRDefault="00E23FC8" w:rsidP="006201D8">
            <w:pPr>
              <w:rPr>
                <w:rFonts w:asciiTheme="minorHAnsi" w:eastAsia="SimSun" w:hAnsiTheme="minorHAnsi" w:cstheme="minorHAnsi"/>
                <w:bCs/>
              </w:rPr>
            </w:pPr>
          </w:p>
        </w:tc>
        <w:tc>
          <w:tcPr>
            <w:tcW w:w="8675" w:type="dxa"/>
          </w:tcPr>
          <w:p w14:paraId="4A93F634"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did you communicate with the patient?</w:t>
            </w:r>
          </w:p>
        </w:tc>
      </w:tr>
      <w:tr w:rsidR="00E23FC8" w:rsidRPr="00E23FC8" w14:paraId="3D1251DC" w14:textId="77777777" w:rsidTr="006201D8">
        <w:trPr>
          <w:trHeight w:val="300"/>
          <w:jc w:val="center"/>
        </w:trPr>
        <w:tc>
          <w:tcPr>
            <w:tcW w:w="1430" w:type="dxa"/>
            <w:vMerge/>
            <w:vAlign w:val="center"/>
          </w:tcPr>
          <w:p w14:paraId="56D33137" w14:textId="77777777" w:rsidR="00E23FC8" w:rsidRPr="00E23FC8" w:rsidRDefault="00E23FC8" w:rsidP="006201D8">
            <w:pPr>
              <w:rPr>
                <w:rFonts w:asciiTheme="minorHAnsi" w:eastAsia="SimSun" w:hAnsiTheme="minorHAnsi" w:cstheme="minorHAnsi"/>
                <w:bCs/>
              </w:rPr>
            </w:pPr>
          </w:p>
        </w:tc>
        <w:tc>
          <w:tcPr>
            <w:tcW w:w="8675" w:type="dxa"/>
          </w:tcPr>
          <w:p w14:paraId="7F13FE5E"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specific issues would you want to take into consideration to provide for this patient’s unique care needs?</w:t>
            </w:r>
          </w:p>
        </w:tc>
      </w:tr>
      <w:tr w:rsidR="00E23FC8" w:rsidRPr="00E23FC8" w14:paraId="5667E6DD" w14:textId="77777777" w:rsidTr="006201D8">
        <w:trPr>
          <w:trHeight w:val="300"/>
          <w:jc w:val="center"/>
        </w:trPr>
        <w:tc>
          <w:tcPr>
            <w:tcW w:w="1430" w:type="dxa"/>
            <w:vMerge/>
            <w:vAlign w:val="center"/>
          </w:tcPr>
          <w:p w14:paraId="02DB4C8D" w14:textId="77777777" w:rsidR="00E23FC8" w:rsidRPr="00E23FC8" w:rsidRDefault="00E23FC8" w:rsidP="006201D8">
            <w:pPr>
              <w:rPr>
                <w:rFonts w:asciiTheme="minorHAnsi" w:eastAsia="SimSun" w:hAnsiTheme="minorHAnsi" w:cstheme="minorHAnsi"/>
                <w:bCs/>
              </w:rPr>
            </w:pPr>
          </w:p>
        </w:tc>
        <w:tc>
          <w:tcPr>
            <w:tcW w:w="8675" w:type="dxa"/>
          </w:tcPr>
          <w:p w14:paraId="321478B8"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Discuss the safety issues you considered when implementing care for this patient.</w:t>
            </w:r>
          </w:p>
        </w:tc>
      </w:tr>
      <w:tr w:rsidR="00E23FC8" w:rsidRPr="00E23FC8" w14:paraId="77E756E6" w14:textId="77777777" w:rsidTr="006201D8">
        <w:trPr>
          <w:trHeight w:val="300"/>
          <w:jc w:val="center"/>
        </w:trPr>
        <w:tc>
          <w:tcPr>
            <w:tcW w:w="1430" w:type="dxa"/>
            <w:vMerge/>
            <w:vAlign w:val="center"/>
          </w:tcPr>
          <w:p w14:paraId="6B1089B8" w14:textId="77777777" w:rsidR="00E23FC8" w:rsidRPr="00E23FC8" w:rsidRDefault="00E23FC8" w:rsidP="006201D8">
            <w:pPr>
              <w:rPr>
                <w:rFonts w:asciiTheme="minorHAnsi" w:eastAsia="SimSun" w:hAnsiTheme="minorHAnsi" w:cstheme="minorHAnsi"/>
                <w:bCs/>
              </w:rPr>
            </w:pPr>
          </w:p>
        </w:tc>
        <w:tc>
          <w:tcPr>
            <w:tcW w:w="8675" w:type="dxa"/>
          </w:tcPr>
          <w:p w14:paraId="74804516"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measures did you implement to ensure safe patient care?</w:t>
            </w:r>
          </w:p>
        </w:tc>
      </w:tr>
      <w:tr w:rsidR="00E23FC8" w:rsidRPr="00E23FC8" w14:paraId="6FF6164E" w14:textId="77777777" w:rsidTr="006201D8">
        <w:trPr>
          <w:trHeight w:val="300"/>
          <w:jc w:val="center"/>
        </w:trPr>
        <w:tc>
          <w:tcPr>
            <w:tcW w:w="1430" w:type="dxa"/>
            <w:vMerge/>
            <w:vAlign w:val="center"/>
          </w:tcPr>
          <w:p w14:paraId="00FDA3C7" w14:textId="77777777" w:rsidR="00E23FC8" w:rsidRPr="00E23FC8" w:rsidRDefault="00E23FC8" w:rsidP="006201D8">
            <w:pPr>
              <w:rPr>
                <w:rFonts w:asciiTheme="minorHAnsi" w:eastAsia="SimSun" w:hAnsiTheme="minorHAnsi" w:cstheme="minorHAnsi"/>
                <w:bCs/>
              </w:rPr>
            </w:pPr>
          </w:p>
        </w:tc>
        <w:tc>
          <w:tcPr>
            <w:tcW w:w="8675" w:type="dxa"/>
          </w:tcPr>
          <w:p w14:paraId="1D80C444"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other members of the care team should you consider important to achieving good care outcomes?</w:t>
            </w:r>
          </w:p>
        </w:tc>
      </w:tr>
      <w:tr w:rsidR="00E23FC8" w:rsidRPr="00E23FC8" w14:paraId="2B929D74" w14:textId="77777777" w:rsidTr="006201D8">
        <w:trPr>
          <w:trHeight w:val="300"/>
          <w:jc w:val="center"/>
        </w:trPr>
        <w:tc>
          <w:tcPr>
            <w:tcW w:w="1430" w:type="dxa"/>
            <w:vMerge/>
            <w:vAlign w:val="center"/>
          </w:tcPr>
          <w:p w14:paraId="4EC29D1E" w14:textId="77777777" w:rsidR="00E23FC8" w:rsidRPr="00E23FC8" w:rsidRDefault="00E23FC8" w:rsidP="006201D8">
            <w:pPr>
              <w:rPr>
                <w:rFonts w:asciiTheme="minorHAnsi" w:eastAsia="SimSun" w:hAnsiTheme="minorHAnsi" w:cstheme="minorHAnsi"/>
                <w:bCs/>
              </w:rPr>
            </w:pPr>
          </w:p>
        </w:tc>
        <w:tc>
          <w:tcPr>
            <w:tcW w:w="8675" w:type="dxa"/>
          </w:tcPr>
          <w:p w14:paraId="1B1263F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would you assess the quality of care provided?</w:t>
            </w:r>
          </w:p>
        </w:tc>
      </w:tr>
      <w:tr w:rsidR="00E23FC8" w:rsidRPr="00E23FC8" w14:paraId="34A26212" w14:textId="77777777" w:rsidTr="006201D8">
        <w:trPr>
          <w:trHeight w:val="300"/>
          <w:jc w:val="center"/>
        </w:trPr>
        <w:tc>
          <w:tcPr>
            <w:tcW w:w="1430" w:type="dxa"/>
            <w:vMerge/>
            <w:vAlign w:val="center"/>
          </w:tcPr>
          <w:p w14:paraId="32AF3BFD" w14:textId="77777777" w:rsidR="00E23FC8" w:rsidRPr="00E23FC8" w:rsidRDefault="00E23FC8" w:rsidP="006201D8">
            <w:pPr>
              <w:rPr>
                <w:rFonts w:asciiTheme="minorHAnsi" w:eastAsia="SimSun" w:hAnsiTheme="minorHAnsi" w:cstheme="minorHAnsi"/>
                <w:bCs/>
              </w:rPr>
            </w:pPr>
          </w:p>
        </w:tc>
        <w:tc>
          <w:tcPr>
            <w:tcW w:w="8675" w:type="dxa"/>
          </w:tcPr>
          <w:p w14:paraId="079D3261"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 xml:space="preserve">What could you do </w:t>
            </w:r>
            <w:proofErr w:type="gramStart"/>
            <w:r w:rsidRPr="00E23FC8">
              <w:rPr>
                <w:rFonts w:asciiTheme="minorHAnsi" w:eastAsia="SimSun" w:hAnsiTheme="minorHAnsi" w:cstheme="minorHAnsi"/>
                <w:bCs/>
              </w:rPr>
              <w:t>improve</w:t>
            </w:r>
            <w:proofErr w:type="gramEnd"/>
            <w:r w:rsidRPr="00E23FC8">
              <w:rPr>
                <w:rFonts w:asciiTheme="minorHAnsi" w:eastAsia="SimSun" w:hAnsiTheme="minorHAnsi" w:cstheme="minorHAnsi"/>
                <w:bCs/>
              </w:rPr>
              <w:t xml:space="preserve"> the quality of care for this patient?</w:t>
            </w:r>
          </w:p>
        </w:tc>
      </w:tr>
      <w:tr w:rsidR="00E23FC8" w:rsidRPr="00E23FC8" w14:paraId="2DF1C89B" w14:textId="77777777" w:rsidTr="006201D8">
        <w:trPr>
          <w:trHeight w:val="300"/>
          <w:jc w:val="center"/>
        </w:trPr>
        <w:tc>
          <w:tcPr>
            <w:tcW w:w="1430" w:type="dxa"/>
            <w:vMerge w:val="restart"/>
          </w:tcPr>
          <w:p w14:paraId="5499142B"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Summary/ Application</w:t>
            </w:r>
          </w:p>
        </w:tc>
        <w:tc>
          <w:tcPr>
            <w:tcW w:w="8675" w:type="dxa"/>
          </w:tcPr>
          <w:p w14:paraId="0FA7A857"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If you were able to do this again, how would you handle the situation differently?</w:t>
            </w:r>
          </w:p>
        </w:tc>
      </w:tr>
      <w:tr w:rsidR="00E23FC8" w:rsidRPr="00E23FC8" w14:paraId="2530368B" w14:textId="77777777" w:rsidTr="006201D8">
        <w:trPr>
          <w:trHeight w:val="300"/>
          <w:jc w:val="center"/>
        </w:trPr>
        <w:tc>
          <w:tcPr>
            <w:tcW w:w="1430" w:type="dxa"/>
            <w:vMerge/>
            <w:vAlign w:val="center"/>
          </w:tcPr>
          <w:p w14:paraId="2FA9A239" w14:textId="77777777" w:rsidR="00E23FC8" w:rsidRPr="00E23FC8" w:rsidRDefault="00E23FC8" w:rsidP="006201D8">
            <w:pPr>
              <w:rPr>
                <w:rFonts w:asciiTheme="minorHAnsi" w:eastAsia="SimSun" w:hAnsiTheme="minorHAnsi" w:cstheme="minorHAnsi"/>
                <w:bCs/>
              </w:rPr>
            </w:pPr>
          </w:p>
        </w:tc>
        <w:tc>
          <w:tcPr>
            <w:tcW w:w="8675" w:type="dxa"/>
          </w:tcPr>
          <w:p w14:paraId="19C13C3A"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What did you learn from this experience?</w:t>
            </w:r>
          </w:p>
        </w:tc>
      </w:tr>
      <w:tr w:rsidR="00E23FC8" w:rsidRPr="00E23FC8" w14:paraId="51489E8E" w14:textId="77777777" w:rsidTr="006201D8">
        <w:trPr>
          <w:trHeight w:val="300"/>
          <w:jc w:val="center"/>
        </w:trPr>
        <w:tc>
          <w:tcPr>
            <w:tcW w:w="1430" w:type="dxa"/>
            <w:vMerge/>
            <w:vAlign w:val="center"/>
          </w:tcPr>
          <w:p w14:paraId="45A9322F" w14:textId="77777777" w:rsidR="00E23FC8" w:rsidRPr="00E23FC8" w:rsidRDefault="00E23FC8" w:rsidP="006201D8">
            <w:pPr>
              <w:rPr>
                <w:rFonts w:asciiTheme="minorHAnsi" w:eastAsia="SimSun" w:hAnsiTheme="minorHAnsi" w:cstheme="minorHAnsi"/>
                <w:bCs/>
              </w:rPr>
            </w:pPr>
          </w:p>
        </w:tc>
        <w:tc>
          <w:tcPr>
            <w:tcW w:w="8675" w:type="dxa"/>
          </w:tcPr>
          <w:p w14:paraId="06F71E0D"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How will you apply what you learned today to your clinical practice?</w:t>
            </w:r>
          </w:p>
        </w:tc>
      </w:tr>
      <w:tr w:rsidR="00E23FC8" w:rsidRPr="00E23FC8" w14:paraId="34319246" w14:textId="77777777" w:rsidTr="006201D8">
        <w:trPr>
          <w:trHeight w:val="300"/>
          <w:jc w:val="center"/>
        </w:trPr>
        <w:tc>
          <w:tcPr>
            <w:tcW w:w="1430" w:type="dxa"/>
            <w:vMerge/>
            <w:vAlign w:val="center"/>
          </w:tcPr>
          <w:p w14:paraId="69F79283" w14:textId="77777777" w:rsidR="00E23FC8" w:rsidRPr="00E23FC8" w:rsidRDefault="00E23FC8" w:rsidP="006201D8">
            <w:pPr>
              <w:rPr>
                <w:rFonts w:asciiTheme="minorHAnsi" w:eastAsia="SimSun" w:hAnsiTheme="minorHAnsi" w:cstheme="minorHAnsi"/>
                <w:bCs/>
              </w:rPr>
            </w:pPr>
          </w:p>
        </w:tc>
        <w:tc>
          <w:tcPr>
            <w:tcW w:w="8675" w:type="dxa"/>
          </w:tcPr>
          <w:p w14:paraId="59BC9F21" w14:textId="77777777" w:rsidR="00E23FC8" w:rsidRPr="00E23FC8" w:rsidRDefault="00E23FC8" w:rsidP="006201D8">
            <w:pPr>
              <w:rPr>
                <w:rFonts w:asciiTheme="minorHAnsi" w:eastAsia="SimSun" w:hAnsiTheme="minorHAnsi" w:cstheme="minorHAnsi"/>
                <w:bCs/>
              </w:rPr>
            </w:pPr>
            <w:r w:rsidRPr="00E23FC8">
              <w:rPr>
                <w:rFonts w:asciiTheme="minorHAnsi" w:eastAsia="SimSun" w:hAnsiTheme="minorHAnsi" w:cstheme="minorHAnsi"/>
                <w:bCs/>
              </w:rPr>
              <w:t>Is there anything else you would like to discuss?</w:t>
            </w:r>
          </w:p>
        </w:tc>
      </w:tr>
    </w:tbl>
    <w:p w14:paraId="6CC566BC" w14:textId="77777777" w:rsidR="00E23FC8" w:rsidRPr="00E23FC8" w:rsidRDefault="00E23FC8" w:rsidP="00E23FC8">
      <w:pPr>
        <w:rPr>
          <w:rFonts w:asciiTheme="minorHAnsi" w:hAnsiTheme="minorHAnsi" w:cstheme="minorHAnsi"/>
          <w:b/>
        </w:rPr>
      </w:pPr>
    </w:p>
    <w:p w14:paraId="6C033C4C" w14:textId="77777777" w:rsidR="00E23FC8" w:rsidRPr="00E23FC8" w:rsidRDefault="00E23FC8" w:rsidP="00E23FC8">
      <w:pPr>
        <w:rPr>
          <w:rFonts w:asciiTheme="minorHAnsi" w:hAnsiTheme="minorHAnsi" w:cstheme="minorHAnsi"/>
          <w:b/>
        </w:rPr>
      </w:pPr>
    </w:p>
    <w:p w14:paraId="532D0F24" w14:textId="77777777" w:rsidR="00E23FC8" w:rsidRPr="00E23FC8" w:rsidRDefault="00E23FC8" w:rsidP="00E23FC8">
      <w:pPr>
        <w:rPr>
          <w:rFonts w:asciiTheme="minorHAnsi" w:hAnsiTheme="minorHAnsi" w:cstheme="minorHAnsi"/>
          <w:color w:val="274191"/>
          <w:sz w:val="28"/>
          <w:szCs w:val="28"/>
        </w:rPr>
      </w:pPr>
      <w:r w:rsidRPr="00E23FC8">
        <w:rPr>
          <w:rFonts w:asciiTheme="minorHAnsi" w:hAnsiTheme="minorHAnsi" w:cstheme="minorHAnsi"/>
          <w:color w:val="274191"/>
          <w:sz w:val="28"/>
          <w:szCs w:val="28"/>
        </w:rPr>
        <w:t>Guided Debriefing Tool</w:t>
      </w:r>
    </w:p>
    <w:p w14:paraId="02AAC8B3" w14:textId="77777777" w:rsidR="00E23FC8" w:rsidRPr="00E23FC8" w:rsidRDefault="00E23FC8" w:rsidP="00E23FC8">
      <w:pPr>
        <w:rPr>
          <w:rFonts w:asciiTheme="minorHAnsi" w:hAnsiTheme="minorHAnsi" w:cstheme="minorHAnsi"/>
        </w:rPr>
      </w:pPr>
    </w:p>
    <w:p w14:paraId="1C2B404B" w14:textId="0C77E1B3" w:rsidR="00F13853" w:rsidRPr="00595045" w:rsidRDefault="00E23FC8" w:rsidP="00595045">
      <w:pPr>
        <w:rPr>
          <w:rFonts w:asciiTheme="minorHAnsi" w:hAnsiTheme="minorHAnsi" w:cstheme="minorHAnsi"/>
        </w:rPr>
      </w:pPr>
      <w:r w:rsidRPr="00E23FC8">
        <w:rPr>
          <w:rFonts w:asciiTheme="minorHAnsi" w:hAnsiTheme="minorHAnsi" w:cstheme="minorHAnsi"/>
        </w:rPr>
        <w:t xml:space="preserve">The NLN created a Guided Debriefing Tool to </w:t>
      </w:r>
      <w:r w:rsidRPr="00E23FC8">
        <w:rPr>
          <w:rFonts w:asciiTheme="minorHAnsi" w:eastAsia="Segoe UI" w:hAnsiTheme="minorHAnsi" w:cstheme="minorHAnsi"/>
        </w:rPr>
        <w:t xml:space="preserve">provide structure from which facilitator observations can make objective notes of learner behaviors in simulation in direct relationship to the learning outcomes. </w:t>
      </w:r>
      <w:hyperlink r:id="rId30" w:history="1">
        <w:r w:rsidRPr="00E23FC8">
          <w:rPr>
            <w:rStyle w:val="Hyperlink"/>
            <w:rFonts w:asciiTheme="minorHAnsi" w:eastAsia="Segoe UI" w:hAnsiTheme="minorHAnsi" w:cstheme="minorHAnsi"/>
          </w:rPr>
          <w:t>Download the NLN Guided Debriefing Tool</w:t>
        </w:r>
      </w:hyperlink>
      <w:r w:rsidRPr="00E23FC8">
        <w:rPr>
          <w:rFonts w:asciiTheme="minorHAnsi" w:eastAsia="Segoe UI" w:hAnsiTheme="minorHAnsi" w:cstheme="minorHAnsi"/>
        </w:rPr>
        <w:t>.</w:t>
      </w:r>
      <w:bookmarkEnd w:id="9"/>
    </w:p>
    <w:sectPr w:rsidR="00F13853" w:rsidRPr="00595045" w:rsidSect="003D763B">
      <w:headerReference w:type="default" r:id="rId31"/>
      <w:footerReference w:type="default" r:id="rId32"/>
      <w:headerReference w:type="first" r:id="rId33"/>
      <w:footerReference w:type="first" r:id="rId34"/>
      <w:type w:val="continuous"/>
      <w:pgSz w:w="12240" w:h="15840"/>
      <w:pgMar w:top="144" w:right="720" w:bottom="144"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C9261" w14:textId="77777777" w:rsidR="009950EF" w:rsidRDefault="009950EF">
      <w:r>
        <w:separator/>
      </w:r>
    </w:p>
  </w:endnote>
  <w:endnote w:type="continuationSeparator" w:id="0">
    <w:p w14:paraId="7A033A3B" w14:textId="77777777" w:rsidR="009950EF" w:rsidRDefault="0099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201A" w14:textId="77777777" w:rsidR="00BA5341" w:rsidRPr="00287C9F" w:rsidRDefault="00BA5341" w:rsidP="003A2A32">
    <w:pPr>
      <w:pStyle w:val="Footer"/>
      <w:jc w:val="center"/>
      <w:rPr>
        <w:rFonts w:asciiTheme="minorHAnsi" w:hAnsiTheme="minorHAnsi" w:cstheme="minorHAnsi"/>
        <w:sz w:val="20"/>
        <w:szCs w:val="20"/>
      </w:rPr>
    </w:pPr>
  </w:p>
  <w:p w14:paraId="2B746834" w14:textId="77777777" w:rsidR="00BA5341" w:rsidRPr="00287C9F" w:rsidRDefault="00BA5341" w:rsidP="003A2A32">
    <w:pPr>
      <w:pStyle w:val="Footer"/>
      <w:jc w:val="center"/>
      <w:rPr>
        <w:rFonts w:asciiTheme="minorHAnsi" w:hAnsiTheme="minorHAnsi" w:cstheme="minorHAnsi"/>
        <w:sz w:val="20"/>
        <w:szCs w:val="20"/>
      </w:rPr>
    </w:pPr>
    <w:r w:rsidRPr="00287C9F">
      <w:rPr>
        <w:rFonts w:asciiTheme="minorHAnsi" w:hAnsiTheme="minorHAnsi" w:cstheme="minorHAnsi"/>
        <w:sz w:val="20"/>
        <w:szCs w:val="20"/>
      </w:rPr>
      <w:t>Randy Adams - Simulation 2</w:t>
    </w:r>
  </w:p>
  <w:p w14:paraId="2BCE55CE" w14:textId="312C321B" w:rsidR="00BA5341" w:rsidRPr="00287C9F" w:rsidRDefault="00BA5341" w:rsidP="001F4C5D">
    <w:pPr>
      <w:pStyle w:val="Footer"/>
      <w:jc w:val="right"/>
      <w:rPr>
        <w:rFonts w:asciiTheme="minorHAnsi" w:hAnsiTheme="minorHAnsi" w:cstheme="minorHAnsi"/>
        <w:sz w:val="20"/>
        <w:szCs w:val="20"/>
      </w:rPr>
    </w:pPr>
    <w:r w:rsidRPr="00287C9F">
      <w:rPr>
        <w:rFonts w:asciiTheme="minorHAnsi" w:hAnsiTheme="minorHAnsi" w:cstheme="minorHAnsi"/>
        <w:sz w:val="20"/>
        <w:szCs w:val="20"/>
      </w:rPr>
      <w:fldChar w:fldCharType="begin"/>
    </w:r>
    <w:r w:rsidRPr="00287C9F">
      <w:rPr>
        <w:rFonts w:asciiTheme="minorHAnsi" w:hAnsiTheme="minorHAnsi" w:cstheme="minorHAnsi"/>
        <w:sz w:val="20"/>
        <w:szCs w:val="20"/>
      </w:rPr>
      <w:instrText xml:space="preserve"> PAGE   \* MERGEFORMAT </w:instrText>
    </w:r>
    <w:r w:rsidRPr="00287C9F">
      <w:rPr>
        <w:rFonts w:asciiTheme="minorHAnsi" w:hAnsiTheme="minorHAnsi" w:cstheme="minorHAnsi"/>
        <w:sz w:val="20"/>
        <w:szCs w:val="20"/>
      </w:rPr>
      <w:fldChar w:fldCharType="separate"/>
    </w:r>
    <w:r w:rsidRPr="00287C9F">
      <w:rPr>
        <w:rFonts w:asciiTheme="minorHAnsi" w:hAnsiTheme="minorHAnsi" w:cstheme="minorHAnsi"/>
        <w:noProof/>
        <w:sz w:val="20"/>
        <w:szCs w:val="20"/>
      </w:rPr>
      <w:t>10</w:t>
    </w:r>
    <w:r w:rsidRPr="00287C9F">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3738179"/>
      <w:docPartObj>
        <w:docPartGallery w:val="Page Numbers (Bottom of Page)"/>
        <w:docPartUnique/>
      </w:docPartObj>
    </w:sdtPr>
    <w:sdtEndPr>
      <w:rPr>
        <w:noProof/>
        <w:sz w:val="20"/>
        <w:szCs w:val="20"/>
      </w:rPr>
    </w:sdtEndPr>
    <w:sdtContent>
      <w:p w14:paraId="0238E175" w14:textId="77777777" w:rsidR="00BA5341" w:rsidRPr="00287C9F" w:rsidRDefault="00BA5341" w:rsidP="001F4C5D">
        <w:pPr>
          <w:pStyle w:val="Footer"/>
          <w:jc w:val="center"/>
          <w:rPr>
            <w:rFonts w:asciiTheme="minorHAnsi" w:hAnsiTheme="minorHAnsi" w:cstheme="minorHAnsi"/>
            <w:sz w:val="20"/>
            <w:szCs w:val="20"/>
          </w:rPr>
        </w:pPr>
        <w:r w:rsidRPr="00287C9F">
          <w:rPr>
            <w:rFonts w:asciiTheme="minorHAnsi" w:hAnsiTheme="minorHAnsi" w:cstheme="minorHAnsi"/>
            <w:sz w:val="20"/>
            <w:szCs w:val="20"/>
          </w:rPr>
          <w:t>Randy Adams - Simulation 2</w:t>
        </w:r>
      </w:p>
      <w:p w14:paraId="5B2DF8C1" w14:textId="22D4721D" w:rsidR="00BA5341" w:rsidRPr="00287C9F" w:rsidRDefault="00BA5341" w:rsidP="001F4C5D">
        <w:pPr>
          <w:pStyle w:val="Footer"/>
          <w:jc w:val="center"/>
          <w:rPr>
            <w:rFonts w:asciiTheme="minorHAnsi" w:hAnsiTheme="minorHAnsi" w:cstheme="minorHAnsi"/>
            <w:sz w:val="20"/>
            <w:szCs w:val="20"/>
          </w:rPr>
        </w:pPr>
        <w:r w:rsidRPr="00287C9F">
          <w:rPr>
            <w:rFonts w:asciiTheme="minorHAnsi" w:hAnsiTheme="minorHAnsi" w:cstheme="minorHAnsi"/>
            <w:sz w:val="20"/>
            <w:szCs w:val="20"/>
          </w:rPr>
          <w:t>© National League for Nursing, 2019</w:t>
        </w:r>
      </w:p>
      <w:p w14:paraId="0DACE740" w14:textId="77777777" w:rsidR="00BA5341" w:rsidRPr="00287C9F" w:rsidRDefault="00BA5341" w:rsidP="001F4C5D">
        <w:pPr>
          <w:pStyle w:val="Footer"/>
          <w:jc w:val="center"/>
          <w:rPr>
            <w:rFonts w:asciiTheme="minorHAnsi" w:hAnsiTheme="minorHAnsi" w:cstheme="minorHAnsi"/>
            <w:sz w:val="20"/>
            <w:szCs w:val="20"/>
          </w:rPr>
        </w:pPr>
      </w:p>
      <w:p w14:paraId="3D303248" w14:textId="77777777" w:rsidR="00BA5341" w:rsidRPr="00287C9F" w:rsidRDefault="00BA5341" w:rsidP="001F4C5D">
        <w:pPr>
          <w:pStyle w:val="Footer"/>
          <w:jc w:val="center"/>
          <w:rPr>
            <w:rFonts w:asciiTheme="minorHAnsi" w:hAnsiTheme="minorHAnsi" w:cstheme="minorHAnsi"/>
            <w:sz w:val="20"/>
            <w:szCs w:val="20"/>
          </w:rPr>
        </w:pPr>
        <w:r w:rsidRPr="00287C9F">
          <w:rPr>
            <w:rFonts w:asciiTheme="minorHAnsi" w:hAnsiTheme="minorHAnsi" w:cstheme="minorHAnsi"/>
            <w:sz w:val="20"/>
            <w:szCs w:val="20"/>
          </w:rPr>
          <w:t xml:space="preserve">Simulation template originally adapted from Childs, </w:t>
        </w:r>
        <w:proofErr w:type="spellStart"/>
        <w:r w:rsidRPr="00287C9F">
          <w:rPr>
            <w:rFonts w:asciiTheme="minorHAnsi" w:hAnsiTheme="minorHAnsi" w:cstheme="minorHAnsi"/>
            <w:sz w:val="20"/>
            <w:szCs w:val="20"/>
          </w:rPr>
          <w:t>Sepples</w:t>
        </w:r>
        <w:proofErr w:type="spellEnd"/>
        <w:r w:rsidRPr="00287C9F">
          <w:rPr>
            <w:rFonts w:asciiTheme="minorHAnsi" w:hAnsiTheme="minorHAnsi" w:cstheme="minorHAnsi"/>
            <w:sz w:val="20"/>
            <w:szCs w:val="20"/>
          </w:rPr>
          <w:t xml:space="preserve">, Chambers (2007). Designing simulations for nursing education. In P.R. Jeffries (Ed.) </w:t>
        </w:r>
        <w:r w:rsidRPr="00287C9F">
          <w:rPr>
            <w:rFonts w:asciiTheme="minorHAnsi" w:hAnsiTheme="minorHAnsi" w:cstheme="minorHAnsi"/>
            <w:i/>
            <w:iCs/>
            <w:sz w:val="20"/>
            <w:szCs w:val="20"/>
          </w:rPr>
          <w:t xml:space="preserve">Simulation in nursing education: From conceptualization to evaluation </w:t>
        </w:r>
        <w:r w:rsidRPr="00287C9F">
          <w:rPr>
            <w:rFonts w:asciiTheme="minorHAnsi" w:hAnsiTheme="minorHAnsi" w:cstheme="minorHAnsi"/>
            <w:sz w:val="20"/>
            <w:szCs w:val="20"/>
          </w:rPr>
          <w:t>(p 42-58).</w:t>
        </w:r>
        <w:r w:rsidRPr="00287C9F">
          <w:rPr>
            <w:rFonts w:asciiTheme="minorHAnsi" w:hAnsiTheme="minorHAnsi" w:cstheme="minorHAnsi"/>
            <w:i/>
            <w:iCs/>
            <w:sz w:val="20"/>
            <w:szCs w:val="20"/>
          </w:rPr>
          <w:t xml:space="preserve"> </w:t>
        </w:r>
        <w:r w:rsidRPr="00287C9F">
          <w:rPr>
            <w:rFonts w:asciiTheme="minorHAnsi" w:hAnsiTheme="minorHAnsi" w:cstheme="minorHAnsi"/>
            <w:sz w:val="20"/>
            <w:szCs w:val="20"/>
          </w:rPr>
          <w:t>Washington, DC:  National League for Nursing.</w:t>
        </w:r>
      </w:p>
      <w:p w14:paraId="7D05B830" w14:textId="77777777" w:rsidR="00BA5341" w:rsidRPr="00287C9F" w:rsidRDefault="00BA5341" w:rsidP="001F4C5D">
        <w:pPr>
          <w:pStyle w:val="Footer"/>
          <w:jc w:val="center"/>
          <w:rPr>
            <w:rFonts w:asciiTheme="minorHAnsi" w:hAnsiTheme="minorHAnsi" w:cstheme="minorHAnsi"/>
            <w:sz w:val="20"/>
            <w:szCs w:val="20"/>
          </w:rPr>
        </w:pPr>
      </w:p>
      <w:p w14:paraId="5F7806F1" w14:textId="77777777" w:rsidR="00BA5341" w:rsidRPr="00287C9F" w:rsidRDefault="00BA5341" w:rsidP="001F4C5D">
        <w:pPr>
          <w:pStyle w:val="Footer"/>
          <w:jc w:val="right"/>
          <w:rPr>
            <w:rFonts w:asciiTheme="minorHAnsi" w:hAnsiTheme="minorHAnsi" w:cstheme="minorHAnsi"/>
            <w:sz w:val="20"/>
            <w:szCs w:val="20"/>
          </w:rPr>
        </w:pPr>
        <w:r w:rsidRPr="00287C9F">
          <w:rPr>
            <w:rFonts w:asciiTheme="minorHAnsi" w:hAnsiTheme="minorHAnsi" w:cstheme="minorHAnsi"/>
            <w:sz w:val="20"/>
            <w:szCs w:val="20"/>
          </w:rPr>
          <w:fldChar w:fldCharType="begin"/>
        </w:r>
        <w:r w:rsidRPr="00287C9F">
          <w:rPr>
            <w:rFonts w:asciiTheme="minorHAnsi" w:hAnsiTheme="minorHAnsi" w:cstheme="minorHAnsi"/>
            <w:sz w:val="20"/>
            <w:szCs w:val="20"/>
          </w:rPr>
          <w:instrText xml:space="preserve"> PAGE   \* MERGEFORMAT </w:instrText>
        </w:r>
        <w:r w:rsidRPr="00287C9F">
          <w:rPr>
            <w:rFonts w:asciiTheme="minorHAnsi" w:hAnsiTheme="minorHAnsi" w:cstheme="minorHAnsi"/>
            <w:sz w:val="20"/>
            <w:szCs w:val="20"/>
          </w:rPr>
          <w:fldChar w:fldCharType="separate"/>
        </w:r>
        <w:r w:rsidRPr="00287C9F">
          <w:rPr>
            <w:rFonts w:asciiTheme="minorHAnsi" w:hAnsiTheme="minorHAnsi" w:cstheme="minorHAnsi"/>
            <w:noProof/>
            <w:sz w:val="20"/>
            <w:szCs w:val="20"/>
          </w:rPr>
          <w:t>1</w:t>
        </w:r>
        <w:r w:rsidRPr="00287C9F">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6E429" w14:textId="77777777" w:rsidR="009950EF" w:rsidRDefault="009950EF">
      <w:r>
        <w:separator/>
      </w:r>
    </w:p>
  </w:footnote>
  <w:footnote w:type="continuationSeparator" w:id="0">
    <w:p w14:paraId="4CFE8C5E" w14:textId="77777777" w:rsidR="009950EF" w:rsidRDefault="0099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76F6" w14:textId="750C37D5" w:rsidR="00BA5341" w:rsidRDefault="00287C9F" w:rsidP="00F80CB9">
    <w:pPr>
      <w:pStyle w:val="Header"/>
      <w:tabs>
        <w:tab w:val="clear" w:pos="8640"/>
        <w:tab w:val="right" w:pos="10800"/>
      </w:tabs>
      <w:jc w:val="right"/>
      <w:rPr>
        <w:noProof/>
      </w:rPr>
    </w:pPr>
    <w:r w:rsidRPr="000C2C5C">
      <w:rPr>
        <w:noProof/>
      </w:rPr>
      <w:drawing>
        <wp:inline distT="0" distB="0" distL="0" distR="0" wp14:anchorId="6E8B2E78" wp14:editId="6C82B1A5">
          <wp:extent cx="1252728" cy="603504"/>
          <wp:effectExtent l="0" t="0" r="5080" b="6350"/>
          <wp:docPr id="15" name="Picture 15"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5AFA5FA0" w14:textId="46053AE4" w:rsidR="003820B8" w:rsidRPr="00287C9F" w:rsidRDefault="003820B8" w:rsidP="00F80CB9">
    <w:pPr>
      <w:pStyle w:val="Header"/>
      <w:tabs>
        <w:tab w:val="clear" w:pos="8640"/>
        <w:tab w:val="right" w:pos="10800"/>
      </w:tabs>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2629" w14:textId="33B40D0F" w:rsidR="003820B8" w:rsidRPr="003820B8" w:rsidRDefault="003820B8" w:rsidP="001F4C5D">
    <w:pPr>
      <w:pStyle w:val="Header"/>
      <w:jc w:val="right"/>
      <w:rPr>
        <w:sz w:val="20"/>
      </w:rPr>
    </w:pPr>
    <w:r w:rsidRPr="003820B8">
      <w:rPr>
        <w:noProof/>
        <w:sz w:val="20"/>
      </w:rPr>
      <w:drawing>
        <wp:inline distT="0" distB="0" distL="0" distR="0" wp14:anchorId="4CACC811" wp14:editId="7EEDE6CC">
          <wp:extent cx="1252728" cy="603504"/>
          <wp:effectExtent l="0" t="0" r="5080" b="6350"/>
          <wp:docPr id="7" name="Picture 7"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C6BC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C6614"/>
    <w:multiLevelType w:val="hybridMultilevel"/>
    <w:tmpl w:val="BAE8E72C"/>
    <w:lvl w:ilvl="0" w:tplc="D42C1FA8">
      <w:start w:val="1"/>
      <w:numFmt w:val="bullet"/>
      <w:lvlText w:val="o"/>
      <w:lvlJc w:val="left"/>
      <w:pPr>
        <w:ind w:left="1080" w:hanging="360"/>
      </w:pPr>
      <w:rPr>
        <w:rFonts w:ascii="Courier New" w:hAnsi="Courier New" w:hint="default"/>
        <w:color w:val="auto"/>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792C7D"/>
    <w:multiLevelType w:val="hybridMultilevel"/>
    <w:tmpl w:val="D9E22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755E8"/>
    <w:multiLevelType w:val="hybridMultilevel"/>
    <w:tmpl w:val="CF56B6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FA551BB"/>
    <w:multiLevelType w:val="hybridMultilevel"/>
    <w:tmpl w:val="10806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03677"/>
    <w:multiLevelType w:val="hybridMultilevel"/>
    <w:tmpl w:val="6E9A7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61C1B"/>
    <w:multiLevelType w:val="hybridMultilevel"/>
    <w:tmpl w:val="D9029C6A"/>
    <w:lvl w:ilvl="0" w:tplc="9440D7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70874"/>
    <w:multiLevelType w:val="hybridMultilevel"/>
    <w:tmpl w:val="E71CB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w:hAnsi="Courie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w:hAnsi="Courie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w:hAnsi="Courier"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1C2519F"/>
    <w:multiLevelType w:val="hybridMultilevel"/>
    <w:tmpl w:val="E92E1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C82C8C"/>
    <w:multiLevelType w:val="hybridMultilevel"/>
    <w:tmpl w:val="867CE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194FB4"/>
    <w:multiLevelType w:val="hybridMultilevel"/>
    <w:tmpl w:val="090EB3FC"/>
    <w:lvl w:ilvl="0" w:tplc="04090001">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4F42BF"/>
    <w:multiLevelType w:val="hybridMultilevel"/>
    <w:tmpl w:val="D916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443EE"/>
    <w:multiLevelType w:val="hybridMultilevel"/>
    <w:tmpl w:val="94C4C97C"/>
    <w:lvl w:ilvl="0" w:tplc="04090001">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085FAA"/>
    <w:multiLevelType w:val="hybridMultilevel"/>
    <w:tmpl w:val="705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5348E"/>
    <w:multiLevelType w:val="hybridMultilevel"/>
    <w:tmpl w:val="CA48B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w:hAnsi="Courier"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w:hAnsi="Courier"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w:hAnsi="Courier"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4C4DA2"/>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4113E1C"/>
    <w:multiLevelType w:val="hybridMultilevel"/>
    <w:tmpl w:val="204673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350E11A5"/>
    <w:multiLevelType w:val="hybridMultilevel"/>
    <w:tmpl w:val="55367944"/>
    <w:lvl w:ilvl="0" w:tplc="D42C1FA8">
      <w:start w:val="1"/>
      <w:numFmt w:val="bullet"/>
      <w:lvlText w:val="o"/>
      <w:lvlJc w:val="left"/>
      <w:pPr>
        <w:ind w:left="1080" w:hanging="360"/>
      </w:pPr>
      <w:rPr>
        <w:rFonts w:ascii="Courier New" w:hAnsi="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1E1DBA"/>
    <w:multiLevelType w:val="hybridMultilevel"/>
    <w:tmpl w:val="65061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B43EB6"/>
    <w:multiLevelType w:val="hybridMultilevel"/>
    <w:tmpl w:val="C324E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7A3B18"/>
    <w:multiLevelType w:val="hybridMultilevel"/>
    <w:tmpl w:val="577CB938"/>
    <w:lvl w:ilvl="0" w:tplc="22384876">
      <w:start w:val="5"/>
      <w:numFmt w:val="bullet"/>
      <w:lvlText w:val="-"/>
      <w:lvlJc w:val="left"/>
      <w:pPr>
        <w:ind w:left="720" w:hanging="360"/>
      </w:pPr>
      <w:rPr>
        <w:rFonts w:ascii="Garamond" w:eastAsia="Times New Roman" w:hAnsi="Garamon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F6DF8"/>
    <w:multiLevelType w:val="hybridMultilevel"/>
    <w:tmpl w:val="0B808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D4025"/>
    <w:multiLevelType w:val="hybridMultilevel"/>
    <w:tmpl w:val="3738E694"/>
    <w:lvl w:ilvl="0" w:tplc="1E32B41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E0616B"/>
    <w:multiLevelType w:val="hybridMultilevel"/>
    <w:tmpl w:val="1F986B82"/>
    <w:lvl w:ilvl="0" w:tplc="D42C1FA8">
      <w:start w:val="1"/>
      <w:numFmt w:val="bullet"/>
      <w:lvlText w:val="o"/>
      <w:lvlJc w:val="left"/>
      <w:pPr>
        <w:ind w:left="1080" w:hanging="360"/>
      </w:pPr>
      <w:rPr>
        <w:rFonts w:ascii="Courier New" w:hAnsi="Courier New" w:hint="default"/>
        <w:color w:val="auto"/>
      </w:rPr>
    </w:lvl>
    <w:lvl w:ilvl="1" w:tplc="AE78E7E4">
      <w:start w:val="1"/>
      <w:numFmt w:val="bullet"/>
      <w:lvlText w:val=""/>
      <w:lvlJc w:val="left"/>
      <w:pPr>
        <w:ind w:left="1800" w:hanging="360"/>
      </w:pPr>
      <w:rPr>
        <w:rFonts w:ascii="Wingdings" w:hAnsi="Wingdings"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62138A"/>
    <w:multiLevelType w:val="hybridMultilevel"/>
    <w:tmpl w:val="89F8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10605"/>
    <w:multiLevelType w:val="hybridMultilevel"/>
    <w:tmpl w:val="295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F90997"/>
    <w:multiLevelType w:val="hybridMultilevel"/>
    <w:tmpl w:val="2EEED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34" w15:restartNumberingAfterBreak="0">
    <w:nsid w:val="67D401A2"/>
    <w:multiLevelType w:val="hybridMultilevel"/>
    <w:tmpl w:val="7EC4C91E"/>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w:hAnsi="Courier"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w:hAnsi="Courier"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w:hAnsi="Courier" w:hint="default"/>
      </w:rPr>
    </w:lvl>
    <w:lvl w:ilvl="8" w:tplc="04090005" w:tentative="1">
      <w:start w:val="1"/>
      <w:numFmt w:val="bullet"/>
      <w:lvlText w:val=""/>
      <w:lvlJc w:val="left"/>
      <w:pPr>
        <w:ind w:left="6905" w:hanging="360"/>
      </w:pPr>
      <w:rPr>
        <w:rFonts w:ascii="Wingdings" w:hAnsi="Wingdings" w:hint="default"/>
      </w:rPr>
    </w:lvl>
  </w:abstractNum>
  <w:abstractNum w:abstractNumId="35" w15:restartNumberingAfterBreak="0">
    <w:nsid w:val="6E3C32D0"/>
    <w:multiLevelType w:val="hybridMultilevel"/>
    <w:tmpl w:val="C504BF78"/>
    <w:lvl w:ilvl="0" w:tplc="8892CDB2">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2171F96"/>
    <w:multiLevelType w:val="hybridMultilevel"/>
    <w:tmpl w:val="0DEEC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F957E2"/>
    <w:multiLevelType w:val="hybridMultilevel"/>
    <w:tmpl w:val="8CAAD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634B8"/>
    <w:multiLevelType w:val="hybridMultilevel"/>
    <w:tmpl w:val="50B2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40BA5"/>
    <w:multiLevelType w:val="hybridMultilevel"/>
    <w:tmpl w:val="3C449192"/>
    <w:lvl w:ilvl="0" w:tplc="EA7E7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35973">
    <w:abstractNumId w:val="35"/>
  </w:num>
  <w:num w:numId="2" w16cid:durableId="868418476">
    <w:abstractNumId w:val="11"/>
  </w:num>
  <w:num w:numId="3" w16cid:durableId="1033306432">
    <w:abstractNumId w:val="25"/>
  </w:num>
  <w:num w:numId="4" w16cid:durableId="942222530">
    <w:abstractNumId w:val="16"/>
  </w:num>
  <w:num w:numId="5" w16cid:durableId="725836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393384">
    <w:abstractNumId w:val="5"/>
  </w:num>
  <w:num w:numId="7" w16cid:durableId="364865806">
    <w:abstractNumId w:val="31"/>
  </w:num>
  <w:num w:numId="8" w16cid:durableId="1839148529">
    <w:abstractNumId w:val="10"/>
  </w:num>
  <w:num w:numId="9" w16cid:durableId="1639798395">
    <w:abstractNumId w:val="36"/>
  </w:num>
  <w:num w:numId="10" w16cid:durableId="1090348379">
    <w:abstractNumId w:val="14"/>
  </w:num>
  <w:num w:numId="11" w16cid:durableId="1066804719">
    <w:abstractNumId w:val="0"/>
  </w:num>
  <w:num w:numId="12" w16cid:durableId="445000421">
    <w:abstractNumId w:val="9"/>
  </w:num>
  <w:num w:numId="13" w16cid:durableId="696271156">
    <w:abstractNumId w:val="8"/>
  </w:num>
  <w:num w:numId="14" w16cid:durableId="1636713942">
    <w:abstractNumId w:val="28"/>
  </w:num>
  <w:num w:numId="15" w16cid:durableId="248463281">
    <w:abstractNumId w:val="3"/>
  </w:num>
  <w:num w:numId="16" w16cid:durableId="1926959714">
    <w:abstractNumId w:val="37"/>
  </w:num>
  <w:num w:numId="17" w16cid:durableId="253100910">
    <w:abstractNumId w:val="30"/>
  </w:num>
  <w:num w:numId="18" w16cid:durableId="260917392">
    <w:abstractNumId w:val="4"/>
  </w:num>
  <w:num w:numId="19" w16cid:durableId="1930696510">
    <w:abstractNumId w:val="12"/>
  </w:num>
  <w:num w:numId="20" w16cid:durableId="691801825">
    <w:abstractNumId w:val="33"/>
  </w:num>
  <w:num w:numId="21" w16cid:durableId="1318262829">
    <w:abstractNumId w:val="17"/>
  </w:num>
  <w:num w:numId="22" w16cid:durableId="1473281365">
    <w:abstractNumId w:val="18"/>
  </w:num>
  <w:num w:numId="23" w16cid:durableId="2065173992">
    <w:abstractNumId w:val="24"/>
  </w:num>
  <w:num w:numId="24" w16cid:durableId="835415721">
    <w:abstractNumId w:val="26"/>
  </w:num>
  <w:num w:numId="25" w16cid:durableId="439303508">
    <w:abstractNumId w:val="19"/>
  </w:num>
  <w:num w:numId="26" w16cid:durableId="1523282011">
    <w:abstractNumId w:val="39"/>
  </w:num>
  <w:num w:numId="27" w16cid:durableId="1059522821">
    <w:abstractNumId w:val="6"/>
  </w:num>
  <w:num w:numId="28" w16cid:durableId="1192651950">
    <w:abstractNumId w:val="23"/>
  </w:num>
  <w:num w:numId="29" w16cid:durableId="1086881337">
    <w:abstractNumId w:val="2"/>
  </w:num>
  <w:num w:numId="30" w16cid:durableId="5323057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3836633">
    <w:abstractNumId w:val="20"/>
  </w:num>
  <w:num w:numId="32" w16cid:durableId="1138645041">
    <w:abstractNumId w:val="1"/>
  </w:num>
  <w:num w:numId="33" w16cid:durableId="1665088688">
    <w:abstractNumId w:val="29"/>
  </w:num>
  <w:num w:numId="34" w16cid:durableId="2143426312">
    <w:abstractNumId w:val="21"/>
  </w:num>
  <w:num w:numId="35" w16cid:durableId="438531141">
    <w:abstractNumId w:val="13"/>
  </w:num>
  <w:num w:numId="36" w16cid:durableId="300842149">
    <w:abstractNumId w:val="15"/>
  </w:num>
  <w:num w:numId="37" w16cid:durableId="1860460514">
    <w:abstractNumId w:val="38"/>
  </w:num>
  <w:num w:numId="38" w16cid:durableId="1669399823">
    <w:abstractNumId w:val="34"/>
  </w:num>
  <w:num w:numId="39" w16cid:durableId="791368199">
    <w:abstractNumId w:val="32"/>
  </w:num>
  <w:num w:numId="40" w16cid:durableId="866482909">
    <w:abstractNumId w:val="27"/>
  </w:num>
  <w:num w:numId="41" w16cid:durableId="11301754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C7"/>
    <w:rsid w:val="0001044E"/>
    <w:rsid w:val="000114FA"/>
    <w:rsid w:val="0001762F"/>
    <w:rsid w:val="00025A8D"/>
    <w:rsid w:val="000304B2"/>
    <w:rsid w:val="00036A8F"/>
    <w:rsid w:val="000427A9"/>
    <w:rsid w:val="00053B19"/>
    <w:rsid w:val="00054E8D"/>
    <w:rsid w:val="00062CA7"/>
    <w:rsid w:val="00067EA5"/>
    <w:rsid w:val="00067FE5"/>
    <w:rsid w:val="00090582"/>
    <w:rsid w:val="000A0CD6"/>
    <w:rsid w:val="000A6E65"/>
    <w:rsid w:val="000A7003"/>
    <w:rsid w:val="000C1E6E"/>
    <w:rsid w:val="000C1EDB"/>
    <w:rsid w:val="000E198F"/>
    <w:rsid w:val="000F56D2"/>
    <w:rsid w:val="00102A73"/>
    <w:rsid w:val="00102FC5"/>
    <w:rsid w:val="0010318A"/>
    <w:rsid w:val="00104625"/>
    <w:rsid w:val="00106EC6"/>
    <w:rsid w:val="001233C7"/>
    <w:rsid w:val="00147FB0"/>
    <w:rsid w:val="00172471"/>
    <w:rsid w:val="001747CB"/>
    <w:rsid w:val="00195692"/>
    <w:rsid w:val="00195BC8"/>
    <w:rsid w:val="00196AE1"/>
    <w:rsid w:val="001A4021"/>
    <w:rsid w:val="001A6BAD"/>
    <w:rsid w:val="001A7465"/>
    <w:rsid w:val="001B7FCF"/>
    <w:rsid w:val="001E2AC3"/>
    <w:rsid w:val="001E4340"/>
    <w:rsid w:val="001F0CB1"/>
    <w:rsid w:val="001F2A0C"/>
    <w:rsid w:val="001F4C5D"/>
    <w:rsid w:val="001F7515"/>
    <w:rsid w:val="002071EE"/>
    <w:rsid w:val="002429E2"/>
    <w:rsid w:val="00254B21"/>
    <w:rsid w:val="00256E2D"/>
    <w:rsid w:val="00270B98"/>
    <w:rsid w:val="00272D04"/>
    <w:rsid w:val="00282FE2"/>
    <w:rsid w:val="002833F5"/>
    <w:rsid w:val="00284DA3"/>
    <w:rsid w:val="00287C9F"/>
    <w:rsid w:val="002A3106"/>
    <w:rsid w:val="002A6C42"/>
    <w:rsid w:val="002B1528"/>
    <w:rsid w:val="002C32E9"/>
    <w:rsid w:val="002D6516"/>
    <w:rsid w:val="002D6BA6"/>
    <w:rsid w:val="002D7FF1"/>
    <w:rsid w:val="002E3491"/>
    <w:rsid w:val="002F426A"/>
    <w:rsid w:val="002F5376"/>
    <w:rsid w:val="003075CA"/>
    <w:rsid w:val="00313F7D"/>
    <w:rsid w:val="00315748"/>
    <w:rsid w:val="00320885"/>
    <w:rsid w:val="00331DCB"/>
    <w:rsid w:val="00333204"/>
    <w:rsid w:val="00343825"/>
    <w:rsid w:val="003820B8"/>
    <w:rsid w:val="00391C02"/>
    <w:rsid w:val="003965A9"/>
    <w:rsid w:val="00396C75"/>
    <w:rsid w:val="00396DDC"/>
    <w:rsid w:val="00397927"/>
    <w:rsid w:val="00397C0C"/>
    <w:rsid w:val="003A1148"/>
    <w:rsid w:val="003A2A06"/>
    <w:rsid w:val="003A2A32"/>
    <w:rsid w:val="003A53FC"/>
    <w:rsid w:val="003B58EE"/>
    <w:rsid w:val="003B78BB"/>
    <w:rsid w:val="003D09B0"/>
    <w:rsid w:val="003D763B"/>
    <w:rsid w:val="003E09DE"/>
    <w:rsid w:val="003E632B"/>
    <w:rsid w:val="003F3490"/>
    <w:rsid w:val="00402095"/>
    <w:rsid w:val="00433E2D"/>
    <w:rsid w:val="00442516"/>
    <w:rsid w:val="00442EB7"/>
    <w:rsid w:val="00447495"/>
    <w:rsid w:val="004578B7"/>
    <w:rsid w:val="00462986"/>
    <w:rsid w:val="00467A09"/>
    <w:rsid w:val="004915F6"/>
    <w:rsid w:val="004A146A"/>
    <w:rsid w:val="004B1FAF"/>
    <w:rsid w:val="004B721A"/>
    <w:rsid w:val="004C0959"/>
    <w:rsid w:val="004C63B8"/>
    <w:rsid w:val="004C6666"/>
    <w:rsid w:val="004D0829"/>
    <w:rsid w:val="00501895"/>
    <w:rsid w:val="00506CF3"/>
    <w:rsid w:val="005169A3"/>
    <w:rsid w:val="005323DB"/>
    <w:rsid w:val="0053317A"/>
    <w:rsid w:val="005363E9"/>
    <w:rsid w:val="00547EBC"/>
    <w:rsid w:val="00575DE7"/>
    <w:rsid w:val="005942B0"/>
    <w:rsid w:val="00595045"/>
    <w:rsid w:val="005A7484"/>
    <w:rsid w:val="005C40F6"/>
    <w:rsid w:val="005C6162"/>
    <w:rsid w:val="005D5217"/>
    <w:rsid w:val="005E0486"/>
    <w:rsid w:val="005E0529"/>
    <w:rsid w:val="005E503C"/>
    <w:rsid w:val="005E708A"/>
    <w:rsid w:val="00612600"/>
    <w:rsid w:val="00622074"/>
    <w:rsid w:val="00625BE7"/>
    <w:rsid w:val="00636863"/>
    <w:rsid w:val="00640475"/>
    <w:rsid w:val="00640F23"/>
    <w:rsid w:val="006424A3"/>
    <w:rsid w:val="00646A1D"/>
    <w:rsid w:val="00657A80"/>
    <w:rsid w:val="00657EDC"/>
    <w:rsid w:val="006679AE"/>
    <w:rsid w:val="0068700C"/>
    <w:rsid w:val="00697FCB"/>
    <w:rsid w:val="006A51C0"/>
    <w:rsid w:val="006C363D"/>
    <w:rsid w:val="006E0A6F"/>
    <w:rsid w:val="006F0A77"/>
    <w:rsid w:val="006F5A26"/>
    <w:rsid w:val="00727C85"/>
    <w:rsid w:val="0073303D"/>
    <w:rsid w:val="0073387A"/>
    <w:rsid w:val="00753A64"/>
    <w:rsid w:val="00763761"/>
    <w:rsid w:val="00773FFB"/>
    <w:rsid w:val="007765D6"/>
    <w:rsid w:val="00777447"/>
    <w:rsid w:val="00783BF5"/>
    <w:rsid w:val="007A48FB"/>
    <w:rsid w:val="007C7B0B"/>
    <w:rsid w:val="007D14CB"/>
    <w:rsid w:val="007D599F"/>
    <w:rsid w:val="007E3A97"/>
    <w:rsid w:val="007E49C4"/>
    <w:rsid w:val="007E776D"/>
    <w:rsid w:val="00825F7F"/>
    <w:rsid w:val="00843DA8"/>
    <w:rsid w:val="00854A01"/>
    <w:rsid w:val="00862E1E"/>
    <w:rsid w:val="00864D69"/>
    <w:rsid w:val="008667EE"/>
    <w:rsid w:val="008679C7"/>
    <w:rsid w:val="00867E13"/>
    <w:rsid w:val="00872513"/>
    <w:rsid w:val="00874FBE"/>
    <w:rsid w:val="008815A6"/>
    <w:rsid w:val="008975C3"/>
    <w:rsid w:val="008A6BFC"/>
    <w:rsid w:val="008C1053"/>
    <w:rsid w:val="008C11F5"/>
    <w:rsid w:val="008D0514"/>
    <w:rsid w:val="008D08AA"/>
    <w:rsid w:val="008D3898"/>
    <w:rsid w:val="008D4FBE"/>
    <w:rsid w:val="008F614E"/>
    <w:rsid w:val="00904B48"/>
    <w:rsid w:val="00910EE4"/>
    <w:rsid w:val="0091750B"/>
    <w:rsid w:val="00917953"/>
    <w:rsid w:val="00926A14"/>
    <w:rsid w:val="00927DCE"/>
    <w:rsid w:val="00934B0A"/>
    <w:rsid w:val="00934E6F"/>
    <w:rsid w:val="00937A88"/>
    <w:rsid w:val="009411B7"/>
    <w:rsid w:val="0094460E"/>
    <w:rsid w:val="00945F73"/>
    <w:rsid w:val="00954B67"/>
    <w:rsid w:val="00965EE3"/>
    <w:rsid w:val="0097172A"/>
    <w:rsid w:val="0097318E"/>
    <w:rsid w:val="009950EF"/>
    <w:rsid w:val="00996AAE"/>
    <w:rsid w:val="009A40C7"/>
    <w:rsid w:val="009E1E98"/>
    <w:rsid w:val="00A0320C"/>
    <w:rsid w:val="00A04E11"/>
    <w:rsid w:val="00A27B03"/>
    <w:rsid w:val="00A31C19"/>
    <w:rsid w:val="00A321FA"/>
    <w:rsid w:val="00A32EEB"/>
    <w:rsid w:val="00A3659B"/>
    <w:rsid w:val="00A56F40"/>
    <w:rsid w:val="00A6487C"/>
    <w:rsid w:val="00A70964"/>
    <w:rsid w:val="00A73091"/>
    <w:rsid w:val="00A90DE9"/>
    <w:rsid w:val="00A97710"/>
    <w:rsid w:val="00AA0790"/>
    <w:rsid w:val="00AB2346"/>
    <w:rsid w:val="00AB5C6C"/>
    <w:rsid w:val="00AE3C8E"/>
    <w:rsid w:val="00AF41EC"/>
    <w:rsid w:val="00B00594"/>
    <w:rsid w:val="00B06F1F"/>
    <w:rsid w:val="00B15A91"/>
    <w:rsid w:val="00B163F6"/>
    <w:rsid w:val="00B24D26"/>
    <w:rsid w:val="00B336D4"/>
    <w:rsid w:val="00B34B51"/>
    <w:rsid w:val="00B46CD5"/>
    <w:rsid w:val="00B57B08"/>
    <w:rsid w:val="00BA5341"/>
    <w:rsid w:val="00BA6844"/>
    <w:rsid w:val="00BC787C"/>
    <w:rsid w:val="00BF162E"/>
    <w:rsid w:val="00BF47FB"/>
    <w:rsid w:val="00BF4C1B"/>
    <w:rsid w:val="00BF6F22"/>
    <w:rsid w:val="00C20639"/>
    <w:rsid w:val="00C27F9D"/>
    <w:rsid w:val="00C30805"/>
    <w:rsid w:val="00C33409"/>
    <w:rsid w:val="00C36CFF"/>
    <w:rsid w:val="00C45A6E"/>
    <w:rsid w:val="00C464B2"/>
    <w:rsid w:val="00C52AA1"/>
    <w:rsid w:val="00C57D1D"/>
    <w:rsid w:val="00C61E84"/>
    <w:rsid w:val="00C71B14"/>
    <w:rsid w:val="00C73BE7"/>
    <w:rsid w:val="00C8180A"/>
    <w:rsid w:val="00CA7EAA"/>
    <w:rsid w:val="00CD6197"/>
    <w:rsid w:val="00CD77A1"/>
    <w:rsid w:val="00CE677B"/>
    <w:rsid w:val="00CF1786"/>
    <w:rsid w:val="00D22F49"/>
    <w:rsid w:val="00D269DE"/>
    <w:rsid w:val="00D27176"/>
    <w:rsid w:val="00D456D8"/>
    <w:rsid w:val="00D46BF7"/>
    <w:rsid w:val="00D568D8"/>
    <w:rsid w:val="00D633DE"/>
    <w:rsid w:val="00D823FE"/>
    <w:rsid w:val="00D8657D"/>
    <w:rsid w:val="00DC0AEA"/>
    <w:rsid w:val="00DC7426"/>
    <w:rsid w:val="00DD0A1C"/>
    <w:rsid w:val="00DE7885"/>
    <w:rsid w:val="00DF4B0D"/>
    <w:rsid w:val="00DF61FC"/>
    <w:rsid w:val="00E07D4D"/>
    <w:rsid w:val="00E23FC8"/>
    <w:rsid w:val="00E2489C"/>
    <w:rsid w:val="00E24980"/>
    <w:rsid w:val="00E55497"/>
    <w:rsid w:val="00E6394E"/>
    <w:rsid w:val="00E729D6"/>
    <w:rsid w:val="00E82891"/>
    <w:rsid w:val="00E83253"/>
    <w:rsid w:val="00E87063"/>
    <w:rsid w:val="00E87E96"/>
    <w:rsid w:val="00E9016C"/>
    <w:rsid w:val="00EA36FB"/>
    <w:rsid w:val="00EA711D"/>
    <w:rsid w:val="00EA7707"/>
    <w:rsid w:val="00EF2D2B"/>
    <w:rsid w:val="00F10641"/>
    <w:rsid w:val="00F13853"/>
    <w:rsid w:val="00F16811"/>
    <w:rsid w:val="00F33288"/>
    <w:rsid w:val="00F462F7"/>
    <w:rsid w:val="00F51D64"/>
    <w:rsid w:val="00F646B9"/>
    <w:rsid w:val="00F70DB6"/>
    <w:rsid w:val="00F80CB9"/>
    <w:rsid w:val="00F8130E"/>
    <w:rsid w:val="00F97BE8"/>
    <w:rsid w:val="00FA6F91"/>
    <w:rsid w:val="00FB6942"/>
    <w:rsid w:val="00FC379B"/>
    <w:rsid w:val="00FC5062"/>
    <w:rsid w:val="00FD043B"/>
    <w:rsid w:val="00FD597C"/>
    <w:rsid w:val="00FE036C"/>
    <w:rsid w:val="00FE1232"/>
    <w:rsid w:val="00FE180B"/>
    <w:rsid w:val="00FF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1D3C4"/>
  <w15:docId w15:val="{C4805184-0854-4B8E-8E31-5F7604CF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A14"/>
    <w:rPr>
      <w:sz w:val="24"/>
      <w:szCs w:val="24"/>
    </w:rPr>
  </w:style>
  <w:style w:type="paragraph" w:styleId="Heading1">
    <w:name w:val="heading 1"/>
    <w:basedOn w:val="Normal"/>
    <w:next w:val="Normal"/>
    <w:link w:val="Heading1Char"/>
    <w:uiPriority w:val="99"/>
    <w:qFormat/>
    <w:rsid w:val="00926A14"/>
    <w:pPr>
      <w:keepNext/>
      <w:outlineLvl w:val="0"/>
    </w:pPr>
    <w:rPr>
      <w:sz w:val="28"/>
      <w:szCs w:val="28"/>
    </w:rPr>
  </w:style>
  <w:style w:type="paragraph" w:styleId="Heading2">
    <w:name w:val="heading 2"/>
    <w:basedOn w:val="Normal"/>
    <w:next w:val="Normal"/>
    <w:link w:val="Heading2Char"/>
    <w:uiPriority w:val="99"/>
    <w:qFormat/>
    <w:rsid w:val="00926A14"/>
    <w:pPr>
      <w:keepNext/>
      <w:outlineLvl w:val="1"/>
    </w:pPr>
    <w:rPr>
      <w:color w:val="FF0000"/>
      <w:sz w:val="28"/>
      <w:szCs w:val="28"/>
    </w:rPr>
  </w:style>
  <w:style w:type="paragraph" w:styleId="Heading3">
    <w:name w:val="heading 3"/>
    <w:basedOn w:val="Normal"/>
    <w:next w:val="Normal"/>
    <w:link w:val="Heading3Char"/>
    <w:uiPriority w:val="99"/>
    <w:qFormat/>
    <w:rsid w:val="00926A14"/>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57A80"/>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sid w:val="00657A80"/>
    <w:rPr>
      <w:rFonts w:ascii="Cambria" w:eastAsia="Times New Roman" w:hAnsi="Cambria" w:cs="Times New Roman"/>
      <w:b/>
      <w:bCs/>
      <w:i/>
      <w:iCs/>
      <w:sz w:val="28"/>
      <w:szCs w:val="28"/>
    </w:rPr>
  </w:style>
  <w:style w:type="character" w:customStyle="1" w:styleId="Heading3Char">
    <w:name w:val="Heading 3 Char"/>
    <w:link w:val="Heading3"/>
    <w:uiPriority w:val="99"/>
    <w:locked/>
    <w:rsid w:val="003A2A32"/>
    <w:rPr>
      <w:rFonts w:cs="Times New Roman"/>
      <w:b/>
      <w:sz w:val="28"/>
      <w:szCs w:val="28"/>
    </w:rPr>
  </w:style>
  <w:style w:type="character" w:styleId="Hyperlink">
    <w:name w:val="Hyperlink"/>
    <w:uiPriority w:val="99"/>
    <w:rsid w:val="00926A14"/>
    <w:rPr>
      <w:rFonts w:cs="Times New Roman"/>
      <w:color w:val="0000FF"/>
      <w:u w:val="single"/>
    </w:rPr>
  </w:style>
  <w:style w:type="character" w:styleId="FollowedHyperlink">
    <w:name w:val="FollowedHyperlink"/>
    <w:uiPriority w:val="99"/>
    <w:rsid w:val="00926A14"/>
    <w:rPr>
      <w:rFonts w:cs="Times New Roman"/>
      <w:color w:val="800080"/>
      <w:u w:val="single"/>
    </w:rPr>
  </w:style>
  <w:style w:type="paragraph" w:styleId="Header">
    <w:name w:val="header"/>
    <w:basedOn w:val="Normal"/>
    <w:link w:val="HeaderChar"/>
    <w:uiPriority w:val="99"/>
    <w:rsid w:val="00926A14"/>
    <w:pPr>
      <w:tabs>
        <w:tab w:val="center" w:pos="4320"/>
        <w:tab w:val="right" w:pos="8640"/>
      </w:tabs>
    </w:pPr>
  </w:style>
  <w:style w:type="character" w:customStyle="1" w:styleId="HeaderChar">
    <w:name w:val="Header Char"/>
    <w:link w:val="Header"/>
    <w:uiPriority w:val="99"/>
    <w:semiHidden/>
    <w:locked/>
    <w:rsid w:val="00657A80"/>
    <w:rPr>
      <w:rFonts w:cs="Times New Roman"/>
      <w:sz w:val="24"/>
      <w:szCs w:val="24"/>
    </w:rPr>
  </w:style>
  <w:style w:type="paragraph" w:styleId="Footer">
    <w:name w:val="footer"/>
    <w:basedOn w:val="Normal"/>
    <w:link w:val="FooterChar"/>
    <w:uiPriority w:val="99"/>
    <w:rsid w:val="00926A14"/>
    <w:pPr>
      <w:tabs>
        <w:tab w:val="center" w:pos="4320"/>
        <w:tab w:val="right" w:pos="8640"/>
      </w:tabs>
    </w:pPr>
  </w:style>
  <w:style w:type="character" w:customStyle="1" w:styleId="FooterChar">
    <w:name w:val="Footer Char"/>
    <w:link w:val="Footer"/>
    <w:uiPriority w:val="99"/>
    <w:locked/>
    <w:rsid w:val="003A2A32"/>
    <w:rPr>
      <w:rFonts w:eastAsia="Times New Roman" w:cs="Times New Roman"/>
      <w:sz w:val="24"/>
      <w:szCs w:val="24"/>
    </w:rPr>
  </w:style>
  <w:style w:type="paragraph" w:styleId="BodyText">
    <w:name w:val="Body Text"/>
    <w:basedOn w:val="Normal"/>
    <w:link w:val="BodyTextChar"/>
    <w:uiPriority w:val="99"/>
    <w:rsid w:val="00926A14"/>
    <w:rPr>
      <w:b/>
      <w:bCs/>
      <w:szCs w:val="28"/>
    </w:rPr>
  </w:style>
  <w:style w:type="character" w:customStyle="1" w:styleId="BodyTextChar">
    <w:name w:val="Body Text Char"/>
    <w:link w:val="BodyText"/>
    <w:uiPriority w:val="99"/>
    <w:semiHidden/>
    <w:locked/>
    <w:rsid w:val="00657A80"/>
    <w:rPr>
      <w:rFonts w:cs="Times New Roman"/>
      <w:sz w:val="24"/>
      <w:szCs w:val="24"/>
    </w:rPr>
  </w:style>
  <w:style w:type="paragraph" w:styleId="BalloonText">
    <w:name w:val="Balloon Text"/>
    <w:basedOn w:val="Normal"/>
    <w:link w:val="BalloonTextChar"/>
    <w:uiPriority w:val="99"/>
    <w:semiHidden/>
    <w:rsid w:val="00926A14"/>
    <w:rPr>
      <w:rFonts w:ascii="Tahoma" w:hAnsi="Tahoma" w:cs="Tahoma"/>
      <w:sz w:val="16"/>
      <w:szCs w:val="16"/>
    </w:rPr>
  </w:style>
  <w:style w:type="character" w:customStyle="1" w:styleId="BalloonTextChar">
    <w:name w:val="Balloon Text Char"/>
    <w:link w:val="BalloonText"/>
    <w:uiPriority w:val="99"/>
    <w:semiHidden/>
    <w:locked/>
    <w:rsid w:val="00657A80"/>
    <w:rPr>
      <w:rFonts w:ascii="Tahoma" w:hAnsi="Tahoma" w:cs="Tahoma"/>
      <w:sz w:val="16"/>
      <w:szCs w:val="16"/>
    </w:rPr>
  </w:style>
  <w:style w:type="paragraph" w:customStyle="1" w:styleId="ColorfulList-Accent11">
    <w:name w:val="Colorful List - Accent 11"/>
    <w:basedOn w:val="Normal"/>
    <w:uiPriority w:val="99"/>
    <w:qFormat/>
    <w:rsid w:val="005E503C"/>
    <w:pPr>
      <w:ind w:left="720"/>
      <w:contextualSpacing/>
    </w:pPr>
  </w:style>
  <w:style w:type="character" w:styleId="CommentReference">
    <w:name w:val="annotation reference"/>
    <w:uiPriority w:val="99"/>
    <w:semiHidden/>
    <w:rsid w:val="00D633DE"/>
    <w:rPr>
      <w:rFonts w:cs="Times New Roman"/>
      <w:sz w:val="16"/>
      <w:szCs w:val="16"/>
    </w:rPr>
  </w:style>
  <w:style w:type="paragraph" w:styleId="CommentText">
    <w:name w:val="annotation text"/>
    <w:basedOn w:val="Normal"/>
    <w:link w:val="CommentTextChar"/>
    <w:uiPriority w:val="99"/>
    <w:semiHidden/>
    <w:rsid w:val="00D633DE"/>
    <w:rPr>
      <w:sz w:val="20"/>
      <w:szCs w:val="20"/>
    </w:rPr>
  </w:style>
  <w:style w:type="character" w:customStyle="1" w:styleId="CommentTextChar">
    <w:name w:val="Comment Text Char"/>
    <w:link w:val="CommentText"/>
    <w:uiPriority w:val="99"/>
    <w:semiHidden/>
    <w:locked/>
    <w:rsid w:val="00657A80"/>
    <w:rPr>
      <w:rFonts w:cs="Times New Roman"/>
      <w:sz w:val="20"/>
      <w:szCs w:val="20"/>
    </w:rPr>
  </w:style>
  <w:style w:type="paragraph" w:styleId="CommentSubject">
    <w:name w:val="annotation subject"/>
    <w:basedOn w:val="CommentText"/>
    <w:next w:val="CommentText"/>
    <w:link w:val="CommentSubjectChar"/>
    <w:uiPriority w:val="99"/>
    <w:semiHidden/>
    <w:rsid w:val="00D633DE"/>
    <w:rPr>
      <w:b/>
      <w:bCs/>
    </w:rPr>
  </w:style>
  <w:style w:type="character" w:customStyle="1" w:styleId="CommentSubjectChar">
    <w:name w:val="Comment Subject Char"/>
    <w:link w:val="CommentSubject"/>
    <w:uiPriority w:val="99"/>
    <w:semiHidden/>
    <w:locked/>
    <w:rsid w:val="00657A80"/>
    <w:rPr>
      <w:rFonts w:cs="Times New Roman"/>
      <w:b/>
      <w:bCs/>
      <w:sz w:val="20"/>
      <w:szCs w:val="20"/>
    </w:rPr>
  </w:style>
  <w:style w:type="paragraph" w:styleId="ListParagraph">
    <w:name w:val="List Paragraph"/>
    <w:basedOn w:val="Normal"/>
    <w:uiPriority w:val="34"/>
    <w:qFormat/>
    <w:rsid w:val="00965EE3"/>
    <w:pPr>
      <w:ind w:left="720"/>
      <w:contextualSpacing/>
    </w:pPr>
  </w:style>
  <w:style w:type="table" w:styleId="TableGrid">
    <w:name w:val="Table Grid"/>
    <w:basedOn w:val="TableNormal"/>
    <w:uiPriority w:val="59"/>
    <w:rsid w:val="00AE3C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0AEA"/>
    <w:pPr>
      <w:spacing w:before="100" w:beforeAutospacing="1" w:after="100" w:afterAutospacing="1"/>
    </w:pPr>
    <w:rPr>
      <w:rFonts w:eastAsia="Times New Roman"/>
    </w:rPr>
  </w:style>
  <w:style w:type="character" w:customStyle="1" w:styleId="UnresolvedMention1">
    <w:name w:val="Unresolved Mention1"/>
    <w:basedOn w:val="DefaultParagraphFont"/>
    <w:uiPriority w:val="99"/>
    <w:semiHidden/>
    <w:unhideWhenUsed/>
    <w:rsid w:val="00954B67"/>
    <w:rPr>
      <w:color w:val="605E5C"/>
      <w:shd w:val="clear" w:color="auto" w:fill="E1DFDD"/>
    </w:rPr>
  </w:style>
  <w:style w:type="character" w:styleId="UnresolvedMention">
    <w:name w:val="Unresolved Mention"/>
    <w:basedOn w:val="DefaultParagraphFont"/>
    <w:uiPriority w:val="99"/>
    <w:semiHidden/>
    <w:unhideWhenUsed/>
    <w:rsid w:val="00A3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701257">
      <w:bodyDiv w:val="1"/>
      <w:marLeft w:val="0"/>
      <w:marRight w:val="0"/>
      <w:marTop w:val="0"/>
      <w:marBottom w:val="0"/>
      <w:divBdr>
        <w:top w:val="none" w:sz="0" w:space="0" w:color="auto"/>
        <w:left w:val="none" w:sz="0" w:space="0" w:color="auto"/>
        <w:bottom w:val="none" w:sz="0" w:space="0" w:color="auto"/>
        <w:right w:val="none" w:sz="0" w:space="0" w:color="auto"/>
      </w:divBdr>
    </w:div>
    <w:div w:id="1343583020">
      <w:marLeft w:val="0"/>
      <w:marRight w:val="0"/>
      <w:marTop w:val="0"/>
      <w:marBottom w:val="0"/>
      <w:divBdr>
        <w:top w:val="none" w:sz="0" w:space="0" w:color="auto"/>
        <w:left w:val="none" w:sz="0" w:space="0" w:color="auto"/>
        <w:bottom w:val="none" w:sz="0" w:space="0" w:color="auto"/>
        <w:right w:val="none" w:sz="0" w:space="0" w:color="auto"/>
      </w:divBdr>
    </w:div>
    <w:div w:id="16176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ptsd.va.gov/publications/print/WhatIsPTSDtri-foldBrochure-HiRes.pdf" TargetMode="External"/><Relationship Id="rId18" Type="http://schemas.openxmlformats.org/officeDocument/2006/relationships/hyperlink" Target="https://www.cdc.gov/traumatic-brain-injury/index.html" TargetMode="External"/><Relationship Id="rId26" Type="http://schemas.openxmlformats.org/officeDocument/2006/relationships/hyperlink" Target="https://www.nln.org/education/teaching-resources/professional-development-programsteaching-resourcesace-all/ace-v/nln-ace-v-framework-86a4c35c-7836-6c70-9642-ff00005f0421" TargetMode="External"/><Relationship Id="rId3" Type="http://schemas.openxmlformats.org/officeDocument/2006/relationships/customXml" Target="../customXml/item3.xml"/><Relationship Id="rId21" Type="http://schemas.openxmlformats.org/officeDocument/2006/relationships/hyperlink" Target="http://www.va.gov/healthbenefits/apply/returning_servicemembers.asp"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va.gov/healthbenefits/apply/returning_servicemembers.asp" TargetMode="External"/><Relationship Id="rId17" Type="http://schemas.openxmlformats.org/officeDocument/2006/relationships/hyperlink" Target="http://www.polytrauma.va.gov/understanding-tbi/" TargetMode="External"/><Relationship Id="rId25" Type="http://schemas.openxmlformats.org/officeDocument/2006/relationships/hyperlink" Target="https://www.researchgate.net/publication/257815279_Veterans'_Health_Care_Considerations_for_Today's_Nursing_Curricula"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esearchgate.net/publication/257815279_Veterans'_Health_Care_Considerations_for_Today's_Nursing_Curricula" TargetMode="External"/><Relationship Id="rId20" Type="http://schemas.openxmlformats.org/officeDocument/2006/relationships/hyperlink" Target="https://www.cdc.gov/traumatic-brain-injury/hcp/data-research/"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traumatic-brain-injury/index.html" TargetMode="External"/><Relationship Id="rId24" Type="http://schemas.openxmlformats.org/officeDocument/2006/relationships/hyperlink" Target="https://hign.org/consultgeri/try-this-series/mental-status-assessment-older-adults-mini-co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c.gov/heads-up/media/pdfs/providers/ace_v2-a.pdf" TargetMode="External"/><Relationship Id="rId23" Type="http://schemas.openxmlformats.org/officeDocument/2006/relationships/hyperlink" Target="https://hign.org/consultgeri/try-this-series" TargetMode="External"/><Relationship Id="rId28" Type="http://schemas.openxmlformats.org/officeDocument/2006/relationships/hyperlink" Target="http://www.nln.org/sirc/sirc-resources/sirc-tools-and-tip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dc.gov/heads-up/hcp/provider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n.org/consultgeri/try-this-series" TargetMode="External"/><Relationship Id="rId22" Type="http://schemas.openxmlformats.org/officeDocument/2006/relationships/hyperlink" Target="https://www.ptsd.va.gov/publications/print/WhatIsPTSDtri-foldBrochure-HiRes.pdf" TargetMode="External"/><Relationship Id="rId27" Type="http://schemas.openxmlformats.org/officeDocument/2006/relationships/hyperlink" Target="https://www.inacsl.org/healthcare-simulation-standards" TargetMode="External"/><Relationship Id="rId30" Type="http://schemas.openxmlformats.org/officeDocument/2006/relationships/hyperlink" Target="https://www.nln.org/docs/default-source/uploadedfiles/professional-development-programs/sirc/guided-debriefing-tool.docx?sfvrsn=f659d27e_3"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7F1B71A5-26A8-4E3A-8DB1-A4118A29C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0FD3E-DDD7-A24C-B474-CE46A23D9658}">
  <ds:schemaRefs>
    <ds:schemaRef ds:uri="http://schemas.openxmlformats.org/officeDocument/2006/bibliography"/>
  </ds:schemaRefs>
</ds:datastoreItem>
</file>

<file path=customXml/itemProps3.xml><?xml version="1.0" encoding="utf-8"?>
<ds:datastoreItem xmlns:ds="http://schemas.openxmlformats.org/officeDocument/2006/customXml" ds:itemID="{9EFA8D07-501B-492B-88C3-FCC19F5CE159}">
  <ds:schemaRefs>
    <ds:schemaRef ds:uri="http://schemas.microsoft.com/sharepoint/v3/contenttype/forms"/>
  </ds:schemaRefs>
</ds:datastoreItem>
</file>

<file path=customXml/itemProps4.xml><?xml version="1.0" encoding="utf-8"?>
<ds:datastoreItem xmlns:ds="http://schemas.openxmlformats.org/officeDocument/2006/customXml" ds:itemID="{36718324-EEDC-4879-85EC-70D77F49C6C4}">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2440</Words>
  <Characters>14679</Characters>
  <Application>Microsoft Office Word</Application>
  <DocSecurity>0</DocSecurity>
  <Lines>513</Lines>
  <Paragraphs>263</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16936</CharactersWithSpaces>
  <SharedDoc>false</SharedDoc>
  <HLinks>
    <vt:vector size="108" baseType="variant">
      <vt:variant>
        <vt:i4>7274581</vt:i4>
      </vt:variant>
      <vt:variant>
        <vt:i4>215</vt:i4>
      </vt:variant>
      <vt:variant>
        <vt:i4>0</vt:i4>
      </vt:variant>
      <vt:variant>
        <vt:i4>5</vt:i4>
      </vt:variant>
      <vt:variant>
        <vt:lpwstr>http://www.nursingcenter.com/pdf.asp?AID=828299</vt:lpwstr>
      </vt:variant>
      <vt:variant>
        <vt:lpwstr/>
      </vt:variant>
      <vt:variant>
        <vt:i4>3670069</vt:i4>
      </vt:variant>
      <vt:variant>
        <vt:i4>212</vt:i4>
      </vt:variant>
      <vt:variant>
        <vt:i4>0</vt:i4>
      </vt:variant>
      <vt:variant>
        <vt:i4>5</vt:i4>
      </vt:variant>
      <vt:variant>
        <vt:lpwstr>http://consultgerirn.org/resources/media/?vid_id=4361918</vt:lpwstr>
      </vt:variant>
      <vt:variant>
        <vt:lpwstr>player_container</vt:lpwstr>
      </vt:variant>
      <vt:variant>
        <vt:i4>3145766</vt:i4>
      </vt:variant>
      <vt:variant>
        <vt:i4>209</vt:i4>
      </vt:variant>
      <vt:variant>
        <vt:i4>0</vt:i4>
      </vt:variant>
      <vt:variant>
        <vt:i4>5</vt:i4>
      </vt:variant>
      <vt:variant>
        <vt:lpwstr>http://consultgerirn.org/uploads/File/trythis/try_this_3.pdf</vt:lpwstr>
      </vt:variant>
      <vt:variant>
        <vt:lpwstr/>
      </vt:variant>
      <vt:variant>
        <vt:i4>1376292</vt:i4>
      </vt:variant>
      <vt:variant>
        <vt:i4>206</vt:i4>
      </vt:variant>
      <vt:variant>
        <vt:i4>0</vt:i4>
      </vt:variant>
      <vt:variant>
        <vt:i4>5</vt:i4>
      </vt:variant>
      <vt:variant>
        <vt:lpwstr>http://www.oefoif.va.gov/</vt:lpwstr>
      </vt:variant>
      <vt:variant>
        <vt:lpwstr/>
      </vt:variant>
      <vt:variant>
        <vt:i4>1376279</vt:i4>
      </vt:variant>
      <vt:variant>
        <vt:i4>203</vt:i4>
      </vt:variant>
      <vt:variant>
        <vt:i4>0</vt:i4>
      </vt:variant>
      <vt:variant>
        <vt:i4>5</vt:i4>
      </vt:variant>
      <vt:variant>
        <vt:lpwstr>http://www.med.nyu.edu/pmr/residency/resources/PMR clinics NA/PMR clinics NA_pain/Traumatic Brain Injury and Pain.pdf</vt:lpwstr>
      </vt:variant>
      <vt:variant>
        <vt:lpwstr/>
      </vt:variant>
      <vt:variant>
        <vt:i4>393229</vt:i4>
      </vt:variant>
      <vt:variant>
        <vt:i4>200</vt:i4>
      </vt:variant>
      <vt:variant>
        <vt:i4>0</vt:i4>
      </vt:variant>
      <vt:variant>
        <vt:i4>5</vt:i4>
      </vt:variant>
      <vt:variant>
        <vt:lpwstr>http://www.ncbi.nlm.nih.gov/pmc/articles/PMC3661276/</vt:lpwstr>
      </vt:variant>
      <vt:variant>
        <vt:lpwstr/>
      </vt:variant>
      <vt:variant>
        <vt:i4>5963785</vt:i4>
      </vt:variant>
      <vt:variant>
        <vt:i4>197</vt:i4>
      </vt:variant>
      <vt:variant>
        <vt:i4>0</vt:i4>
      </vt:variant>
      <vt:variant>
        <vt:i4>5</vt:i4>
      </vt:variant>
      <vt:variant>
        <vt:lpwstr>http://www.cdc.gov/concussion/headsup/physicians_tool_kit.html</vt:lpwstr>
      </vt:variant>
      <vt:variant>
        <vt:lpwstr/>
      </vt:variant>
      <vt:variant>
        <vt:i4>3735668</vt:i4>
      </vt:variant>
      <vt:variant>
        <vt:i4>194</vt:i4>
      </vt:variant>
      <vt:variant>
        <vt:i4>0</vt:i4>
      </vt:variant>
      <vt:variant>
        <vt:i4>5</vt:i4>
      </vt:variant>
      <vt:variant>
        <vt:lpwstr>http://www.cdc.gov/concussion/signs_symptoms.html</vt:lpwstr>
      </vt:variant>
      <vt:variant>
        <vt:lpwstr/>
      </vt:variant>
      <vt:variant>
        <vt:i4>4194419</vt:i4>
      </vt:variant>
      <vt:variant>
        <vt:i4>191</vt:i4>
      </vt:variant>
      <vt:variant>
        <vt:i4>0</vt:i4>
      </vt:variant>
      <vt:variant>
        <vt:i4>5</vt:i4>
      </vt:variant>
      <vt:variant>
        <vt:lpwstr>http://www.mirecc.va.gov/visn6/TBI_education.asp</vt:lpwstr>
      </vt:variant>
      <vt:variant>
        <vt:lpwstr/>
      </vt:variant>
      <vt:variant>
        <vt:i4>8061003</vt:i4>
      </vt:variant>
      <vt:variant>
        <vt:i4>188</vt:i4>
      </vt:variant>
      <vt:variant>
        <vt:i4>0</vt:i4>
      </vt:variant>
      <vt:variant>
        <vt:i4>5</vt:i4>
      </vt:variant>
      <vt:variant>
        <vt:lpwstr>http://www.polytrauma.va.gov/understanding-tbi/</vt:lpwstr>
      </vt:variant>
      <vt:variant>
        <vt:lpwstr/>
      </vt:variant>
      <vt:variant>
        <vt:i4>1114152</vt:i4>
      </vt:variant>
      <vt:variant>
        <vt:i4>185</vt:i4>
      </vt:variant>
      <vt:variant>
        <vt:i4>0</vt:i4>
      </vt:variant>
      <vt:variant>
        <vt:i4>5</vt:i4>
      </vt:variant>
      <vt:variant>
        <vt:lpwstr>http://www.ptsd.va.gov/professional/ptsd101/course-modules/traumatic-brain-injury.asp</vt:lpwstr>
      </vt:variant>
      <vt:variant>
        <vt:lpwstr/>
      </vt:variant>
      <vt:variant>
        <vt:i4>3735662</vt:i4>
      </vt:variant>
      <vt:variant>
        <vt:i4>18</vt:i4>
      </vt:variant>
      <vt:variant>
        <vt:i4>0</vt:i4>
      </vt:variant>
      <vt:variant>
        <vt:i4>5</vt:i4>
      </vt:variant>
      <vt:variant>
        <vt:lpwstr>http://www.defense.gov/home/features/2012/0312_tbi/</vt:lpwstr>
      </vt:variant>
      <vt:variant>
        <vt:lpwstr/>
      </vt:variant>
      <vt:variant>
        <vt:i4>8323175</vt:i4>
      </vt:variant>
      <vt:variant>
        <vt:i4>15</vt:i4>
      </vt:variant>
      <vt:variant>
        <vt:i4>0</vt:i4>
      </vt:variant>
      <vt:variant>
        <vt:i4>5</vt:i4>
      </vt:variant>
      <vt:variant>
        <vt:lpwstr>http://www.va.gov/healthbenefits/apply/returning_servicemembers.asp</vt:lpwstr>
      </vt:variant>
      <vt:variant>
        <vt:lpwstr/>
      </vt:variant>
      <vt:variant>
        <vt:i4>7274581</vt:i4>
      </vt:variant>
      <vt:variant>
        <vt:i4>12</vt:i4>
      </vt:variant>
      <vt:variant>
        <vt:i4>0</vt:i4>
      </vt:variant>
      <vt:variant>
        <vt:i4>5</vt:i4>
      </vt:variant>
      <vt:variant>
        <vt:lpwstr>http://www.nursingcenter.com/pdf.asp?AID=828299</vt:lpwstr>
      </vt:variant>
      <vt:variant>
        <vt:lpwstr/>
      </vt:variant>
      <vt:variant>
        <vt:i4>3670069</vt:i4>
      </vt:variant>
      <vt:variant>
        <vt:i4>9</vt:i4>
      </vt:variant>
      <vt:variant>
        <vt:i4>0</vt:i4>
      </vt:variant>
      <vt:variant>
        <vt:i4>5</vt:i4>
      </vt:variant>
      <vt:variant>
        <vt:lpwstr>http://consultgerirn.org/resources/media/?vid_id=4361918</vt:lpwstr>
      </vt:variant>
      <vt:variant>
        <vt:lpwstr>player_container</vt:lpwstr>
      </vt:variant>
      <vt:variant>
        <vt:i4>3145766</vt:i4>
      </vt:variant>
      <vt:variant>
        <vt:i4>6</vt:i4>
      </vt:variant>
      <vt:variant>
        <vt:i4>0</vt:i4>
      </vt:variant>
      <vt:variant>
        <vt:i4>5</vt:i4>
      </vt:variant>
      <vt:variant>
        <vt:lpwstr>http://consultgerirn.org/uploads/File/trythis/try_this_3.pdf</vt:lpwstr>
      </vt:variant>
      <vt:variant>
        <vt:lpwstr/>
      </vt:variant>
      <vt:variant>
        <vt:i4>1114152</vt:i4>
      </vt:variant>
      <vt:variant>
        <vt:i4>3</vt:i4>
      </vt:variant>
      <vt:variant>
        <vt:i4>0</vt:i4>
      </vt:variant>
      <vt:variant>
        <vt:i4>5</vt:i4>
      </vt:variant>
      <vt:variant>
        <vt:lpwstr>http://www.ptsd.va.gov/professional/ptsd101/course-modules/traumatic-brain-injury.asp</vt:lpwstr>
      </vt:variant>
      <vt:variant>
        <vt:lpwstr/>
      </vt:variant>
      <vt:variant>
        <vt:i4>3735668</vt:i4>
      </vt:variant>
      <vt:variant>
        <vt:i4>0</vt:i4>
      </vt:variant>
      <vt:variant>
        <vt:i4>0</vt:i4>
      </vt:variant>
      <vt:variant>
        <vt:i4>5</vt:i4>
      </vt:variant>
      <vt:variant>
        <vt:lpwstr>http://www.cdc.gov/concussion/signs_symptoms.html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Randy Adams simulation 2</dc:title>
  <dc:creator>National League for Nursing</dc:creator>
  <cp:keywords>ACE.V</cp:keywords>
  <cp:lastModifiedBy>Andrea L. Browning</cp:lastModifiedBy>
  <cp:revision>9</cp:revision>
  <cp:lastPrinted>2013-08-02T16:07:00Z</cp:lastPrinted>
  <dcterms:created xsi:type="dcterms:W3CDTF">2023-06-26T13:42:00Z</dcterms:created>
  <dcterms:modified xsi:type="dcterms:W3CDTF">2026-04-15T14:32:00Z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