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06D49" w14:textId="77777777" w:rsidR="00A866C5" w:rsidRPr="007E478E" w:rsidRDefault="00A866C5" w:rsidP="00924F84">
      <w:pPr>
        <w:spacing w:after="0" w:line="240" w:lineRule="auto"/>
        <w:rPr>
          <w:rFonts w:asciiTheme="minorHAnsi" w:eastAsia="Calibri" w:hAnsiTheme="minorHAnsi" w:cstheme="minorHAnsi"/>
          <w:sz w:val="36"/>
          <w:szCs w:val="36"/>
        </w:rPr>
      </w:pPr>
    </w:p>
    <w:p w14:paraId="3E0C25A6" w14:textId="77777777" w:rsidR="00C940CD" w:rsidRPr="007E478E" w:rsidRDefault="00C940CD" w:rsidP="00924F84">
      <w:pPr>
        <w:spacing w:after="0" w:line="240" w:lineRule="auto"/>
        <w:rPr>
          <w:rFonts w:asciiTheme="minorHAnsi" w:eastAsia="Calibri" w:hAnsiTheme="minorHAnsi" w:cstheme="minorHAnsi"/>
          <w:sz w:val="36"/>
          <w:szCs w:val="36"/>
        </w:rPr>
      </w:pPr>
    </w:p>
    <w:p w14:paraId="5316FE47" w14:textId="698F6B16" w:rsidR="009B0B9C" w:rsidRPr="007E478E" w:rsidRDefault="009B0B9C" w:rsidP="00924F84">
      <w:pPr>
        <w:spacing w:after="0" w:line="240" w:lineRule="auto"/>
        <w:rPr>
          <w:rFonts w:asciiTheme="minorHAnsi" w:eastAsia="Calibri" w:hAnsiTheme="minorHAnsi" w:cstheme="minorHAnsi"/>
          <w:color w:val="274191"/>
          <w:sz w:val="36"/>
          <w:szCs w:val="36"/>
        </w:rPr>
      </w:pPr>
      <w:r w:rsidRPr="007E478E">
        <w:rPr>
          <w:rFonts w:asciiTheme="minorHAnsi" w:eastAsia="Calibri" w:hAnsiTheme="minorHAnsi" w:cstheme="minorHAnsi"/>
          <w:color w:val="274191"/>
          <w:sz w:val="36"/>
          <w:szCs w:val="36"/>
        </w:rPr>
        <w:t>PATIENT CHART</w:t>
      </w:r>
    </w:p>
    <w:p w14:paraId="3425C13C" w14:textId="125532ED" w:rsidR="009B0B9C" w:rsidRPr="007E478E" w:rsidRDefault="009B0B9C" w:rsidP="00924F84">
      <w:pPr>
        <w:tabs>
          <w:tab w:val="left" w:pos="960"/>
        </w:tabs>
        <w:spacing w:after="0" w:line="240" w:lineRule="auto"/>
        <w:rPr>
          <w:rFonts w:asciiTheme="minorHAnsi" w:eastAsia="Calibri" w:hAnsiTheme="minorHAnsi" w:cstheme="minorHAnsi"/>
          <w:sz w:val="24"/>
          <w:szCs w:val="24"/>
        </w:rPr>
      </w:pPr>
    </w:p>
    <w:p w14:paraId="2772F3AA" w14:textId="77777777" w:rsidR="009B0B9C" w:rsidRPr="007E478E" w:rsidRDefault="009B0B9C" w:rsidP="00924F84">
      <w:pPr>
        <w:spacing w:after="0" w:line="240" w:lineRule="auto"/>
        <w:rPr>
          <w:rFonts w:asciiTheme="minorHAnsi" w:eastAsia="Calibri" w:hAnsiTheme="minorHAnsi" w:cstheme="minorHAnsi"/>
          <w:sz w:val="24"/>
          <w:szCs w:val="24"/>
        </w:rPr>
      </w:pPr>
      <w:r w:rsidRPr="007E478E">
        <w:rPr>
          <w:rFonts w:asciiTheme="minorHAnsi" w:eastAsia="Calibri" w:hAnsiTheme="minorHAnsi" w:cstheme="minorHAnsi"/>
          <w:sz w:val="24"/>
          <w:szCs w:val="24"/>
        </w:rPr>
        <w:t>Chart for Judy Jones Simulation #1</w:t>
      </w:r>
    </w:p>
    <w:p w14:paraId="7FFA8490" w14:textId="38ED72CB" w:rsidR="009B0B9C" w:rsidRPr="007E478E" w:rsidRDefault="009B0B9C" w:rsidP="00924F84">
      <w:pPr>
        <w:spacing w:after="0" w:line="240" w:lineRule="auto"/>
        <w:rPr>
          <w:rFonts w:asciiTheme="minorHAnsi" w:eastAsia="Calibri" w:hAnsiTheme="minorHAnsi" w:cstheme="minorHAnsi"/>
          <w:sz w:val="24"/>
          <w:szCs w:val="24"/>
        </w:rPr>
      </w:pPr>
    </w:p>
    <w:p w14:paraId="0859B788" w14:textId="74E29174" w:rsidR="00A866C5" w:rsidRPr="007E478E" w:rsidRDefault="00A866C5" w:rsidP="00924F84">
      <w:pPr>
        <w:spacing w:after="0" w:line="240" w:lineRule="auto"/>
        <w:rPr>
          <w:rFonts w:asciiTheme="minorHAnsi" w:eastAsia="Calibri" w:hAnsiTheme="minorHAnsi" w:cstheme="minorHAnsi"/>
          <w:sz w:val="24"/>
          <w:szCs w:val="24"/>
        </w:rPr>
      </w:pPr>
    </w:p>
    <w:p w14:paraId="32F3000F" w14:textId="2F560F19" w:rsidR="00A866C5" w:rsidRPr="007E478E" w:rsidRDefault="00A866C5" w:rsidP="00924F84">
      <w:pPr>
        <w:spacing w:after="0" w:line="240" w:lineRule="auto"/>
        <w:rPr>
          <w:rFonts w:asciiTheme="minorHAnsi" w:eastAsia="Calibri" w:hAnsiTheme="minorHAnsi" w:cstheme="minorHAnsi"/>
          <w:sz w:val="24"/>
          <w:szCs w:val="24"/>
        </w:rPr>
      </w:pPr>
    </w:p>
    <w:p w14:paraId="748F2858" w14:textId="4B2B1D90" w:rsidR="00A866C5" w:rsidRPr="007E478E" w:rsidRDefault="00A866C5" w:rsidP="00A866C5">
      <w:pPr>
        <w:rPr>
          <w:rFonts w:asciiTheme="minorHAnsi" w:eastAsia="Calibri" w:hAnsiTheme="minorHAnsi" w:cstheme="minorHAnsi"/>
          <w:b/>
          <w:sz w:val="24"/>
          <w:szCs w:val="24"/>
        </w:rPr>
      </w:pPr>
      <w:r w:rsidRPr="007E478E">
        <w:rPr>
          <w:rFonts w:asciiTheme="minorHAnsi" w:eastAsia="Calibri" w:hAnsiTheme="minorHAnsi" w:cstheme="minorHAnsi"/>
          <w:sz w:val="24"/>
          <w:szCs w:val="24"/>
        </w:rPr>
        <w:t>Download the following tools and attach to chart:</w:t>
      </w:r>
    </w:p>
    <w:p w14:paraId="0DA4766E" w14:textId="77777777" w:rsidR="00A866C5" w:rsidRPr="007E478E" w:rsidRDefault="00A866C5" w:rsidP="00A866C5">
      <w:pPr>
        <w:pStyle w:val="ListParagraph"/>
        <w:numPr>
          <w:ilvl w:val="0"/>
          <w:numId w:val="42"/>
        </w:numPr>
        <w:spacing w:after="0" w:line="240" w:lineRule="auto"/>
        <w:contextualSpacing w:val="0"/>
        <w:rPr>
          <w:rFonts w:asciiTheme="minorHAnsi" w:hAnsiTheme="minorHAnsi" w:cstheme="minorHAnsi"/>
          <w:sz w:val="24"/>
          <w:szCs w:val="24"/>
        </w:rPr>
      </w:pPr>
      <w:r w:rsidRPr="007E478E">
        <w:rPr>
          <w:rFonts w:asciiTheme="minorHAnsi" w:hAnsiTheme="minorHAnsi" w:cstheme="minorHAnsi"/>
          <w:sz w:val="24"/>
          <w:szCs w:val="24"/>
        </w:rPr>
        <w:t>The Confusion Assessment Method (CAM)</w:t>
      </w:r>
    </w:p>
    <w:p w14:paraId="12E55C5B" w14:textId="5A9169AE" w:rsidR="00A866C5" w:rsidRPr="007E478E" w:rsidRDefault="00234468" w:rsidP="00A866C5">
      <w:pPr>
        <w:pStyle w:val="ListParagraph"/>
        <w:spacing w:after="0"/>
        <w:rPr>
          <w:rFonts w:asciiTheme="minorHAnsi" w:eastAsia="Times New Roman" w:hAnsiTheme="minorHAnsi" w:cstheme="minorHAnsi"/>
          <w:sz w:val="24"/>
          <w:szCs w:val="24"/>
        </w:rPr>
      </w:pPr>
      <w:hyperlink r:id="rId11" w:history="1">
        <w:r w:rsidR="00FF3B0C" w:rsidRPr="007E478E">
          <w:rPr>
            <w:rStyle w:val="Hyperlink"/>
            <w:rFonts w:asciiTheme="minorHAnsi" w:eastAsia="Times New Roman" w:hAnsiTheme="minorHAnsi" w:cstheme="minorHAnsi"/>
            <w:sz w:val="24"/>
            <w:szCs w:val="24"/>
          </w:rPr>
          <w:t>https://hign.org/consultgeri/try-this-series/confusion-assessment-method-cam</w:t>
        </w:r>
      </w:hyperlink>
    </w:p>
    <w:p w14:paraId="6AF3AF50" w14:textId="77777777" w:rsidR="00FF3B0C" w:rsidRPr="007E478E" w:rsidRDefault="00FF3B0C" w:rsidP="00A866C5">
      <w:pPr>
        <w:pStyle w:val="ListParagraph"/>
        <w:spacing w:after="0"/>
        <w:rPr>
          <w:rFonts w:asciiTheme="minorHAnsi" w:eastAsia="Times New Roman" w:hAnsiTheme="minorHAnsi" w:cstheme="minorHAnsi"/>
          <w:sz w:val="24"/>
          <w:szCs w:val="24"/>
        </w:rPr>
      </w:pPr>
    </w:p>
    <w:p w14:paraId="056C9D64" w14:textId="4BDB42D3" w:rsidR="00A561AC" w:rsidRPr="007E478E" w:rsidRDefault="00A866C5" w:rsidP="00A866C5">
      <w:pPr>
        <w:pStyle w:val="ListParagraph"/>
        <w:numPr>
          <w:ilvl w:val="0"/>
          <w:numId w:val="41"/>
        </w:numPr>
        <w:spacing w:after="0"/>
        <w:rPr>
          <w:rFonts w:asciiTheme="minorHAnsi" w:eastAsia="Times New Roman" w:hAnsiTheme="minorHAnsi" w:cstheme="minorHAnsi"/>
          <w:sz w:val="24"/>
          <w:szCs w:val="24"/>
        </w:rPr>
      </w:pPr>
      <w:r w:rsidRPr="007E478E">
        <w:rPr>
          <w:rFonts w:asciiTheme="minorHAnsi" w:hAnsiTheme="minorHAnsi" w:cstheme="minorHAnsi"/>
          <w:sz w:val="24"/>
          <w:szCs w:val="24"/>
        </w:rPr>
        <w:t>Mental Status Assessment of Older Adults: The Mini-Cog™</w:t>
      </w:r>
    </w:p>
    <w:p w14:paraId="6630E854" w14:textId="1C26CAEF" w:rsidR="005F42C4" w:rsidRPr="007E478E" w:rsidRDefault="00234468" w:rsidP="00377408">
      <w:pPr>
        <w:pStyle w:val="ListParagraph"/>
        <w:tabs>
          <w:tab w:val="left" w:pos="3481"/>
        </w:tabs>
        <w:spacing w:after="0"/>
        <w:rPr>
          <w:rFonts w:asciiTheme="minorHAnsi" w:eastAsia="Times New Roman" w:hAnsiTheme="minorHAnsi" w:cstheme="minorHAnsi"/>
          <w:sz w:val="24"/>
          <w:szCs w:val="24"/>
        </w:rPr>
      </w:pPr>
      <w:hyperlink r:id="rId12" w:history="1">
        <w:r w:rsidR="00FF3B0C" w:rsidRPr="007E478E">
          <w:rPr>
            <w:rStyle w:val="Hyperlink"/>
            <w:rFonts w:asciiTheme="minorHAnsi" w:eastAsia="Times New Roman" w:hAnsiTheme="minorHAnsi" w:cstheme="minorHAnsi"/>
            <w:sz w:val="24"/>
            <w:szCs w:val="24"/>
          </w:rPr>
          <w:t>https://hign.org/consultgeri/try-this-series/mental-status-assessment-older-adults-mini-cog</w:t>
        </w:r>
      </w:hyperlink>
    </w:p>
    <w:p w14:paraId="3E9B88F7" w14:textId="77777777" w:rsidR="00FF3B0C" w:rsidRPr="007E478E" w:rsidRDefault="00FF3B0C" w:rsidP="007E478E">
      <w:pPr>
        <w:pStyle w:val="ListParagraph"/>
        <w:tabs>
          <w:tab w:val="left" w:pos="3481"/>
        </w:tabs>
        <w:spacing w:after="0"/>
        <w:ind w:left="0"/>
        <w:rPr>
          <w:rFonts w:asciiTheme="minorHAnsi" w:eastAsia="Times New Roman" w:hAnsiTheme="minorHAnsi" w:cstheme="minorHAnsi"/>
          <w:sz w:val="24"/>
          <w:szCs w:val="24"/>
        </w:rPr>
      </w:pPr>
    </w:p>
    <w:p w14:paraId="7D4DD3DA" w14:textId="77777777" w:rsidR="005F42C4" w:rsidRPr="007E478E" w:rsidRDefault="005F42C4" w:rsidP="00924F84">
      <w:pPr>
        <w:spacing w:after="0"/>
        <w:rPr>
          <w:rFonts w:asciiTheme="minorHAnsi" w:hAnsiTheme="minorHAnsi" w:cstheme="minorHAnsi"/>
          <w:szCs w:val="24"/>
        </w:rPr>
      </w:pPr>
      <w:r w:rsidRPr="007E478E">
        <w:rPr>
          <w:rFonts w:asciiTheme="minorHAnsi" w:hAnsiTheme="minorHAnsi" w:cstheme="minorHAnsi"/>
          <w:sz w:val="24"/>
          <w:szCs w:val="24"/>
        </w:rPr>
        <w:br w:type="page"/>
      </w:r>
    </w:p>
    <w:p w14:paraId="3DAE1790" w14:textId="77777777" w:rsidR="003D2312" w:rsidRPr="007E478E" w:rsidRDefault="003D2312" w:rsidP="00924F84">
      <w:pPr>
        <w:spacing w:after="0"/>
        <w:jc w:val="center"/>
        <w:outlineLvl w:val="1"/>
        <w:rPr>
          <w:rFonts w:asciiTheme="minorHAnsi" w:hAnsiTheme="minorHAnsi" w:cstheme="minorHAnsi"/>
          <w:color w:val="274191"/>
          <w:sz w:val="36"/>
          <w:szCs w:val="28"/>
        </w:rPr>
      </w:pPr>
      <w:r w:rsidRPr="007E478E">
        <w:rPr>
          <w:rFonts w:asciiTheme="minorHAnsi" w:hAnsiTheme="minorHAnsi" w:cstheme="minorHAnsi"/>
          <w:color w:val="274191"/>
          <w:sz w:val="36"/>
          <w:szCs w:val="28"/>
        </w:rPr>
        <w:lastRenderedPageBreak/>
        <w:t>SBAR Report Students Will Receive Before Simulation</w:t>
      </w:r>
    </w:p>
    <w:p w14:paraId="72121689" w14:textId="77777777" w:rsidR="003D2312" w:rsidRPr="007E478E" w:rsidRDefault="003D2312" w:rsidP="00377408">
      <w:pPr>
        <w:spacing w:after="0" w:line="240" w:lineRule="auto"/>
        <w:rPr>
          <w:rFonts w:asciiTheme="minorHAnsi" w:hAnsiTheme="minorHAnsi" w:cstheme="minorHAnsi"/>
          <w:b/>
          <w:sz w:val="24"/>
          <w:szCs w:val="24"/>
        </w:rPr>
      </w:pPr>
    </w:p>
    <w:p w14:paraId="65239562" w14:textId="351C03A7" w:rsidR="009B0B9C" w:rsidRPr="007E478E" w:rsidRDefault="009B0B9C" w:rsidP="00377408">
      <w:pPr>
        <w:spacing w:after="0" w:line="240" w:lineRule="auto"/>
        <w:rPr>
          <w:rFonts w:asciiTheme="minorHAnsi" w:hAnsiTheme="minorHAnsi" w:cstheme="minorHAnsi"/>
          <w:sz w:val="24"/>
          <w:szCs w:val="24"/>
        </w:rPr>
      </w:pPr>
      <w:r w:rsidRPr="007E478E">
        <w:rPr>
          <w:rFonts w:asciiTheme="minorHAnsi" w:hAnsiTheme="minorHAnsi" w:cstheme="minorHAnsi"/>
          <w:b/>
          <w:sz w:val="24"/>
          <w:szCs w:val="24"/>
        </w:rPr>
        <w:t>Current time:</w:t>
      </w:r>
      <w:r w:rsidRPr="007E478E">
        <w:rPr>
          <w:rFonts w:asciiTheme="minorHAnsi" w:hAnsiTheme="minorHAnsi" w:cstheme="minorHAnsi"/>
          <w:sz w:val="24"/>
          <w:szCs w:val="24"/>
        </w:rPr>
        <w:t xml:space="preserve"> </w:t>
      </w:r>
      <w:r w:rsidRPr="007E478E">
        <w:rPr>
          <w:rFonts w:asciiTheme="minorHAnsi" w:eastAsia="SimSun" w:hAnsiTheme="minorHAnsi" w:cstheme="minorHAnsi"/>
          <w:sz w:val="24"/>
          <w:szCs w:val="24"/>
        </w:rPr>
        <w:t>1900</w:t>
      </w:r>
      <w:r w:rsidR="00A43673" w:rsidRPr="007E478E">
        <w:rPr>
          <w:rFonts w:asciiTheme="minorHAnsi" w:eastAsia="SimSun" w:hAnsiTheme="minorHAnsi" w:cstheme="minorHAnsi"/>
          <w:sz w:val="24"/>
          <w:szCs w:val="24"/>
        </w:rPr>
        <w:t xml:space="preserve"> (day 2 of hospitalization)</w:t>
      </w:r>
    </w:p>
    <w:p w14:paraId="2126CE42" w14:textId="77777777" w:rsidR="009B0B9C" w:rsidRPr="007E478E" w:rsidRDefault="009B0B9C" w:rsidP="00377408">
      <w:pPr>
        <w:spacing w:after="0" w:line="240" w:lineRule="auto"/>
        <w:rPr>
          <w:rFonts w:asciiTheme="minorHAnsi" w:hAnsiTheme="minorHAnsi" w:cstheme="minorHAnsi"/>
          <w:sz w:val="24"/>
          <w:szCs w:val="24"/>
        </w:rPr>
      </w:pPr>
    </w:p>
    <w:p w14:paraId="09EA7A19" w14:textId="77777777" w:rsidR="00D9556F" w:rsidRPr="007E478E" w:rsidRDefault="003D2312" w:rsidP="00377408">
      <w:pPr>
        <w:spacing w:after="0" w:line="240" w:lineRule="auto"/>
        <w:rPr>
          <w:rFonts w:asciiTheme="minorHAnsi" w:hAnsiTheme="minorHAnsi" w:cstheme="minorHAnsi"/>
          <w:b/>
          <w:sz w:val="24"/>
          <w:szCs w:val="24"/>
        </w:rPr>
      </w:pPr>
      <w:r w:rsidRPr="007E478E">
        <w:rPr>
          <w:rFonts w:asciiTheme="minorHAnsi" w:hAnsiTheme="minorHAnsi" w:cstheme="minorHAnsi"/>
          <w:b/>
          <w:sz w:val="24"/>
          <w:szCs w:val="24"/>
        </w:rPr>
        <w:t xml:space="preserve">Person providing report: </w:t>
      </w:r>
      <w:r w:rsidR="00D9556F" w:rsidRPr="007E478E">
        <w:rPr>
          <w:rFonts w:asciiTheme="minorHAnsi" w:hAnsiTheme="minorHAnsi" w:cstheme="minorHAnsi"/>
          <w:sz w:val="24"/>
          <w:szCs w:val="24"/>
        </w:rPr>
        <w:t>Nurse going off duty</w:t>
      </w:r>
    </w:p>
    <w:p w14:paraId="4E8398FB" w14:textId="796D545A" w:rsidR="00D9556F" w:rsidRPr="007E478E" w:rsidRDefault="00D9556F" w:rsidP="00377408">
      <w:pPr>
        <w:spacing w:after="0" w:line="240" w:lineRule="auto"/>
        <w:rPr>
          <w:rFonts w:asciiTheme="minorHAnsi" w:hAnsiTheme="minorHAnsi" w:cstheme="minorHAnsi"/>
          <w:sz w:val="24"/>
          <w:szCs w:val="24"/>
        </w:rPr>
      </w:pPr>
      <w:bookmarkStart w:id="0" w:name="_Hlk4783805"/>
      <w:r w:rsidRPr="007E478E">
        <w:rPr>
          <w:rFonts w:asciiTheme="minorHAnsi" w:hAnsiTheme="minorHAnsi" w:cstheme="minorHAnsi"/>
          <w:b/>
          <w:sz w:val="24"/>
          <w:szCs w:val="24"/>
        </w:rPr>
        <w:t>Situation:</w:t>
      </w:r>
      <w:r w:rsidRPr="007E478E">
        <w:rPr>
          <w:rFonts w:asciiTheme="minorHAnsi" w:hAnsiTheme="minorHAnsi" w:cstheme="minorHAnsi"/>
          <w:sz w:val="24"/>
          <w:szCs w:val="24"/>
        </w:rPr>
        <w:t xml:space="preserve"> Judy Jones is an 85-year-old female patient of Dr. Annette Parks who was admitted yesterday afternoon with a diagnosis of community-acquired pneumonia. She is being treated with IV </w:t>
      </w:r>
      <w:r w:rsidR="00D03008" w:rsidRPr="007E478E">
        <w:rPr>
          <w:rFonts w:asciiTheme="minorHAnsi" w:hAnsiTheme="minorHAnsi" w:cstheme="minorHAnsi"/>
          <w:sz w:val="24"/>
          <w:szCs w:val="24"/>
        </w:rPr>
        <w:t>levofloxacin</w:t>
      </w:r>
      <w:r w:rsidRPr="007E478E">
        <w:rPr>
          <w:rFonts w:asciiTheme="minorHAnsi" w:hAnsiTheme="minorHAnsi" w:cstheme="minorHAnsi"/>
          <w:sz w:val="24"/>
          <w:szCs w:val="24"/>
        </w:rPr>
        <w:t xml:space="preserve"> and IV fluids</w:t>
      </w:r>
      <w:r w:rsidR="00377408" w:rsidRPr="007E478E">
        <w:rPr>
          <w:rFonts w:asciiTheme="minorHAnsi" w:hAnsiTheme="minorHAnsi" w:cstheme="minorHAnsi"/>
          <w:sz w:val="24"/>
          <w:szCs w:val="24"/>
        </w:rPr>
        <w:t>.</w:t>
      </w:r>
    </w:p>
    <w:p w14:paraId="2898FE32" w14:textId="77777777" w:rsidR="00377408" w:rsidRPr="007E478E" w:rsidRDefault="00377408" w:rsidP="00377408">
      <w:pPr>
        <w:spacing w:after="0" w:line="240" w:lineRule="auto"/>
        <w:rPr>
          <w:rFonts w:asciiTheme="minorHAnsi" w:hAnsiTheme="minorHAnsi" w:cstheme="minorHAnsi"/>
          <w:sz w:val="24"/>
          <w:szCs w:val="24"/>
        </w:rPr>
      </w:pPr>
    </w:p>
    <w:p w14:paraId="2DC8542A" w14:textId="724A00E5" w:rsidR="00D9556F" w:rsidRPr="007E478E" w:rsidRDefault="00D9556F" w:rsidP="00377408">
      <w:pPr>
        <w:spacing w:after="0" w:line="240" w:lineRule="auto"/>
        <w:rPr>
          <w:rFonts w:asciiTheme="minorHAnsi" w:hAnsiTheme="minorHAnsi" w:cstheme="minorHAnsi"/>
          <w:sz w:val="24"/>
          <w:szCs w:val="24"/>
        </w:rPr>
      </w:pPr>
      <w:r w:rsidRPr="007E478E">
        <w:rPr>
          <w:rFonts w:asciiTheme="minorHAnsi" w:hAnsiTheme="minorHAnsi" w:cstheme="minorHAnsi"/>
          <w:b/>
          <w:sz w:val="24"/>
          <w:szCs w:val="24"/>
        </w:rPr>
        <w:t>Background:</w:t>
      </w:r>
      <w:r w:rsidRPr="007E478E">
        <w:rPr>
          <w:rFonts w:asciiTheme="minorHAnsi" w:hAnsiTheme="minorHAnsi" w:cstheme="minorHAnsi"/>
          <w:sz w:val="24"/>
          <w:szCs w:val="24"/>
        </w:rPr>
        <w:t xml:space="preserve"> Judy Jones has a medical history of cervical spondylosis with pain controlled with </w:t>
      </w:r>
      <w:r w:rsidR="00592CD0" w:rsidRPr="007E478E">
        <w:rPr>
          <w:rFonts w:asciiTheme="minorHAnsi" w:hAnsiTheme="minorHAnsi" w:cstheme="minorHAnsi"/>
          <w:sz w:val="24"/>
          <w:szCs w:val="24"/>
        </w:rPr>
        <w:t>acetaminophen</w:t>
      </w:r>
      <w:r w:rsidRPr="007E478E">
        <w:rPr>
          <w:rFonts w:asciiTheme="minorHAnsi" w:hAnsiTheme="minorHAnsi" w:cstheme="minorHAnsi"/>
          <w:sz w:val="24"/>
          <w:szCs w:val="24"/>
        </w:rPr>
        <w:t xml:space="preserve"> when needed, hyperlipidemia that is controlled by diet. She has a history of carpal syndrome and had surgery on both wrists. She also has minor neurocognitive disorder due to Alzheimer’s disease. Her daughter tells us that for the past 2 years she has been</w:t>
      </w:r>
      <w:r w:rsidR="004E2AFD" w:rsidRPr="007E478E">
        <w:rPr>
          <w:rFonts w:asciiTheme="minorHAnsi" w:hAnsiTheme="minorHAnsi" w:cstheme="minorHAnsi"/>
          <w:sz w:val="24"/>
          <w:szCs w:val="24"/>
        </w:rPr>
        <w:t xml:space="preserve"> </w:t>
      </w:r>
      <w:r w:rsidRPr="007E478E">
        <w:rPr>
          <w:rFonts w:asciiTheme="minorHAnsi" w:hAnsiTheme="minorHAnsi" w:cstheme="minorHAnsi"/>
          <w:sz w:val="24"/>
          <w:szCs w:val="24"/>
        </w:rPr>
        <w:t>forgetful, but</w:t>
      </w:r>
      <w:r w:rsidR="004E2AFD" w:rsidRPr="007E478E">
        <w:rPr>
          <w:rFonts w:asciiTheme="minorHAnsi" w:hAnsiTheme="minorHAnsi" w:cstheme="minorHAnsi"/>
          <w:sz w:val="24"/>
          <w:szCs w:val="24"/>
        </w:rPr>
        <w:t xml:space="preserve"> oriented to all spheres.</w:t>
      </w:r>
    </w:p>
    <w:p w14:paraId="2884F0DA" w14:textId="77777777" w:rsidR="00377408" w:rsidRPr="007E478E" w:rsidRDefault="00377408" w:rsidP="00377408">
      <w:pPr>
        <w:spacing w:after="0" w:line="240" w:lineRule="auto"/>
        <w:rPr>
          <w:rFonts w:asciiTheme="minorHAnsi" w:hAnsiTheme="minorHAnsi" w:cstheme="minorHAnsi"/>
          <w:sz w:val="24"/>
          <w:szCs w:val="24"/>
        </w:rPr>
      </w:pPr>
    </w:p>
    <w:p w14:paraId="4B38C81E" w14:textId="1C11494E" w:rsidR="00D9556F" w:rsidRPr="007E478E" w:rsidRDefault="00D9556F" w:rsidP="00377408">
      <w:pPr>
        <w:spacing w:after="0" w:line="240" w:lineRule="auto"/>
        <w:rPr>
          <w:rFonts w:asciiTheme="minorHAnsi" w:hAnsiTheme="minorHAnsi" w:cstheme="minorHAnsi"/>
          <w:sz w:val="24"/>
          <w:szCs w:val="24"/>
        </w:rPr>
      </w:pPr>
      <w:r w:rsidRPr="007E478E">
        <w:rPr>
          <w:rFonts w:asciiTheme="minorHAnsi" w:hAnsiTheme="minorHAnsi" w:cstheme="minorHAnsi"/>
          <w:b/>
          <w:sz w:val="24"/>
          <w:szCs w:val="24"/>
        </w:rPr>
        <w:t xml:space="preserve">Assessment: </w:t>
      </w:r>
      <w:r w:rsidRPr="007E478E">
        <w:rPr>
          <w:rFonts w:asciiTheme="minorHAnsi" w:hAnsiTheme="minorHAnsi" w:cstheme="minorHAnsi"/>
          <w:sz w:val="24"/>
          <w:szCs w:val="24"/>
        </w:rPr>
        <w:t xml:space="preserve">She is alert and oriented to </w:t>
      </w:r>
      <w:r w:rsidR="00F21D89" w:rsidRPr="007E478E">
        <w:rPr>
          <w:rFonts w:asciiTheme="minorHAnsi" w:hAnsiTheme="minorHAnsi" w:cstheme="minorHAnsi"/>
          <w:sz w:val="24"/>
          <w:szCs w:val="24"/>
        </w:rPr>
        <w:t>person but</w:t>
      </w:r>
      <w:r w:rsidRPr="007E478E">
        <w:rPr>
          <w:rFonts w:asciiTheme="minorHAnsi" w:hAnsiTheme="minorHAnsi" w:cstheme="minorHAnsi"/>
          <w:sz w:val="24"/>
          <w:szCs w:val="24"/>
        </w:rPr>
        <w:t xml:space="preserve"> needs frequent reorientation to place and time and is forgetful. At 1600 her vital signs were temp 99.9, heart rate 103, respirations 24, BP 130/68, pulse ox 95% on 2 liters of O2 via nasal cannula. Her heart rhythm is regular. Her IV of D5 .45 NSS running at 42 mL/</w:t>
      </w:r>
      <w:proofErr w:type="spellStart"/>
      <w:r w:rsidRPr="007E478E">
        <w:rPr>
          <w:rFonts w:asciiTheme="minorHAnsi" w:hAnsiTheme="minorHAnsi" w:cstheme="minorHAnsi"/>
          <w:sz w:val="24"/>
          <w:szCs w:val="24"/>
        </w:rPr>
        <w:t>hr</w:t>
      </w:r>
      <w:proofErr w:type="spellEnd"/>
      <w:r w:rsidRPr="007E478E">
        <w:rPr>
          <w:rFonts w:asciiTheme="minorHAnsi" w:hAnsiTheme="minorHAnsi" w:cstheme="minorHAnsi"/>
          <w:sz w:val="24"/>
          <w:szCs w:val="24"/>
        </w:rPr>
        <w:t xml:space="preserve"> is infusing well </w:t>
      </w:r>
      <w:r w:rsidR="00235719" w:rsidRPr="007E478E">
        <w:rPr>
          <w:rFonts w:asciiTheme="minorHAnsi" w:hAnsiTheme="minorHAnsi" w:cstheme="minorHAnsi"/>
          <w:sz w:val="24"/>
          <w:szCs w:val="24"/>
        </w:rPr>
        <w:t>i</w:t>
      </w:r>
      <w:r w:rsidRPr="007E478E">
        <w:rPr>
          <w:rFonts w:asciiTheme="minorHAnsi" w:hAnsiTheme="minorHAnsi" w:cstheme="minorHAnsi"/>
          <w:sz w:val="24"/>
          <w:szCs w:val="24"/>
        </w:rPr>
        <w:t>nto her left forearm.</w:t>
      </w:r>
    </w:p>
    <w:p w14:paraId="64857E06" w14:textId="77777777" w:rsidR="00377408" w:rsidRPr="007E478E" w:rsidRDefault="00377408" w:rsidP="00377408">
      <w:pPr>
        <w:spacing w:after="0" w:line="240" w:lineRule="auto"/>
        <w:rPr>
          <w:rFonts w:asciiTheme="minorHAnsi" w:hAnsiTheme="minorHAnsi" w:cstheme="minorHAnsi"/>
          <w:sz w:val="24"/>
          <w:szCs w:val="24"/>
        </w:rPr>
      </w:pPr>
    </w:p>
    <w:p w14:paraId="3827944C" w14:textId="711616B5" w:rsidR="00D9556F" w:rsidRPr="007E478E" w:rsidRDefault="00D9556F" w:rsidP="00377408">
      <w:pPr>
        <w:spacing w:after="0" w:line="240" w:lineRule="auto"/>
        <w:rPr>
          <w:rFonts w:asciiTheme="minorHAnsi" w:hAnsiTheme="minorHAnsi" w:cstheme="minorHAnsi"/>
          <w:sz w:val="24"/>
          <w:szCs w:val="24"/>
        </w:rPr>
      </w:pPr>
      <w:r w:rsidRPr="007E478E">
        <w:rPr>
          <w:rFonts w:asciiTheme="minorHAnsi" w:hAnsiTheme="minorHAnsi" w:cstheme="minorHAnsi"/>
          <w:sz w:val="24"/>
          <w:szCs w:val="24"/>
        </w:rPr>
        <w:t>She frequently removes her nasal cannula, and when she does, her pulse ox goes down as low as 90%. Upon auscultation she has rhonchi bilaterally and occasional wheezing. There are PRN respiratory treatments ordered to relieve her wheezing. We are encouraging her to use the incentive spirometer every hour.</w:t>
      </w:r>
    </w:p>
    <w:p w14:paraId="77720D2B" w14:textId="77777777" w:rsidR="00377408" w:rsidRPr="007E478E" w:rsidRDefault="00377408" w:rsidP="00377408">
      <w:pPr>
        <w:spacing w:after="0" w:line="240" w:lineRule="auto"/>
        <w:rPr>
          <w:rFonts w:asciiTheme="minorHAnsi" w:hAnsiTheme="minorHAnsi" w:cstheme="minorHAnsi"/>
          <w:sz w:val="24"/>
          <w:szCs w:val="24"/>
        </w:rPr>
      </w:pPr>
    </w:p>
    <w:p w14:paraId="4568C06F" w14:textId="5E35EF67" w:rsidR="00D9556F" w:rsidRPr="007E478E" w:rsidRDefault="00D9556F" w:rsidP="00377408">
      <w:pPr>
        <w:spacing w:after="0" w:line="240" w:lineRule="auto"/>
        <w:rPr>
          <w:rFonts w:asciiTheme="minorHAnsi" w:hAnsiTheme="minorHAnsi" w:cstheme="minorHAnsi"/>
          <w:sz w:val="24"/>
          <w:szCs w:val="24"/>
        </w:rPr>
      </w:pPr>
      <w:r w:rsidRPr="007E478E">
        <w:rPr>
          <w:rFonts w:asciiTheme="minorHAnsi" w:hAnsiTheme="minorHAnsi" w:cstheme="minorHAnsi"/>
          <w:sz w:val="24"/>
          <w:szCs w:val="24"/>
        </w:rPr>
        <w:t>Ms. Jones is on a regular diet; her appetite is poor. Her abdomen is soft with bowel sounds present. Her last bowel movement was two days ago. She has been urinating without difficulty in the bathroom, but needs assistance getting into the bathroom, basically to manage the IV pole. Her skin looks great. I didn’t see any areas of breakdown, but she is at risk for skin breakdown because she is spending a lot of time in bed.</w:t>
      </w:r>
    </w:p>
    <w:p w14:paraId="4007FD20" w14:textId="77777777" w:rsidR="00377408" w:rsidRPr="007E478E" w:rsidRDefault="00377408" w:rsidP="00377408">
      <w:pPr>
        <w:spacing w:after="0" w:line="240" w:lineRule="auto"/>
        <w:rPr>
          <w:rFonts w:asciiTheme="minorHAnsi" w:hAnsiTheme="minorHAnsi" w:cstheme="minorHAnsi"/>
          <w:sz w:val="24"/>
          <w:szCs w:val="24"/>
        </w:rPr>
      </w:pPr>
    </w:p>
    <w:bookmarkEnd w:id="0"/>
    <w:p w14:paraId="44A50C15" w14:textId="22B8EBB7" w:rsidR="003D2312" w:rsidRPr="007E478E" w:rsidRDefault="00516795" w:rsidP="00377408">
      <w:pPr>
        <w:spacing w:after="0" w:line="240" w:lineRule="auto"/>
        <w:rPr>
          <w:rFonts w:asciiTheme="minorHAnsi" w:hAnsiTheme="minorHAnsi" w:cstheme="minorHAnsi"/>
          <w:sz w:val="24"/>
          <w:szCs w:val="24"/>
        </w:rPr>
      </w:pPr>
      <w:r w:rsidRPr="007E478E">
        <w:rPr>
          <w:rFonts w:asciiTheme="minorHAnsi" w:hAnsiTheme="minorHAnsi" w:cstheme="minorHAnsi"/>
          <w:b/>
          <w:sz w:val="24"/>
          <w:szCs w:val="24"/>
        </w:rPr>
        <w:t xml:space="preserve">Recommendation: </w:t>
      </w:r>
      <w:r w:rsidRPr="007E478E">
        <w:rPr>
          <w:rFonts w:asciiTheme="minorHAnsi" w:hAnsiTheme="minorHAnsi" w:cstheme="minorHAnsi"/>
          <w:sz w:val="24"/>
          <w:szCs w:val="24"/>
        </w:rPr>
        <w:t>I recommend checking on her frequently due to the forgetfulness and to be sure she keeps her nasal cannula on. It is important that we continually assess her respiratory status. Her last albuterol treatment was at 1200, and she can have her next one whenever she needs it. Be sure to remind and reteach her each time how to use the incentive spirometer; she forgets. Please do a CAM assessment and don’t forget we are starting our new quality improvement project today. We are doing Mini-Cog assessments t</w:t>
      </w:r>
      <w:r w:rsidR="00F33BE4" w:rsidRPr="007E478E">
        <w:rPr>
          <w:rFonts w:asciiTheme="minorHAnsi" w:hAnsiTheme="minorHAnsi" w:cstheme="minorHAnsi"/>
          <w:sz w:val="24"/>
          <w:szCs w:val="24"/>
        </w:rPr>
        <w:t>wice</w:t>
      </w:r>
      <w:r w:rsidRPr="007E478E">
        <w:rPr>
          <w:rFonts w:asciiTheme="minorHAnsi" w:hAnsiTheme="minorHAnsi" w:cstheme="minorHAnsi"/>
          <w:sz w:val="24"/>
          <w:szCs w:val="24"/>
        </w:rPr>
        <w:t xml:space="preserve"> a week on each patient that scored a 3 or more on the Family Questionnaire for Dementia. See if you can do the Mini-Cog assessment on Ms. Jones before the end of your shift.</w:t>
      </w:r>
    </w:p>
    <w:p w14:paraId="04F5885A" w14:textId="77777777" w:rsidR="003D2312" w:rsidRPr="007E478E" w:rsidRDefault="003D2312" w:rsidP="00924F84">
      <w:pPr>
        <w:spacing w:after="0"/>
        <w:rPr>
          <w:rFonts w:asciiTheme="minorHAnsi" w:hAnsiTheme="minorHAnsi" w:cstheme="minorHAnsi"/>
        </w:rPr>
      </w:pPr>
    </w:p>
    <w:p w14:paraId="7F755C5A" w14:textId="77777777" w:rsidR="00377408" w:rsidRPr="007E478E" w:rsidRDefault="00377408">
      <w:pPr>
        <w:spacing w:after="0" w:line="240" w:lineRule="auto"/>
        <w:rPr>
          <w:rFonts w:asciiTheme="minorHAnsi" w:eastAsia="Calibri" w:hAnsiTheme="minorHAnsi" w:cstheme="minorHAnsi"/>
          <w:sz w:val="36"/>
          <w:szCs w:val="36"/>
        </w:rPr>
      </w:pPr>
      <w:r w:rsidRPr="007E478E">
        <w:rPr>
          <w:rFonts w:asciiTheme="minorHAnsi" w:eastAsia="Calibri" w:hAnsiTheme="minorHAnsi" w:cstheme="minorHAnsi"/>
          <w:sz w:val="36"/>
          <w:szCs w:val="36"/>
        </w:rPr>
        <w:br w:type="page"/>
      </w:r>
    </w:p>
    <w:p w14:paraId="0E2B4DBB" w14:textId="72CB61D7" w:rsidR="003D2312" w:rsidRPr="007E478E" w:rsidRDefault="003D2312" w:rsidP="00924F84">
      <w:pPr>
        <w:spacing w:after="0" w:line="240" w:lineRule="auto"/>
        <w:jc w:val="center"/>
        <w:rPr>
          <w:rFonts w:asciiTheme="minorHAnsi" w:eastAsia="Calibri" w:hAnsiTheme="minorHAnsi" w:cstheme="minorHAnsi"/>
          <w:color w:val="274191"/>
          <w:sz w:val="36"/>
          <w:szCs w:val="36"/>
        </w:rPr>
      </w:pPr>
      <w:r w:rsidRPr="007E478E">
        <w:rPr>
          <w:rFonts w:asciiTheme="minorHAnsi" w:eastAsia="Calibri" w:hAnsiTheme="minorHAnsi" w:cstheme="minorHAnsi"/>
          <w:color w:val="274191"/>
          <w:sz w:val="36"/>
          <w:szCs w:val="36"/>
        </w:rPr>
        <w:lastRenderedPageBreak/>
        <w:t>Provider Orders</w:t>
      </w:r>
    </w:p>
    <w:p w14:paraId="2E51A79F" w14:textId="77777777" w:rsidR="003D2312" w:rsidRPr="007E478E" w:rsidRDefault="003D2312" w:rsidP="00924F84">
      <w:pPr>
        <w:spacing w:after="0" w:line="240" w:lineRule="auto"/>
        <w:ind w:hanging="180"/>
        <w:rPr>
          <w:rFonts w:asciiTheme="minorHAnsi" w:eastAsia="Calibri" w:hAnsiTheme="minorHAnsi" w:cstheme="minorHAnsi"/>
          <w:sz w:val="24"/>
          <w:szCs w:val="24"/>
        </w:rPr>
      </w:pPr>
    </w:p>
    <w:p w14:paraId="0D984A71" w14:textId="2EC5A274" w:rsidR="003D2312" w:rsidRPr="007E478E" w:rsidRDefault="003D2312" w:rsidP="00924F84">
      <w:pPr>
        <w:spacing w:after="0" w:line="240" w:lineRule="auto"/>
        <w:ind w:hanging="180"/>
        <w:rPr>
          <w:rFonts w:asciiTheme="minorHAnsi" w:eastAsia="Calibri" w:hAnsiTheme="minorHAnsi" w:cstheme="minorHAnsi"/>
          <w:b/>
          <w:sz w:val="24"/>
          <w:szCs w:val="24"/>
        </w:rPr>
      </w:pPr>
      <w:r w:rsidRPr="007E478E">
        <w:rPr>
          <w:rFonts w:asciiTheme="minorHAnsi" w:eastAsia="Calibri" w:hAnsiTheme="minorHAnsi" w:cstheme="minorHAnsi"/>
          <w:b/>
          <w:sz w:val="24"/>
          <w:szCs w:val="24"/>
        </w:rPr>
        <w:t xml:space="preserve">Allergies/Sensitivities: </w:t>
      </w:r>
      <w:r w:rsidRPr="007E478E">
        <w:rPr>
          <w:rFonts w:asciiTheme="minorHAnsi" w:eastAsia="Calibri" w:hAnsiTheme="minorHAnsi" w:cstheme="minorHAnsi"/>
          <w:sz w:val="24"/>
          <w:szCs w:val="24"/>
        </w:rPr>
        <w:t>Sulfa</w:t>
      </w:r>
    </w:p>
    <w:p w14:paraId="75072F2A" w14:textId="77777777" w:rsidR="009B0B9C" w:rsidRPr="007E478E" w:rsidRDefault="009B0B9C" w:rsidP="00924F84">
      <w:pPr>
        <w:spacing w:after="0" w:line="240" w:lineRule="auto"/>
        <w:ind w:left="-864" w:firstLine="864"/>
        <w:rPr>
          <w:rFonts w:asciiTheme="minorHAnsi" w:eastAsia="Calibri" w:hAnsiTheme="minorHAnsi" w:cstheme="minorHAnsi"/>
          <w:b/>
          <w:bCs/>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A72332" w:rsidRPr="007E478E" w14:paraId="3C3AE0EE" w14:textId="77777777" w:rsidTr="00A72332">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2FA95518" w14:textId="77777777" w:rsidR="00A72332" w:rsidRPr="007E478E" w:rsidRDefault="00A72332" w:rsidP="00924F84">
            <w:pPr>
              <w:spacing w:after="0"/>
              <w:rPr>
                <w:rFonts w:asciiTheme="minorHAnsi" w:eastAsia="Calibri" w:hAnsiTheme="minorHAnsi" w:cstheme="minorHAnsi"/>
                <w:b/>
                <w:szCs w:val="28"/>
              </w:rPr>
            </w:pPr>
            <w:r w:rsidRPr="007E478E">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0E3256DC" w14:textId="77777777" w:rsidR="00A72332" w:rsidRPr="007E478E" w:rsidRDefault="00A72332" w:rsidP="00924F84">
            <w:pPr>
              <w:spacing w:after="0"/>
              <w:jc w:val="center"/>
              <w:rPr>
                <w:rFonts w:asciiTheme="minorHAnsi" w:eastAsia="Calibri" w:hAnsiTheme="minorHAnsi" w:cstheme="minorHAnsi"/>
                <w:szCs w:val="28"/>
              </w:rPr>
            </w:pPr>
          </w:p>
        </w:tc>
      </w:tr>
      <w:tr w:rsidR="00A72332" w:rsidRPr="007E478E" w14:paraId="7E192AD0" w14:textId="77777777" w:rsidTr="00A72332">
        <w:trPr>
          <w:trHeight w:val="2420"/>
          <w:jc w:val="center"/>
        </w:trPr>
        <w:tc>
          <w:tcPr>
            <w:tcW w:w="1341" w:type="dxa"/>
            <w:tcBorders>
              <w:top w:val="single" w:sz="4" w:space="0" w:color="auto"/>
              <w:left w:val="single" w:sz="4" w:space="0" w:color="auto"/>
              <w:bottom w:val="single" w:sz="4" w:space="0" w:color="auto"/>
              <w:right w:val="single" w:sz="4" w:space="0" w:color="auto"/>
            </w:tcBorders>
          </w:tcPr>
          <w:p w14:paraId="39D3EE57" w14:textId="77777777" w:rsidR="00A72332" w:rsidRPr="007E478E" w:rsidRDefault="00A72332" w:rsidP="00190B50">
            <w:pPr>
              <w:spacing w:after="0"/>
              <w:rPr>
                <w:rFonts w:asciiTheme="minorHAnsi" w:eastAsia="Calibri" w:hAnsiTheme="minorHAnsi" w:cstheme="minorHAnsi"/>
                <w:szCs w:val="28"/>
              </w:rPr>
            </w:pPr>
            <w:r w:rsidRPr="007E478E">
              <w:rPr>
                <w:rFonts w:asciiTheme="minorHAnsi" w:eastAsia="Calibri" w:hAnsiTheme="minorHAnsi" w:cstheme="minorHAnsi"/>
                <w:szCs w:val="28"/>
              </w:rPr>
              <w:t>Tuesday 1500</w:t>
            </w:r>
          </w:p>
        </w:tc>
        <w:tc>
          <w:tcPr>
            <w:tcW w:w="8397" w:type="dxa"/>
            <w:tcBorders>
              <w:top w:val="single" w:sz="4" w:space="0" w:color="auto"/>
              <w:left w:val="single" w:sz="4" w:space="0" w:color="auto"/>
              <w:bottom w:val="single" w:sz="4" w:space="0" w:color="auto"/>
              <w:right w:val="single" w:sz="4" w:space="0" w:color="auto"/>
            </w:tcBorders>
          </w:tcPr>
          <w:p w14:paraId="126B5E51" w14:textId="77777777" w:rsidR="00A72332" w:rsidRPr="007E478E" w:rsidRDefault="00A72332" w:rsidP="00924F84">
            <w:pPr>
              <w:spacing w:after="0"/>
              <w:rPr>
                <w:rFonts w:asciiTheme="minorHAnsi" w:eastAsia="Calibri" w:hAnsiTheme="minorHAnsi" w:cstheme="minorHAnsi"/>
                <w:b/>
                <w:szCs w:val="28"/>
              </w:rPr>
            </w:pPr>
            <w:r w:rsidRPr="007E478E">
              <w:rPr>
                <w:rFonts w:asciiTheme="minorHAnsi" w:eastAsia="Calibri" w:hAnsiTheme="minorHAnsi" w:cstheme="minorHAnsi"/>
                <w:b/>
                <w:szCs w:val="28"/>
              </w:rPr>
              <w:t xml:space="preserve">Admit to Medical-Surgical Unit </w:t>
            </w:r>
          </w:p>
          <w:p w14:paraId="3C0E13AE" w14:textId="77777777" w:rsidR="00A72332" w:rsidRPr="007E478E" w:rsidRDefault="00A72332" w:rsidP="00924F84">
            <w:pPr>
              <w:spacing w:after="0"/>
              <w:rPr>
                <w:rFonts w:asciiTheme="minorHAnsi" w:eastAsia="Calibri" w:hAnsiTheme="minorHAnsi" w:cstheme="minorHAnsi"/>
                <w:szCs w:val="28"/>
              </w:rPr>
            </w:pPr>
            <w:r w:rsidRPr="007E478E">
              <w:rPr>
                <w:rFonts w:asciiTheme="minorHAnsi" w:eastAsia="Calibri" w:hAnsiTheme="minorHAnsi" w:cstheme="minorHAnsi"/>
                <w:b/>
                <w:szCs w:val="28"/>
              </w:rPr>
              <w:t>Service: Medical Team B/Dr. Annette Parks</w:t>
            </w:r>
          </w:p>
          <w:p w14:paraId="0315D447" w14:textId="77777777" w:rsidR="00A72332" w:rsidRPr="007E478E" w:rsidRDefault="00A72332" w:rsidP="00924F84">
            <w:pPr>
              <w:spacing w:after="0"/>
              <w:rPr>
                <w:rFonts w:asciiTheme="minorHAnsi" w:eastAsia="Calibri" w:hAnsiTheme="minorHAnsi" w:cstheme="minorHAnsi"/>
                <w:szCs w:val="28"/>
              </w:rPr>
            </w:pPr>
            <w:r w:rsidRPr="007E478E">
              <w:rPr>
                <w:rFonts w:asciiTheme="minorHAnsi" w:eastAsia="Calibri" w:hAnsiTheme="minorHAnsi" w:cstheme="minorHAnsi"/>
                <w:b/>
                <w:szCs w:val="28"/>
              </w:rPr>
              <w:t xml:space="preserve">Condition of patient: </w:t>
            </w:r>
            <w:r w:rsidRPr="007E478E">
              <w:rPr>
                <w:rFonts w:asciiTheme="minorHAnsi" w:eastAsia="Calibri" w:hAnsiTheme="minorHAnsi" w:cstheme="minorHAnsi"/>
                <w:szCs w:val="28"/>
              </w:rPr>
              <w:t>Good</w:t>
            </w:r>
          </w:p>
          <w:p w14:paraId="777D6801" w14:textId="77777777" w:rsidR="00A72332" w:rsidRPr="007E478E" w:rsidRDefault="00A72332" w:rsidP="00924F84">
            <w:pPr>
              <w:spacing w:after="0"/>
              <w:rPr>
                <w:rFonts w:asciiTheme="minorHAnsi" w:eastAsia="Calibri" w:hAnsiTheme="minorHAnsi" w:cstheme="minorHAnsi"/>
                <w:szCs w:val="28"/>
              </w:rPr>
            </w:pPr>
            <w:r w:rsidRPr="007E478E">
              <w:rPr>
                <w:rFonts w:asciiTheme="minorHAnsi" w:eastAsia="Calibri" w:hAnsiTheme="minorHAnsi" w:cstheme="minorHAnsi"/>
                <w:b/>
                <w:szCs w:val="28"/>
              </w:rPr>
              <w:t xml:space="preserve">Code Status: </w:t>
            </w:r>
            <w:r w:rsidRPr="007E478E">
              <w:rPr>
                <w:rFonts w:asciiTheme="minorHAnsi" w:eastAsia="Calibri" w:hAnsiTheme="minorHAnsi" w:cstheme="minorHAnsi"/>
                <w:szCs w:val="28"/>
              </w:rPr>
              <w:t>Full Code</w:t>
            </w:r>
          </w:p>
          <w:p w14:paraId="210BE1C2" w14:textId="044D18FC" w:rsidR="00A72332" w:rsidRPr="007E478E" w:rsidRDefault="00A72332" w:rsidP="00924F84">
            <w:pPr>
              <w:numPr>
                <w:ilvl w:val="0"/>
                <w:numId w:val="35"/>
              </w:numPr>
              <w:spacing w:after="0" w:line="240" w:lineRule="auto"/>
              <w:rPr>
                <w:rFonts w:asciiTheme="minorHAnsi" w:eastAsia="Calibri" w:hAnsiTheme="minorHAnsi" w:cstheme="minorHAnsi"/>
                <w:szCs w:val="28"/>
              </w:rPr>
            </w:pPr>
            <w:r w:rsidRPr="007E478E">
              <w:rPr>
                <w:rFonts w:asciiTheme="minorHAnsi" w:eastAsia="Calibri" w:hAnsiTheme="minorHAnsi" w:cstheme="minorHAnsi"/>
                <w:b/>
                <w:szCs w:val="28"/>
              </w:rPr>
              <w:t xml:space="preserve">DIET: </w:t>
            </w:r>
            <w:r w:rsidRPr="007E478E">
              <w:rPr>
                <w:rFonts w:asciiTheme="minorHAnsi" w:eastAsia="Calibri" w:hAnsiTheme="minorHAnsi" w:cstheme="minorHAnsi"/>
                <w:szCs w:val="28"/>
              </w:rPr>
              <w:t>Regular diet as tolerated</w:t>
            </w:r>
          </w:p>
          <w:p w14:paraId="5FE08F8A" w14:textId="0E726F84" w:rsidR="00A72332" w:rsidRPr="007E478E" w:rsidRDefault="00A72332" w:rsidP="00924F84">
            <w:pPr>
              <w:numPr>
                <w:ilvl w:val="0"/>
                <w:numId w:val="35"/>
              </w:numPr>
              <w:spacing w:after="0" w:line="240" w:lineRule="auto"/>
              <w:rPr>
                <w:rFonts w:asciiTheme="minorHAnsi" w:eastAsia="Calibri" w:hAnsiTheme="minorHAnsi" w:cstheme="minorHAnsi"/>
                <w:szCs w:val="28"/>
              </w:rPr>
            </w:pPr>
            <w:r w:rsidRPr="007E478E">
              <w:rPr>
                <w:rFonts w:asciiTheme="minorHAnsi" w:eastAsia="Calibri" w:hAnsiTheme="minorHAnsi" w:cstheme="minorHAnsi"/>
                <w:b/>
                <w:szCs w:val="28"/>
              </w:rPr>
              <w:t>VITAL SIGNS:</w:t>
            </w:r>
            <w:r w:rsidRPr="007E478E">
              <w:rPr>
                <w:rFonts w:asciiTheme="minorHAnsi" w:eastAsia="Calibri" w:hAnsiTheme="minorHAnsi" w:cstheme="minorHAnsi"/>
                <w:szCs w:val="28"/>
              </w:rPr>
              <w:t xml:space="preserve"> </w:t>
            </w:r>
            <w:r w:rsidR="00874802" w:rsidRPr="007E478E">
              <w:rPr>
                <w:rFonts w:asciiTheme="minorHAnsi" w:eastAsia="Calibri" w:hAnsiTheme="minorHAnsi" w:cstheme="minorHAnsi"/>
                <w:szCs w:val="28"/>
              </w:rPr>
              <w:t>E</w:t>
            </w:r>
            <w:r w:rsidR="00D9556F" w:rsidRPr="007E478E">
              <w:rPr>
                <w:rFonts w:asciiTheme="minorHAnsi" w:eastAsia="Calibri" w:hAnsiTheme="minorHAnsi" w:cstheme="minorHAnsi"/>
                <w:szCs w:val="28"/>
              </w:rPr>
              <w:t>very</w:t>
            </w:r>
            <w:r w:rsidR="004D3306" w:rsidRPr="007E478E">
              <w:rPr>
                <w:rFonts w:asciiTheme="minorHAnsi" w:eastAsia="Calibri" w:hAnsiTheme="minorHAnsi" w:cstheme="minorHAnsi"/>
                <w:szCs w:val="28"/>
              </w:rPr>
              <w:t xml:space="preserve"> </w:t>
            </w:r>
            <w:r w:rsidRPr="007E478E">
              <w:rPr>
                <w:rFonts w:asciiTheme="minorHAnsi" w:eastAsia="Calibri" w:hAnsiTheme="minorHAnsi" w:cstheme="minorHAnsi"/>
                <w:szCs w:val="28"/>
              </w:rPr>
              <w:t>4 hours with pulse oximetry. Call MD if les</w:t>
            </w:r>
            <w:r w:rsidR="00184F7E" w:rsidRPr="007E478E">
              <w:rPr>
                <w:rFonts w:asciiTheme="minorHAnsi" w:eastAsia="Calibri" w:hAnsiTheme="minorHAnsi" w:cstheme="minorHAnsi"/>
                <w:szCs w:val="28"/>
              </w:rPr>
              <w:t>s</w:t>
            </w:r>
            <w:r w:rsidRPr="007E478E">
              <w:rPr>
                <w:rFonts w:asciiTheme="minorHAnsi" w:eastAsia="Calibri" w:hAnsiTheme="minorHAnsi" w:cstheme="minorHAnsi"/>
                <w:szCs w:val="28"/>
              </w:rPr>
              <w:t xml:space="preserve"> than 92%</w:t>
            </w:r>
          </w:p>
          <w:p w14:paraId="44EF8696" w14:textId="1CC43D56" w:rsidR="00A72332" w:rsidRPr="007E478E" w:rsidRDefault="00A72332" w:rsidP="00924F84">
            <w:pPr>
              <w:numPr>
                <w:ilvl w:val="0"/>
                <w:numId w:val="35"/>
              </w:numPr>
              <w:spacing w:after="0" w:line="240" w:lineRule="auto"/>
              <w:rPr>
                <w:rFonts w:asciiTheme="minorHAnsi" w:eastAsia="Calibri" w:hAnsiTheme="minorHAnsi" w:cstheme="minorHAnsi"/>
                <w:szCs w:val="28"/>
              </w:rPr>
            </w:pPr>
            <w:r w:rsidRPr="007E478E">
              <w:rPr>
                <w:rFonts w:asciiTheme="minorHAnsi" w:eastAsia="Calibri" w:hAnsiTheme="minorHAnsi" w:cstheme="minorHAnsi"/>
                <w:b/>
                <w:szCs w:val="28"/>
              </w:rPr>
              <w:t xml:space="preserve">ACTIVITY: </w:t>
            </w:r>
            <w:r w:rsidRPr="007E478E">
              <w:rPr>
                <w:rFonts w:asciiTheme="minorHAnsi" w:eastAsia="Calibri" w:hAnsiTheme="minorHAnsi" w:cstheme="minorHAnsi"/>
                <w:szCs w:val="28"/>
              </w:rPr>
              <w:t xml:space="preserve">Bed rest with bathroom privileges </w:t>
            </w:r>
          </w:p>
          <w:p w14:paraId="340B0016" w14:textId="018F768E" w:rsidR="00A72332" w:rsidRPr="007E478E" w:rsidRDefault="00A72332" w:rsidP="00924F84">
            <w:pPr>
              <w:numPr>
                <w:ilvl w:val="0"/>
                <w:numId w:val="35"/>
              </w:numPr>
              <w:spacing w:after="0" w:line="240" w:lineRule="auto"/>
              <w:rPr>
                <w:rFonts w:asciiTheme="minorHAnsi" w:eastAsia="Calibri" w:hAnsiTheme="minorHAnsi" w:cstheme="minorHAnsi"/>
                <w:szCs w:val="28"/>
              </w:rPr>
            </w:pPr>
            <w:r w:rsidRPr="007E478E">
              <w:rPr>
                <w:rFonts w:asciiTheme="minorHAnsi" w:eastAsia="Calibri" w:hAnsiTheme="minorHAnsi" w:cstheme="minorHAnsi"/>
                <w:b/>
                <w:szCs w:val="28"/>
              </w:rPr>
              <w:t>TESTS:</w:t>
            </w:r>
          </w:p>
          <w:p w14:paraId="250F0C6F" w14:textId="4AA40A11" w:rsidR="00A72332" w:rsidRPr="007E478E" w:rsidRDefault="00A72332" w:rsidP="00924F84">
            <w:pPr>
              <w:numPr>
                <w:ilvl w:val="0"/>
                <w:numId w:val="36"/>
              </w:numPr>
              <w:spacing w:after="0" w:line="240" w:lineRule="auto"/>
              <w:rPr>
                <w:rFonts w:asciiTheme="minorHAnsi" w:eastAsia="Calibri" w:hAnsiTheme="minorHAnsi" w:cstheme="minorHAnsi"/>
              </w:rPr>
            </w:pPr>
            <w:r w:rsidRPr="007E478E">
              <w:rPr>
                <w:rFonts w:asciiTheme="minorHAnsi" w:eastAsia="Calibri" w:hAnsiTheme="minorHAnsi" w:cstheme="minorHAnsi"/>
              </w:rPr>
              <w:t>X-ray daily</w:t>
            </w:r>
          </w:p>
          <w:p w14:paraId="4D5CB9E4" w14:textId="77777777" w:rsidR="00A72332" w:rsidRPr="007E478E" w:rsidRDefault="00A72332" w:rsidP="00924F84">
            <w:pPr>
              <w:numPr>
                <w:ilvl w:val="0"/>
                <w:numId w:val="36"/>
              </w:numPr>
              <w:spacing w:after="0" w:line="240" w:lineRule="auto"/>
              <w:rPr>
                <w:rFonts w:asciiTheme="minorHAnsi" w:eastAsia="Calibri" w:hAnsiTheme="minorHAnsi" w:cstheme="minorHAnsi"/>
              </w:rPr>
            </w:pPr>
            <w:r w:rsidRPr="007E478E">
              <w:rPr>
                <w:rFonts w:asciiTheme="minorHAnsi" w:eastAsia="Calibri" w:hAnsiTheme="minorHAnsi" w:cstheme="minorHAnsi"/>
              </w:rPr>
              <w:t>Repeat blood chemistry and hematology on Thursday</w:t>
            </w:r>
          </w:p>
          <w:p w14:paraId="7954492D" w14:textId="22344767" w:rsidR="00A72332" w:rsidRPr="007E478E" w:rsidRDefault="00A72332" w:rsidP="00924F84">
            <w:pPr>
              <w:numPr>
                <w:ilvl w:val="0"/>
                <w:numId w:val="35"/>
              </w:numPr>
              <w:spacing w:after="0" w:line="240" w:lineRule="auto"/>
              <w:rPr>
                <w:rFonts w:asciiTheme="minorHAnsi" w:eastAsia="Calibri" w:hAnsiTheme="minorHAnsi" w:cstheme="minorHAnsi"/>
                <w:szCs w:val="28"/>
              </w:rPr>
            </w:pPr>
            <w:r w:rsidRPr="007E478E">
              <w:rPr>
                <w:rFonts w:asciiTheme="minorHAnsi" w:eastAsia="Calibri" w:hAnsiTheme="minorHAnsi" w:cstheme="minorHAnsi"/>
                <w:b/>
                <w:szCs w:val="28"/>
              </w:rPr>
              <w:t>THERAPY:</w:t>
            </w:r>
          </w:p>
          <w:p w14:paraId="31882C06" w14:textId="77777777" w:rsidR="00A72332" w:rsidRPr="007E478E" w:rsidRDefault="00A72332" w:rsidP="00924F84">
            <w:pPr>
              <w:numPr>
                <w:ilvl w:val="0"/>
                <w:numId w:val="37"/>
              </w:numPr>
              <w:spacing w:after="0" w:line="240" w:lineRule="auto"/>
              <w:rPr>
                <w:rFonts w:asciiTheme="minorHAnsi" w:eastAsia="Calibri" w:hAnsiTheme="minorHAnsi" w:cstheme="minorHAnsi"/>
              </w:rPr>
            </w:pPr>
            <w:r w:rsidRPr="007E478E">
              <w:rPr>
                <w:rFonts w:asciiTheme="minorHAnsi" w:eastAsia="Calibri" w:hAnsiTheme="minorHAnsi" w:cstheme="minorHAnsi"/>
              </w:rPr>
              <w:t>Oxygen, 2 liters via nasal cannula</w:t>
            </w:r>
          </w:p>
          <w:p w14:paraId="500DB294" w14:textId="77777777" w:rsidR="00A72332" w:rsidRPr="007E478E" w:rsidRDefault="00A72332" w:rsidP="00924F84">
            <w:pPr>
              <w:numPr>
                <w:ilvl w:val="0"/>
                <w:numId w:val="37"/>
              </w:numPr>
              <w:spacing w:after="0" w:line="240" w:lineRule="auto"/>
              <w:rPr>
                <w:rFonts w:asciiTheme="minorHAnsi" w:eastAsia="Calibri" w:hAnsiTheme="minorHAnsi" w:cstheme="minorHAnsi"/>
              </w:rPr>
            </w:pPr>
            <w:r w:rsidRPr="007E478E">
              <w:rPr>
                <w:rFonts w:asciiTheme="minorHAnsi" w:eastAsia="Calibri" w:hAnsiTheme="minorHAnsi" w:cstheme="minorHAnsi"/>
              </w:rPr>
              <w:t>Incentive spirometry 10 times every hour while awake</w:t>
            </w:r>
          </w:p>
          <w:p w14:paraId="3888ADC9" w14:textId="1064AEB8" w:rsidR="00A72332" w:rsidRPr="007E478E" w:rsidRDefault="00A72332" w:rsidP="00924F84">
            <w:pPr>
              <w:numPr>
                <w:ilvl w:val="0"/>
                <w:numId w:val="35"/>
              </w:numPr>
              <w:tabs>
                <w:tab w:val="left" w:pos="360"/>
              </w:tabs>
              <w:spacing w:after="0" w:line="240" w:lineRule="auto"/>
              <w:rPr>
                <w:rFonts w:asciiTheme="minorHAnsi" w:eastAsia="Calibri" w:hAnsiTheme="minorHAnsi" w:cstheme="minorHAnsi"/>
                <w:szCs w:val="28"/>
              </w:rPr>
            </w:pPr>
            <w:r w:rsidRPr="007E478E">
              <w:rPr>
                <w:rFonts w:asciiTheme="minorHAnsi" w:eastAsia="Calibri" w:hAnsiTheme="minorHAnsi" w:cstheme="minorHAnsi"/>
                <w:b/>
                <w:szCs w:val="28"/>
              </w:rPr>
              <w:t>FLUIDS:</w:t>
            </w:r>
          </w:p>
          <w:p w14:paraId="6E7FBF93" w14:textId="77777777" w:rsidR="00A72332" w:rsidRPr="007E478E" w:rsidRDefault="00A72332" w:rsidP="00924F84">
            <w:pPr>
              <w:numPr>
                <w:ilvl w:val="0"/>
                <w:numId w:val="38"/>
              </w:numPr>
              <w:tabs>
                <w:tab w:val="left" w:pos="360"/>
              </w:tabs>
              <w:spacing w:after="0" w:line="240" w:lineRule="auto"/>
              <w:rPr>
                <w:rFonts w:asciiTheme="minorHAnsi" w:eastAsia="Calibri" w:hAnsiTheme="minorHAnsi" w:cstheme="minorHAnsi"/>
              </w:rPr>
            </w:pPr>
            <w:r w:rsidRPr="007E478E">
              <w:rPr>
                <w:rFonts w:asciiTheme="minorHAnsi" w:eastAsia="Calibri" w:hAnsiTheme="minorHAnsi" w:cstheme="minorHAnsi"/>
              </w:rPr>
              <w:t>D5.45 NSS @42 mL/</w:t>
            </w:r>
            <w:proofErr w:type="spellStart"/>
            <w:r w:rsidRPr="007E478E">
              <w:rPr>
                <w:rFonts w:asciiTheme="minorHAnsi" w:eastAsia="Calibri" w:hAnsiTheme="minorHAnsi" w:cstheme="minorHAnsi"/>
              </w:rPr>
              <w:t>hr</w:t>
            </w:r>
            <w:proofErr w:type="spellEnd"/>
          </w:p>
          <w:p w14:paraId="35E55626" w14:textId="4AE58AB4" w:rsidR="00A72332" w:rsidRPr="007E478E" w:rsidRDefault="004D3306" w:rsidP="00924F84">
            <w:pPr>
              <w:numPr>
                <w:ilvl w:val="0"/>
                <w:numId w:val="38"/>
              </w:numPr>
              <w:tabs>
                <w:tab w:val="left" w:pos="360"/>
              </w:tabs>
              <w:spacing w:after="0" w:line="240" w:lineRule="auto"/>
              <w:rPr>
                <w:rFonts w:asciiTheme="minorHAnsi" w:eastAsia="Calibri" w:hAnsiTheme="minorHAnsi" w:cstheme="minorHAnsi"/>
              </w:rPr>
            </w:pPr>
            <w:r w:rsidRPr="007E478E">
              <w:rPr>
                <w:rFonts w:asciiTheme="minorHAnsi" w:eastAsia="Calibri" w:hAnsiTheme="minorHAnsi" w:cstheme="minorHAnsi"/>
              </w:rPr>
              <w:t>Monitor i</w:t>
            </w:r>
            <w:r w:rsidR="00A72332" w:rsidRPr="007E478E">
              <w:rPr>
                <w:rFonts w:asciiTheme="minorHAnsi" w:eastAsia="Calibri" w:hAnsiTheme="minorHAnsi" w:cstheme="minorHAnsi"/>
              </w:rPr>
              <w:t>ntake and output</w:t>
            </w:r>
          </w:p>
          <w:p w14:paraId="3A26D170" w14:textId="3DF2383F" w:rsidR="00A72332" w:rsidRPr="007E478E" w:rsidRDefault="00A72332" w:rsidP="00924F84">
            <w:pPr>
              <w:numPr>
                <w:ilvl w:val="0"/>
                <w:numId w:val="35"/>
              </w:numPr>
              <w:tabs>
                <w:tab w:val="left" w:pos="360"/>
              </w:tabs>
              <w:spacing w:after="0" w:line="240" w:lineRule="auto"/>
              <w:rPr>
                <w:rFonts w:asciiTheme="minorHAnsi" w:eastAsia="Calibri" w:hAnsiTheme="minorHAnsi" w:cstheme="minorHAnsi"/>
                <w:szCs w:val="28"/>
              </w:rPr>
            </w:pPr>
            <w:r w:rsidRPr="007E478E">
              <w:rPr>
                <w:rFonts w:asciiTheme="minorHAnsi" w:eastAsia="SimSun" w:hAnsiTheme="minorHAnsi" w:cstheme="minorHAnsi"/>
                <w:b/>
                <w:szCs w:val="28"/>
              </w:rPr>
              <w:t>MEDICATIONS:</w:t>
            </w:r>
          </w:p>
          <w:p w14:paraId="7E3D8329" w14:textId="06D06DBA" w:rsidR="00A72332" w:rsidRPr="007E478E" w:rsidRDefault="005F4555" w:rsidP="00924F84">
            <w:pPr>
              <w:numPr>
                <w:ilvl w:val="1"/>
                <w:numId w:val="35"/>
              </w:numPr>
              <w:spacing w:after="0" w:line="240" w:lineRule="auto"/>
              <w:ind w:left="1166" w:hanging="446"/>
              <w:contextualSpacing/>
              <w:rPr>
                <w:rFonts w:asciiTheme="minorHAnsi" w:eastAsia="SimSun" w:hAnsiTheme="minorHAnsi" w:cstheme="minorHAnsi"/>
                <w:szCs w:val="28"/>
              </w:rPr>
            </w:pPr>
            <w:r w:rsidRPr="007E478E">
              <w:rPr>
                <w:rFonts w:asciiTheme="minorHAnsi" w:eastAsia="SimSun" w:hAnsiTheme="minorHAnsi" w:cstheme="minorHAnsi"/>
                <w:szCs w:val="28"/>
              </w:rPr>
              <w:t>Donepezil</w:t>
            </w:r>
            <w:r w:rsidR="00A72332" w:rsidRPr="007E478E">
              <w:rPr>
                <w:rFonts w:asciiTheme="minorHAnsi" w:eastAsia="SimSun" w:hAnsiTheme="minorHAnsi" w:cstheme="minorHAnsi"/>
                <w:szCs w:val="28"/>
              </w:rPr>
              <w:t xml:space="preserve"> 10 mg PO </w:t>
            </w:r>
            <w:r w:rsidR="00D9556F" w:rsidRPr="007E478E">
              <w:rPr>
                <w:rFonts w:asciiTheme="minorHAnsi" w:eastAsia="SimSun" w:hAnsiTheme="minorHAnsi" w:cstheme="minorHAnsi"/>
                <w:szCs w:val="28"/>
              </w:rPr>
              <w:t>at bedtime</w:t>
            </w:r>
          </w:p>
          <w:p w14:paraId="0C77A8FD" w14:textId="4D234DA6" w:rsidR="00A72332" w:rsidRPr="007E478E" w:rsidRDefault="00D03008" w:rsidP="00592CD0">
            <w:pPr>
              <w:numPr>
                <w:ilvl w:val="1"/>
                <w:numId w:val="35"/>
              </w:numPr>
              <w:spacing w:after="0" w:line="240" w:lineRule="auto"/>
              <w:ind w:left="1166" w:hanging="446"/>
              <w:contextualSpacing/>
              <w:rPr>
                <w:rFonts w:asciiTheme="minorHAnsi" w:eastAsia="SimSun" w:hAnsiTheme="minorHAnsi" w:cstheme="minorHAnsi"/>
                <w:szCs w:val="28"/>
              </w:rPr>
            </w:pPr>
            <w:r w:rsidRPr="007E478E">
              <w:rPr>
                <w:rFonts w:asciiTheme="minorHAnsi" w:eastAsia="SimSun" w:hAnsiTheme="minorHAnsi" w:cstheme="minorHAnsi"/>
                <w:szCs w:val="28"/>
              </w:rPr>
              <w:t>Levofloxacin</w:t>
            </w:r>
            <w:r w:rsidR="00A72332" w:rsidRPr="007E478E">
              <w:rPr>
                <w:rFonts w:asciiTheme="minorHAnsi" w:eastAsia="SimSun" w:hAnsiTheme="minorHAnsi" w:cstheme="minorHAnsi"/>
                <w:szCs w:val="28"/>
              </w:rPr>
              <w:t xml:space="preserve"> 500 mg IV </w:t>
            </w:r>
            <w:r w:rsidR="00874802" w:rsidRPr="007E478E">
              <w:rPr>
                <w:rFonts w:asciiTheme="minorHAnsi" w:eastAsia="SimSun" w:hAnsiTheme="minorHAnsi" w:cstheme="minorHAnsi"/>
                <w:szCs w:val="28"/>
              </w:rPr>
              <w:t>every</w:t>
            </w:r>
            <w:r w:rsidR="00A72332" w:rsidRPr="007E478E">
              <w:rPr>
                <w:rFonts w:asciiTheme="minorHAnsi" w:eastAsia="SimSun" w:hAnsiTheme="minorHAnsi" w:cstheme="minorHAnsi"/>
                <w:szCs w:val="28"/>
              </w:rPr>
              <w:t xml:space="preserve"> day</w:t>
            </w:r>
          </w:p>
          <w:p w14:paraId="659AAFA6" w14:textId="1E486BC8" w:rsidR="00A72332" w:rsidRPr="007E478E" w:rsidRDefault="00592CD0" w:rsidP="00924F84">
            <w:pPr>
              <w:numPr>
                <w:ilvl w:val="1"/>
                <w:numId w:val="35"/>
              </w:numPr>
              <w:spacing w:after="0" w:line="240" w:lineRule="auto"/>
              <w:ind w:left="1166" w:hanging="446"/>
              <w:contextualSpacing/>
              <w:rPr>
                <w:rFonts w:asciiTheme="minorHAnsi" w:eastAsia="SimSun" w:hAnsiTheme="minorHAnsi" w:cstheme="minorHAnsi"/>
                <w:szCs w:val="28"/>
              </w:rPr>
            </w:pPr>
            <w:r w:rsidRPr="007E478E">
              <w:rPr>
                <w:rFonts w:asciiTheme="minorHAnsi" w:eastAsia="SimSun" w:hAnsiTheme="minorHAnsi" w:cstheme="minorHAnsi"/>
                <w:szCs w:val="28"/>
              </w:rPr>
              <w:t>Acetaminophen</w:t>
            </w:r>
            <w:r w:rsidR="00A72332" w:rsidRPr="007E478E">
              <w:rPr>
                <w:rFonts w:asciiTheme="minorHAnsi" w:eastAsia="SimSun" w:hAnsiTheme="minorHAnsi" w:cstheme="minorHAnsi"/>
                <w:szCs w:val="28"/>
              </w:rPr>
              <w:t xml:space="preserve"> </w:t>
            </w:r>
            <w:r w:rsidR="00B6269C" w:rsidRPr="007E478E">
              <w:rPr>
                <w:rFonts w:asciiTheme="minorHAnsi" w:eastAsia="SimSun" w:hAnsiTheme="minorHAnsi" w:cstheme="minorHAnsi"/>
                <w:szCs w:val="28"/>
              </w:rPr>
              <w:t>650</w:t>
            </w:r>
            <w:r w:rsidR="00A72332" w:rsidRPr="007E478E">
              <w:rPr>
                <w:rFonts w:asciiTheme="minorHAnsi" w:eastAsia="SimSun" w:hAnsiTheme="minorHAnsi" w:cstheme="minorHAnsi"/>
                <w:szCs w:val="28"/>
              </w:rPr>
              <w:t xml:space="preserve"> mg PO </w:t>
            </w:r>
            <w:r w:rsidR="00874802" w:rsidRPr="007E478E">
              <w:rPr>
                <w:rFonts w:asciiTheme="minorHAnsi" w:eastAsia="SimSun" w:hAnsiTheme="minorHAnsi" w:cstheme="minorHAnsi"/>
                <w:szCs w:val="28"/>
              </w:rPr>
              <w:t>every</w:t>
            </w:r>
            <w:r w:rsidR="00A72332" w:rsidRPr="007E478E">
              <w:rPr>
                <w:rFonts w:asciiTheme="minorHAnsi" w:eastAsia="SimSun" w:hAnsiTheme="minorHAnsi" w:cstheme="minorHAnsi"/>
                <w:szCs w:val="28"/>
              </w:rPr>
              <w:t xml:space="preserve"> </w:t>
            </w:r>
            <w:r w:rsidR="00B6269C" w:rsidRPr="007E478E">
              <w:rPr>
                <w:rFonts w:asciiTheme="minorHAnsi" w:eastAsia="SimSun" w:hAnsiTheme="minorHAnsi" w:cstheme="minorHAnsi"/>
                <w:szCs w:val="28"/>
              </w:rPr>
              <w:t>4-</w:t>
            </w:r>
            <w:r w:rsidR="00A72332" w:rsidRPr="007E478E">
              <w:rPr>
                <w:rFonts w:asciiTheme="minorHAnsi" w:eastAsia="SimSun" w:hAnsiTheme="minorHAnsi" w:cstheme="minorHAnsi"/>
                <w:szCs w:val="28"/>
              </w:rPr>
              <w:t>6 hours PRN neck pain</w:t>
            </w:r>
          </w:p>
          <w:p w14:paraId="7A5166EA" w14:textId="050249DB" w:rsidR="00A72332" w:rsidRPr="007E478E" w:rsidRDefault="00A72332" w:rsidP="00924F84">
            <w:pPr>
              <w:numPr>
                <w:ilvl w:val="1"/>
                <w:numId w:val="35"/>
              </w:numPr>
              <w:spacing w:after="0" w:line="240" w:lineRule="auto"/>
              <w:ind w:left="1166" w:hanging="446"/>
              <w:contextualSpacing/>
              <w:rPr>
                <w:rFonts w:asciiTheme="minorHAnsi" w:eastAsia="SimSun" w:hAnsiTheme="minorHAnsi" w:cstheme="minorHAnsi"/>
                <w:szCs w:val="28"/>
              </w:rPr>
            </w:pPr>
            <w:r w:rsidRPr="007E478E">
              <w:rPr>
                <w:rFonts w:asciiTheme="minorHAnsi" w:eastAsia="SimSun" w:hAnsiTheme="minorHAnsi" w:cstheme="minorHAnsi"/>
                <w:szCs w:val="28"/>
              </w:rPr>
              <w:t xml:space="preserve">Albuterol 2.5 mg via nebulizer </w:t>
            </w:r>
            <w:r w:rsidR="00874802" w:rsidRPr="007E478E">
              <w:rPr>
                <w:rFonts w:asciiTheme="minorHAnsi" w:eastAsia="SimSun" w:hAnsiTheme="minorHAnsi" w:cstheme="minorHAnsi"/>
                <w:szCs w:val="28"/>
              </w:rPr>
              <w:t>every</w:t>
            </w:r>
            <w:r w:rsidR="00326518" w:rsidRPr="007E478E">
              <w:rPr>
                <w:rFonts w:asciiTheme="minorHAnsi" w:eastAsia="SimSun" w:hAnsiTheme="minorHAnsi" w:cstheme="minorHAnsi"/>
                <w:szCs w:val="28"/>
              </w:rPr>
              <w:t xml:space="preserve"> </w:t>
            </w:r>
            <w:r w:rsidRPr="007E478E">
              <w:rPr>
                <w:rFonts w:asciiTheme="minorHAnsi" w:eastAsia="SimSun" w:hAnsiTheme="minorHAnsi" w:cstheme="minorHAnsi"/>
                <w:szCs w:val="28"/>
              </w:rPr>
              <w:t xml:space="preserve">4 </w:t>
            </w:r>
            <w:r w:rsidR="00A866C5" w:rsidRPr="007E478E">
              <w:rPr>
                <w:rFonts w:asciiTheme="minorHAnsi" w:eastAsia="SimSun" w:hAnsiTheme="minorHAnsi" w:cstheme="minorHAnsi"/>
                <w:szCs w:val="28"/>
              </w:rPr>
              <w:t xml:space="preserve">hours </w:t>
            </w:r>
            <w:r w:rsidRPr="007E478E">
              <w:rPr>
                <w:rFonts w:asciiTheme="minorHAnsi" w:eastAsia="SimSun" w:hAnsiTheme="minorHAnsi" w:cstheme="minorHAnsi"/>
                <w:szCs w:val="28"/>
              </w:rPr>
              <w:t xml:space="preserve">PRN </w:t>
            </w:r>
            <w:r w:rsidR="00A866C5" w:rsidRPr="007E478E">
              <w:rPr>
                <w:rFonts w:asciiTheme="minorHAnsi" w:eastAsia="SimSun" w:hAnsiTheme="minorHAnsi" w:cstheme="minorHAnsi"/>
                <w:szCs w:val="28"/>
              </w:rPr>
              <w:t xml:space="preserve">for </w:t>
            </w:r>
            <w:r w:rsidRPr="007E478E">
              <w:rPr>
                <w:rFonts w:asciiTheme="minorHAnsi" w:eastAsia="SimSun" w:hAnsiTheme="minorHAnsi" w:cstheme="minorHAnsi"/>
                <w:szCs w:val="28"/>
              </w:rPr>
              <w:t>wheezing</w:t>
            </w:r>
          </w:p>
          <w:p w14:paraId="5BD7BA76" w14:textId="77777777" w:rsidR="00A72332" w:rsidRPr="007E478E" w:rsidRDefault="00A72332" w:rsidP="007E478E">
            <w:pPr>
              <w:tabs>
                <w:tab w:val="left" w:pos="1089"/>
              </w:tabs>
              <w:spacing w:after="0"/>
              <w:rPr>
                <w:rFonts w:ascii="Lucida Handwriting" w:eastAsia="Calibri" w:hAnsi="Lucida Handwriting" w:cstheme="minorHAnsi"/>
                <w:szCs w:val="28"/>
              </w:rPr>
            </w:pPr>
            <w:r w:rsidRPr="007E478E">
              <w:rPr>
                <w:rFonts w:ascii="Lucida Handwriting" w:eastAsia="Calibri" w:hAnsi="Lucida Handwriting" w:cstheme="minorHAnsi"/>
                <w:szCs w:val="28"/>
              </w:rPr>
              <w:t>Annette Parks, MD</w:t>
            </w:r>
          </w:p>
        </w:tc>
      </w:tr>
    </w:tbl>
    <w:p w14:paraId="175500A7" w14:textId="77777777" w:rsidR="00A43673" w:rsidRPr="007E478E" w:rsidRDefault="00A43673" w:rsidP="00A43673">
      <w:pPr>
        <w:spacing w:after="0"/>
        <w:rPr>
          <w:rFonts w:asciiTheme="minorHAnsi" w:hAnsiTheme="minorHAnsi" w:cstheme="minorHAnsi"/>
          <w:sz w:val="16"/>
          <w:szCs w:val="16"/>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A43673" w:rsidRPr="007E478E" w14:paraId="75FFE6A5" w14:textId="77777777" w:rsidTr="000E7FA0">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3306C130" w14:textId="77777777" w:rsidR="00A43673" w:rsidRPr="007E478E" w:rsidRDefault="00A43673" w:rsidP="000E7FA0">
            <w:pPr>
              <w:spacing w:after="0"/>
              <w:rPr>
                <w:rFonts w:asciiTheme="minorHAnsi" w:eastAsia="Calibri" w:hAnsiTheme="minorHAnsi" w:cstheme="minorHAnsi"/>
                <w:b/>
              </w:rPr>
            </w:pPr>
            <w:r w:rsidRPr="007E478E">
              <w:rPr>
                <w:rFonts w:asciiTheme="minorHAnsi" w:eastAsia="Calibri" w:hAnsiTheme="minorHAnsi" w:cstheme="minorHAnsi"/>
                <w:b/>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252E22F5" w14:textId="77777777" w:rsidR="00A43673" w:rsidRPr="007E478E" w:rsidRDefault="00A43673" w:rsidP="000E7FA0">
            <w:pPr>
              <w:spacing w:after="0"/>
              <w:jc w:val="center"/>
              <w:rPr>
                <w:rFonts w:asciiTheme="minorHAnsi" w:eastAsia="Calibri" w:hAnsiTheme="minorHAnsi" w:cstheme="minorHAnsi"/>
              </w:rPr>
            </w:pPr>
          </w:p>
        </w:tc>
      </w:tr>
      <w:tr w:rsidR="00A43673" w:rsidRPr="007E478E" w14:paraId="5E208807" w14:textId="77777777" w:rsidTr="000E7FA0">
        <w:trPr>
          <w:trHeight w:val="665"/>
          <w:jc w:val="center"/>
        </w:trPr>
        <w:tc>
          <w:tcPr>
            <w:tcW w:w="1341" w:type="dxa"/>
            <w:tcBorders>
              <w:top w:val="single" w:sz="4" w:space="0" w:color="auto"/>
              <w:left w:val="single" w:sz="4" w:space="0" w:color="auto"/>
              <w:bottom w:val="single" w:sz="4" w:space="0" w:color="auto"/>
              <w:right w:val="single" w:sz="4" w:space="0" w:color="auto"/>
            </w:tcBorders>
          </w:tcPr>
          <w:p w14:paraId="75403961" w14:textId="77777777" w:rsidR="00A43673" w:rsidRPr="007E478E" w:rsidRDefault="00A43673" w:rsidP="00190B50">
            <w:pPr>
              <w:spacing w:after="0"/>
              <w:rPr>
                <w:rFonts w:asciiTheme="minorHAnsi" w:eastAsia="Calibri" w:hAnsiTheme="minorHAnsi" w:cstheme="minorHAnsi"/>
              </w:rPr>
            </w:pPr>
            <w:r w:rsidRPr="007E478E">
              <w:rPr>
                <w:rFonts w:asciiTheme="minorHAnsi" w:eastAsia="Calibri" w:hAnsiTheme="minorHAnsi" w:cstheme="minorHAnsi"/>
              </w:rPr>
              <w:t>Wednesday 0700</w:t>
            </w:r>
          </w:p>
        </w:tc>
        <w:tc>
          <w:tcPr>
            <w:tcW w:w="8397" w:type="dxa"/>
            <w:tcBorders>
              <w:top w:val="single" w:sz="4" w:space="0" w:color="auto"/>
              <w:left w:val="single" w:sz="4" w:space="0" w:color="auto"/>
              <w:bottom w:val="single" w:sz="4" w:space="0" w:color="auto"/>
              <w:right w:val="single" w:sz="4" w:space="0" w:color="auto"/>
            </w:tcBorders>
          </w:tcPr>
          <w:p w14:paraId="3BE63EBE" w14:textId="2F71D227" w:rsidR="00A43673" w:rsidRPr="007E478E" w:rsidRDefault="00A43673" w:rsidP="00A43673">
            <w:pPr>
              <w:numPr>
                <w:ilvl w:val="0"/>
                <w:numId w:val="43"/>
              </w:numPr>
              <w:spacing w:after="0"/>
              <w:rPr>
                <w:rFonts w:asciiTheme="minorHAnsi" w:eastAsia="Calibri" w:hAnsiTheme="minorHAnsi" w:cstheme="minorHAnsi"/>
              </w:rPr>
            </w:pPr>
            <w:r w:rsidRPr="007E478E">
              <w:rPr>
                <w:rFonts w:asciiTheme="minorHAnsi" w:eastAsia="Calibri" w:hAnsiTheme="minorHAnsi" w:cstheme="minorHAnsi"/>
                <w:b/>
              </w:rPr>
              <w:t xml:space="preserve">ACTIVITY: </w:t>
            </w:r>
            <w:r w:rsidRPr="007E478E">
              <w:rPr>
                <w:rFonts w:asciiTheme="minorHAnsi" w:eastAsia="Calibri" w:hAnsiTheme="minorHAnsi" w:cstheme="minorHAnsi"/>
              </w:rPr>
              <w:t>OOB ad lib</w:t>
            </w:r>
          </w:p>
          <w:p w14:paraId="0B4D1D96" w14:textId="77777777" w:rsidR="00190B50" w:rsidRPr="007E478E" w:rsidRDefault="00A43673" w:rsidP="00A43673">
            <w:pPr>
              <w:numPr>
                <w:ilvl w:val="0"/>
                <w:numId w:val="43"/>
              </w:numPr>
              <w:spacing w:after="0"/>
              <w:rPr>
                <w:rFonts w:asciiTheme="minorHAnsi" w:eastAsia="Calibri" w:hAnsiTheme="minorHAnsi" w:cstheme="minorHAnsi"/>
              </w:rPr>
            </w:pPr>
            <w:r w:rsidRPr="007E478E">
              <w:rPr>
                <w:rFonts w:asciiTheme="minorHAnsi" w:eastAsia="Calibri" w:hAnsiTheme="minorHAnsi" w:cstheme="minorHAnsi"/>
              </w:rPr>
              <w:t>Discontinue I&amp;O</w:t>
            </w:r>
          </w:p>
          <w:p w14:paraId="0B01C649" w14:textId="06191527" w:rsidR="00A43673" w:rsidRPr="007E478E" w:rsidRDefault="00A43673" w:rsidP="007E478E">
            <w:pPr>
              <w:spacing w:after="0"/>
              <w:rPr>
                <w:rFonts w:ascii="Lucida Handwriting" w:eastAsia="Calibri" w:hAnsi="Lucida Handwriting" w:cstheme="minorHAnsi"/>
              </w:rPr>
            </w:pPr>
            <w:r w:rsidRPr="007E478E">
              <w:rPr>
                <w:rFonts w:ascii="Lucida Handwriting" w:eastAsia="Calibri" w:hAnsi="Lucida Handwriting" w:cstheme="minorHAnsi"/>
              </w:rPr>
              <w:t>Annette Parks, MD</w:t>
            </w:r>
          </w:p>
        </w:tc>
      </w:tr>
    </w:tbl>
    <w:p w14:paraId="268C679F" w14:textId="77777777" w:rsidR="00A72332" w:rsidRPr="007E478E" w:rsidRDefault="00A72332" w:rsidP="00924F84">
      <w:pPr>
        <w:spacing w:after="0" w:line="240" w:lineRule="auto"/>
        <w:rPr>
          <w:rFonts w:asciiTheme="minorHAnsi" w:eastAsia="Calibri" w:hAnsiTheme="minorHAnsi" w:cstheme="minorHAnsi"/>
          <w:bCs/>
          <w:sz w:val="24"/>
        </w:rPr>
      </w:pPr>
    </w:p>
    <w:p w14:paraId="6EF61048" w14:textId="050E2D19" w:rsidR="00D9556F" w:rsidRPr="007E478E" w:rsidRDefault="00D9556F">
      <w:pPr>
        <w:spacing w:after="0" w:line="240" w:lineRule="auto"/>
        <w:rPr>
          <w:rFonts w:asciiTheme="minorHAnsi" w:eastAsia="Calibri" w:hAnsiTheme="minorHAnsi" w:cstheme="minorHAnsi"/>
          <w:bCs/>
          <w:sz w:val="24"/>
        </w:rPr>
      </w:pPr>
      <w:r w:rsidRPr="007E478E">
        <w:rPr>
          <w:rFonts w:asciiTheme="minorHAnsi" w:eastAsia="Calibri" w:hAnsiTheme="minorHAnsi" w:cstheme="minorHAnsi"/>
          <w:bCs/>
          <w:sz w:val="24"/>
        </w:rPr>
        <w:br w:type="page"/>
      </w:r>
    </w:p>
    <w:p w14:paraId="5ADBD1F1" w14:textId="16BE5520" w:rsidR="00A72332" w:rsidRPr="007E478E" w:rsidRDefault="00A72332" w:rsidP="00A866C5">
      <w:pPr>
        <w:spacing w:after="0" w:line="240" w:lineRule="auto"/>
        <w:jc w:val="center"/>
        <w:rPr>
          <w:rFonts w:asciiTheme="minorHAnsi" w:hAnsiTheme="minorHAnsi" w:cstheme="minorHAnsi"/>
          <w:color w:val="274191"/>
          <w:sz w:val="36"/>
          <w:szCs w:val="36"/>
        </w:rPr>
      </w:pPr>
      <w:r w:rsidRPr="007E478E">
        <w:rPr>
          <w:rFonts w:asciiTheme="minorHAnsi" w:hAnsiTheme="minorHAnsi" w:cstheme="minorHAnsi"/>
          <w:color w:val="274191"/>
          <w:sz w:val="36"/>
          <w:szCs w:val="36"/>
        </w:rPr>
        <w:lastRenderedPageBreak/>
        <w:t>Lab Data</w:t>
      </w:r>
    </w:p>
    <w:p w14:paraId="57ECEF49" w14:textId="77777777" w:rsidR="00A866C5" w:rsidRPr="007E478E" w:rsidRDefault="00A866C5" w:rsidP="00A866C5">
      <w:pPr>
        <w:jc w:val="center"/>
        <w:rPr>
          <w:rFonts w:asciiTheme="minorHAnsi" w:hAnsiTheme="minorHAnsi" w:cstheme="minorHAnsi"/>
          <w:b/>
        </w:rPr>
      </w:pPr>
    </w:p>
    <w:tbl>
      <w:tblPr>
        <w:tblStyle w:val="TableGrid"/>
        <w:tblW w:w="8460" w:type="dxa"/>
        <w:tblInd w:w="1098" w:type="dxa"/>
        <w:tblLook w:val="04A0" w:firstRow="1" w:lastRow="0" w:firstColumn="1" w:lastColumn="0" w:noHBand="0" w:noVBand="1"/>
      </w:tblPr>
      <w:tblGrid>
        <w:gridCol w:w="2880"/>
        <w:gridCol w:w="2340"/>
        <w:gridCol w:w="3240"/>
      </w:tblGrid>
      <w:tr w:rsidR="00A866C5" w:rsidRPr="007E478E" w14:paraId="65408442" w14:textId="77777777" w:rsidTr="00B0698A">
        <w:trPr>
          <w:trHeight w:val="377"/>
        </w:trPr>
        <w:tc>
          <w:tcPr>
            <w:tcW w:w="2880" w:type="dxa"/>
            <w:shd w:val="clear" w:color="auto" w:fill="B8CCE4" w:themeFill="accent1" w:themeFillTint="66"/>
          </w:tcPr>
          <w:p w14:paraId="37A4999D"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7E478E">
              <w:rPr>
                <w:rFonts w:asciiTheme="minorHAnsi" w:hAnsiTheme="minorHAnsi" w:cstheme="minorHAnsi"/>
                <w:b/>
                <w:color w:val="000000" w:themeColor="text1"/>
                <w:kern w:val="24"/>
                <w:sz w:val="22"/>
                <w:szCs w:val="22"/>
              </w:rPr>
              <w:t>Complete Blood Count</w:t>
            </w:r>
          </w:p>
        </w:tc>
        <w:tc>
          <w:tcPr>
            <w:tcW w:w="2340" w:type="dxa"/>
            <w:shd w:val="clear" w:color="auto" w:fill="B8CCE4" w:themeFill="accent1" w:themeFillTint="66"/>
          </w:tcPr>
          <w:p w14:paraId="40A5EA8F"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7E478E">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38245793"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b/>
                <w:color w:val="000000" w:themeColor="text1"/>
                <w:kern w:val="24"/>
              </w:rPr>
            </w:pPr>
            <w:r w:rsidRPr="007E478E">
              <w:rPr>
                <w:rFonts w:asciiTheme="minorHAnsi" w:hAnsiTheme="minorHAnsi" w:cstheme="minorHAnsi"/>
                <w:b/>
                <w:color w:val="000000" w:themeColor="text1"/>
                <w:kern w:val="24"/>
                <w:sz w:val="22"/>
                <w:szCs w:val="22"/>
              </w:rPr>
              <w:t>Reference Range</w:t>
            </w:r>
          </w:p>
        </w:tc>
      </w:tr>
      <w:tr w:rsidR="00A866C5" w:rsidRPr="007E478E" w14:paraId="77F0B3DF" w14:textId="77777777" w:rsidTr="000657E6">
        <w:tc>
          <w:tcPr>
            <w:tcW w:w="2880" w:type="dxa"/>
          </w:tcPr>
          <w:p w14:paraId="771EBA5B" w14:textId="77777777" w:rsidR="00A866C5" w:rsidRPr="007E478E" w:rsidRDefault="00A866C5" w:rsidP="00EB43AF">
            <w:pPr>
              <w:pStyle w:val="NormalWeb"/>
              <w:spacing w:before="0" w:beforeAutospacing="0" w:after="0" w:afterAutospacing="0" w:line="276" w:lineRule="auto"/>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WBC (White Blood Count)</w:t>
            </w:r>
          </w:p>
        </w:tc>
        <w:tc>
          <w:tcPr>
            <w:tcW w:w="2340" w:type="dxa"/>
          </w:tcPr>
          <w:p w14:paraId="70E021DA" w14:textId="78D340CA" w:rsidR="00A866C5" w:rsidRPr="007E478E" w:rsidRDefault="00B0698A"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w:t>
            </w:r>
            <w:r w:rsidR="00B6269C" w:rsidRPr="007E478E">
              <w:rPr>
                <w:rFonts w:asciiTheme="minorHAnsi" w:hAnsiTheme="minorHAnsi" w:cstheme="minorHAnsi"/>
                <w:sz w:val="22"/>
                <w:szCs w:val="22"/>
              </w:rPr>
              <w:t>4</w:t>
            </w:r>
          </w:p>
        </w:tc>
        <w:tc>
          <w:tcPr>
            <w:tcW w:w="3240" w:type="dxa"/>
          </w:tcPr>
          <w:p w14:paraId="617F9E81"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6.0-11.0 K/</w:t>
            </w:r>
            <w:proofErr w:type="spellStart"/>
            <w:r w:rsidRPr="007E478E">
              <w:rPr>
                <w:rFonts w:asciiTheme="minorHAnsi" w:hAnsiTheme="minorHAnsi" w:cstheme="minorHAnsi"/>
                <w:color w:val="000000" w:themeColor="text1"/>
                <w:kern w:val="24"/>
                <w:sz w:val="22"/>
                <w:szCs w:val="22"/>
              </w:rPr>
              <w:t>uL</w:t>
            </w:r>
            <w:proofErr w:type="spellEnd"/>
          </w:p>
        </w:tc>
      </w:tr>
      <w:tr w:rsidR="00A866C5" w:rsidRPr="007E478E" w14:paraId="49FCEEEF" w14:textId="77777777" w:rsidTr="000657E6">
        <w:tc>
          <w:tcPr>
            <w:tcW w:w="2880" w:type="dxa"/>
          </w:tcPr>
          <w:p w14:paraId="68315943" w14:textId="77777777" w:rsidR="00A866C5" w:rsidRPr="007E478E" w:rsidRDefault="00A866C5" w:rsidP="00EB43AF">
            <w:pPr>
              <w:pStyle w:val="NormalWeb"/>
              <w:spacing w:before="0" w:beforeAutospacing="0" w:after="0" w:afterAutospacing="0" w:line="276" w:lineRule="auto"/>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RBC (Red Blood Count)</w:t>
            </w:r>
          </w:p>
        </w:tc>
        <w:tc>
          <w:tcPr>
            <w:tcW w:w="2340" w:type="dxa"/>
          </w:tcPr>
          <w:p w14:paraId="483A44DE"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5.2</w:t>
            </w:r>
          </w:p>
        </w:tc>
        <w:tc>
          <w:tcPr>
            <w:tcW w:w="3240" w:type="dxa"/>
          </w:tcPr>
          <w:p w14:paraId="7E70D73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4.5-5.9 M/</w:t>
            </w:r>
            <w:proofErr w:type="spellStart"/>
            <w:r w:rsidRPr="007E478E">
              <w:rPr>
                <w:rFonts w:asciiTheme="minorHAnsi" w:hAnsiTheme="minorHAnsi" w:cstheme="minorHAnsi"/>
                <w:color w:val="000000" w:themeColor="text1"/>
                <w:kern w:val="24"/>
                <w:sz w:val="22"/>
                <w:szCs w:val="22"/>
              </w:rPr>
              <w:t>uL</w:t>
            </w:r>
            <w:proofErr w:type="spellEnd"/>
          </w:p>
        </w:tc>
      </w:tr>
      <w:tr w:rsidR="00A866C5" w:rsidRPr="007E478E" w14:paraId="778A478D" w14:textId="77777777" w:rsidTr="000657E6">
        <w:tc>
          <w:tcPr>
            <w:tcW w:w="2880" w:type="dxa"/>
          </w:tcPr>
          <w:p w14:paraId="07672935" w14:textId="77777777" w:rsidR="00A866C5" w:rsidRPr="007E478E" w:rsidRDefault="00A866C5" w:rsidP="00EB43AF">
            <w:pPr>
              <w:pStyle w:val="NormalWeb"/>
              <w:spacing w:before="0" w:beforeAutospacing="0" w:after="0" w:afterAutospacing="0" w:line="276" w:lineRule="auto"/>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HGB (Hemoglobin)</w:t>
            </w:r>
          </w:p>
        </w:tc>
        <w:tc>
          <w:tcPr>
            <w:tcW w:w="2340" w:type="dxa"/>
          </w:tcPr>
          <w:p w14:paraId="1BA49CB0" w14:textId="6597D439"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w:t>
            </w:r>
            <w:r w:rsidR="00B0698A" w:rsidRPr="007E478E">
              <w:rPr>
                <w:rFonts w:asciiTheme="minorHAnsi" w:hAnsiTheme="minorHAnsi" w:cstheme="minorHAnsi"/>
                <w:sz w:val="22"/>
                <w:szCs w:val="22"/>
              </w:rPr>
              <w:t>3</w:t>
            </w:r>
          </w:p>
        </w:tc>
        <w:tc>
          <w:tcPr>
            <w:tcW w:w="3240" w:type="dxa"/>
          </w:tcPr>
          <w:p w14:paraId="151BDBE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7E478E">
              <w:rPr>
                <w:rFonts w:asciiTheme="minorHAnsi" w:hAnsiTheme="minorHAnsi" w:cstheme="minorHAnsi"/>
                <w:color w:val="000000" w:themeColor="text1"/>
                <w:kern w:val="24"/>
                <w:sz w:val="22"/>
                <w:szCs w:val="22"/>
              </w:rPr>
              <w:t>12.0-15.6 g/dL (F)</w:t>
            </w:r>
          </w:p>
          <w:p w14:paraId="68CF6609"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13.0-18.0 g/dL (M)</w:t>
            </w:r>
          </w:p>
        </w:tc>
      </w:tr>
      <w:tr w:rsidR="00A866C5" w:rsidRPr="007E478E" w14:paraId="3F93059F" w14:textId="77777777" w:rsidTr="000657E6">
        <w:tc>
          <w:tcPr>
            <w:tcW w:w="2880" w:type="dxa"/>
          </w:tcPr>
          <w:p w14:paraId="0EE7D5BA" w14:textId="77777777" w:rsidR="00A866C5" w:rsidRPr="007E478E" w:rsidRDefault="00A866C5" w:rsidP="00EB43AF">
            <w:pPr>
              <w:pStyle w:val="NormalWeb"/>
              <w:spacing w:before="0" w:beforeAutospacing="0" w:after="0" w:afterAutospacing="0" w:line="276" w:lineRule="auto"/>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HCT (Hematocrit)</w:t>
            </w:r>
          </w:p>
        </w:tc>
        <w:tc>
          <w:tcPr>
            <w:tcW w:w="2340" w:type="dxa"/>
          </w:tcPr>
          <w:p w14:paraId="6EFEEA74" w14:textId="29A33010"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4</w:t>
            </w:r>
            <w:r w:rsidR="00B0698A" w:rsidRPr="007E478E">
              <w:rPr>
                <w:rFonts w:asciiTheme="minorHAnsi" w:hAnsiTheme="minorHAnsi" w:cstheme="minorHAnsi"/>
                <w:sz w:val="22"/>
                <w:szCs w:val="22"/>
              </w:rPr>
              <w:t>8</w:t>
            </w:r>
            <w:r w:rsidRPr="007E478E">
              <w:rPr>
                <w:rFonts w:asciiTheme="minorHAnsi" w:hAnsiTheme="minorHAnsi" w:cstheme="minorHAnsi"/>
                <w:sz w:val="22"/>
                <w:szCs w:val="22"/>
              </w:rPr>
              <w:t>%</w:t>
            </w:r>
          </w:p>
        </w:tc>
        <w:tc>
          <w:tcPr>
            <w:tcW w:w="3240" w:type="dxa"/>
          </w:tcPr>
          <w:p w14:paraId="44755296"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color w:val="000000" w:themeColor="text1"/>
                <w:kern w:val="24"/>
                <w:sz w:val="22"/>
                <w:szCs w:val="22"/>
              </w:rPr>
            </w:pPr>
            <w:r w:rsidRPr="007E478E">
              <w:rPr>
                <w:rFonts w:asciiTheme="minorHAnsi" w:hAnsiTheme="minorHAnsi" w:cstheme="minorHAnsi"/>
                <w:color w:val="000000" w:themeColor="text1"/>
                <w:kern w:val="24"/>
                <w:sz w:val="22"/>
                <w:szCs w:val="22"/>
              </w:rPr>
              <w:t>36-46 % (F)</w:t>
            </w:r>
          </w:p>
          <w:p w14:paraId="63EE1470"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40-52 % (M)</w:t>
            </w:r>
          </w:p>
        </w:tc>
      </w:tr>
      <w:tr w:rsidR="00A866C5" w:rsidRPr="007E478E" w14:paraId="1D1FF60C" w14:textId="77777777" w:rsidTr="000657E6">
        <w:trPr>
          <w:trHeight w:val="70"/>
        </w:trPr>
        <w:tc>
          <w:tcPr>
            <w:tcW w:w="2880" w:type="dxa"/>
          </w:tcPr>
          <w:p w14:paraId="064B850C" w14:textId="77777777" w:rsidR="00A866C5" w:rsidRPr="007E478E" w:rsidRDefault="00A866C5" w:rsidP="00EB43AF">
            <w:pPr>
              <w:pStyle w:val="NormalWeb"/>
              <w:spacing w:before="0" w:beforeAutospacing="0" w:after="0" w:afterAutospacing="0" w:line="276" w:lineRule="auto"/>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PLT (Platelets)</w:t>
            </w:r>
          </w:p>
        </w:tc>
        <w:tc>
          <w:tcPr>
            <w:tcW w:w="2340" w:type="dxa"/>
          </w:tcPr>
          <w:p w14:paraId="1A3BE07F"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320</w:t>
            </w:r>
          </w:p>
        </w:tc>
        <w:tc>
          <w:tcPr>
            <w:tcW w:w="3240" w:type="dxa"/>
          </w:tcPr>
          <w:p w14:paraId="0620386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color w:val="000000" w:themeColor="text1"/>
                <w:kern w:val="24"/>
                <w:sz w:val="22"/>
                <w:szCs w:val="22"/>
              </w:rPr>
              <w:t>150-450 K/</w:t>
            </w:r>
            <w:proofErr w:type="spellStart"/>
            <w:r w:rsidRPr="007E478E">
              <w:rPr>
                <w:rFonts w:asciiTheme="minorHAnsi" w:hAnsiTheme="minorHAnsi" w:cstheme="minorHAnsi"/>
                <w:color w:val="000000" w:themeColor="text1"/>
                <w:kern w:val="24"/>
                <w:sz w:val="22"/>
                <w:szCs w:val="22"/>
              </w:rPr>
              <w:t>uL</w:t>
            </w:r>
            <w:proofErr w:type="spellEnd"/>
          </w:p>
        </w:tc>
      </w:tr>
    </w:tbl>
    <w:p w14:paraId="6E2EFA28" w14:textId="77777777" w:rsidR="00A866C5" w:rsidRPr="007E478E" w:rsidRDefault="00A866C5" w:rsidP="00A866C5">
      <w:pPr>
        <w:jc w:val="center"/>
        <w:rPr>
          <w:rFonts w:asciiTheme="minorHAnsi" w:hAnsiTheme="minorHAnsi" w:cstheme="minorHAnsi"/>
          <w:b/>
          <w:highlight w:val="yellow"/>
        </w:rPr>
      </w:pPr>
    </w:p>
    <w:tbl>
      <w:tblPr>
        <w:tblStyle w:val="TableGrid"/>
        <w:tblW w:w="8460" w:type="dxa"/>
        <w:tblInd w:w="1098" w:type="dxa"/>
        <w:tblLook w:val="04A0" w:firstRow="1" w:lastRow="0" w:firstColumn="1" w:lastColumn="0" w:noHBand="0" w:noVBand="1"/>
      </w:tblPr>
      <w:tblGrid>
        <w:gridCol w:w="2880"/>
        <w:gridCol w:w="2340"/>
        <w:gridCol w:w="3240"/>
      </w:tblGrid>
      <w:tr w:rsidR="00A866C5" w:rsidRPr="007E478E" w14:paraId="64032075" w14:textId="77777777" w:rsidTr="00EB43AF">
        <w:tc>
          <w:tcPr>
            <w:tcW w:w="2880" w:type="dxa"/>
            <w:shd w:val="clear" w:color="auto" w:fill="B8CCE4" w:themeFill="accent1" w:themeFillTint="66"/>
          </w:tcPr>
          <w:p w14:paraId="58772D6D"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b/>
                <w:sz w:val="22"/>
                <w:szCs w:val="22"/>
              </w:rPr>
            </w:pPr>
            <w:r w:rsidRPr="007E478E">
              <w:rPr>
                <w:rFonts w:asciiTheme="minorHAnsi" w:hAnsiTheme="minorHAnsi" w:cstheme="minorHAnsi"/>
                <w:b/>
                <w:color w:val="000000" w:themeColor="text1"/>
                <w:kern w:val="24"/>
                <w:sz w:val="22"/>
                <w:szCs w:val="22"/>
              </w:rPr>
              <w:t>Basic Metabolic Panel</w:t>
            </w:r>
          </w:p>
        </w:tc>
        <w:tc>
          <w:tcPr>
            <w:tcW w:w="2340" w:type="dxa"/>
            <w:shd w:val="clear" w:color="auto" w:fill="B8CCE4" w:themeFill="accent1" w:themeFillTint="66"/>
          </w:tcPr>
          <w:p w14:paraId="6F168609"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b/>
                <w:sz w:val="22"/>
                <w:szCs w:val="22"/>
              </w:rPr>
            </w:pPr>
            <w:r w:rsidRPr="007E478E">
              <w:rPr>
                <w:rFonts w:asciiTheme="minorHAnsi" w:hAnsiTheme="minorHAnsi" w:cstheme="minorHAnsi"/>
                <w:b/>
                <w:color w:val="000000" w:themeColor="text1"/>
                <w:kern w:val="24"/>
                <w:sz w:val="22"/>
                <w:szCs w:val="22"/>
              </w:rPr>
              <w:t>Result</w:t>
            </w:r>
          </w:p>
        </w:tc>
        <w:tc>
          <w:tcPr>
            <w:tcW w:w="3240" w:type="dxa"/>
            <w:shd w:val="clear" w:color="auto" w:fill="B8CCE4" w:themeFill="accent1" w:themeFillTint="66"/>
          </w:tcPr>
          <w:p w14:paraId="4E21067F"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b/>
                <w:sz w:val="22"/>
                <w:szCs w:val="22"/>
              </w:rPr>
            </w:pPr>
            <w:r w:rsidRPr="007E478E">
              <w:rPr>
                <w:rFonts w:asciiTheme="minorHAnsi" w:hAnsiTheme="minorHAnsi" w:cstheme="minorHAnsi"/>
                <w:b/>
                <w:color w:val="000000" w:themeColor="text1"/>
                <w:kern w:val="24"/>
                <w:sz w:val="22"/>
                <w:szCs w:val="22"/>
              </w:rPr>
              <w:t>Reference Range</w:t>
            </w:r>
          </w:p>
        </w:tc>
      </w:tr>
      <w:tr w:rsidR="00A866C5" w:rsidRPr="007E478E" w14:paraId="20BB04FB" w14:textId="77777777" w:rsidTr="00EB43AF">
        <w:tc>
          <w:tcPr>
            <w:tcW w:w="2880" w:type="dxa"/>
          </w:tcPr>
          <w:p w14:paraId="67011F0A" w14:textId="77777777" w:rsidR="00A866C5" w:rsidRPr="007E478E" w:rsidRDefault="00A866C5" w:rsidP="00EB43AF">
            <w:pPr>
              <w:pStyle w:val="NormalWeb"/>
              <w:spacing w:before="0" w:beforeAutospacing="0" w:after="0" w:afterAutospacing="0" w:line="276" w:lineRule="auto"/>
              <w:rPr>
                <w:rFonts w:asciiTheme="minorHAnsi" w:hAnsiTheme="minorHAnsi" w:cstheme="minorHAnsi"/>
                <w:sz w:val="22"/>
                <w:szCs w:val="22"/>
              </w:rPr>
            </w:pPr>
            <w:r w:rsidRPr="007E478E">
              <w:rPr>
                <w:rFonts w:asciiTheme="minorHAnsi" w:eastAsia="SimSun" w:hAnsiTheme="minorHAnsi" w:cstheme="minorHAnsi"/>
                <w:sz w:val="22"/>
                <w:szCs w:val="22"/>
              </w:rPr>
              <w:t>Sodium</w:t>
            </w:r>
          </w:p>
        </w:tc>
        <w:tc>
          <w:tcPr>
            <w:tcW w:w="2340" w:type="dxa"/>
          </w:tcPr>
          <w:p w14:paraId="3110AA1C" w14:textId="7A0A32DD"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w:t>
            </w:r>
            <w:r w:rsidR="00B0698A" w:rsidRPr="007E478E">
              <w:rPr>
                <w:rFonts w:asciiTheme="minorHAnsi" w:hAnsiTheme="minorHAnsi" w:cstheme="minorHAnsi"/>
                <w:sz w:val="22"/>
                <w:szCs w:val="22"/>
              </w:rPr>
              <w:t>47</w:t>
            </w:r>
          </w:p>
        </w:tc>
        <w:tc>
          <w:tcPr>
            <w:tcW w:w="3240" w:type="dxa"/>
          </w:tcPr>
          <w:p w14:paraId="675AC817"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135-145 mmol/L</w:t>
            </w:r>
          </w:p>
        </w:tc>
      </w:tr>
      <w:tr w:rsidR="00A866C5" w:rsidRPr="007E478E" w14:paraId="2D323C2D" w14:textId="77777777" w:rsidTr="00EB43AF">
        <w:tc>
          <w:tcPr>
            <w:tcW w:w="2880" w:type="dxa"/>
          </w:tcPr>
          <w:p w14:paraId="41BAD6DE"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Potassium</w:t>
            </w:r>
          </w:p>
        </w:tc>
        <w:tc>
          <w:tcPr>
            <w:tcW w:w="2340" w:type="dxa"/>
          </w:tcPr>
          <w:p w14:paraId="37D1D9A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4</w:t>
            </w:r>
          </w:p>
        </w:tc>
        <w:tc>
          <w:tcPr>
            <w:tcW w:w="3240" w:type="dxa"/>
          </w:tcPr>
          <w:p w14:paraId="08973E00"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3.5-5 mmol/L</w:t>
            </w:r>
          </w:p>
        </w:tc>
      </w:tr>
      <w:tr w:rsidR="00A866C5" w:rsidRPr="007E478E" w14:paraId="06567A75" w14:textId="77777777" w:rsidTr="00EB43AF">
        <w:tc>
          <w:tcPr>
            <w:tcW w:w="2880" w:type="dxa"/>
          </w:tcPr>
          <w:p w14:paraId="7B3B4A55"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Carbon dioxide</w:t>
            </w:r>
          </w:p>
        </w:tc>
        <w:tc>
          <w:tcPr>
            <w:tcW w:w="2340" w:type="dxa"/>
            <w:vAlign w:val="center"/>
          </w:tcPr>
          <w:p w14:paraId="2C9FA3BA"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38</w:t>
            </w:r>
          </w:p>
        </w:tc>
        <w:tc>
          <w:tcPr>
            <w:tcW w:w="3240" w:type="dxa"/>
          </w:tcPr>
          <w:p w14:paraId="0358F25D"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eastAsia="SimSun" w:hAnsiTheme="minorHAnsi" w:cstheme="minorHAnsi"/>
                <w:sz w:val="22"/>
                <w:szCs w:val="22"/>
              </w:rPr>
              <w:t>35-45 mm hg</w:t>
            </w:r>
          </w:p>
        </w:tc>
      </w:tr>
      <w:tr w:rsidR="00A866C5" w:rsidRPr="007E478E" w14:paraId="32006DC8" w14:textId="77777777" w:rsidTr="00EB43AF">
        <w:tc>
          <w:tcPr>
            <w:tcW w:w="2880" w:type="dxa"/>
          </w:tcPr>
          <w:p w14:paraId="3EA49579"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Calcium</w:t>
            </w:r>
          </w:p>
        </w:tc>
        <w:tc>
          <w:tcPr>
            <w:tcW w:w="2340" w:type="dxa"/>
            <w:vAlign w:val="center"/>
          </w:tcPr>
          <w:p w14:paraId="4B071AEC" w14:textId="3ABD4E70"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2</w:t>
            </w:r>
          </w:p>
        </w:tc>
        <w:tc>
          <w:tcPr>
            <w:tcW w:w="3240" w:type="dxa"/>
          </w:tcPr>
          <w:p w14:paraId="6AA0B303"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2-2.6 mmol/L</w:t>
            </w:r>
          </w:p>
        </w:tc>
      </w:tr>
      <w:tr w:rsidR="00A866C5" w:rsidRPr="007E478E" w14:paraId="47DFD44E" w14:textId="77777777" w:rsidTr="00EB43AF">
        <w:tc>
          <w:tcPr>
            <w:tcW w:w="2880" w:type="dxa"/>
          </w:tcPr>
          <w:p w14:paraId="55805684"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Chloride</w:t>
            </w:r>
          </w:p>
        </w:tc>
        <w:tc>
          <w:tcPr>
            <w:tcW w:w="2340" w:type="dxa"/>
            <w:vAlign w:val="center"/>
          </w:tcPr>
          <w:p w14:paraId="3783DD05" w14:textId="40A1B34C"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9</w:t>
            </w:r>
            <w:r w:rsidR="00B0698A" w:rsidRPr="007E478E">
              <w:rPr>
                <w:rFonts w:asciiTheme="minorHAnsi" w:hAnsiTheme="minorHAnsi" w:cstheme="minorHAnsi"/>
                <w:sz w:val="22"/>
                <w:szCs w:val="22"/>
              </w:rPr>
              <w:t>8</w:t>
            </w:r>
          </w:p>
        </w:tc>
        <w:tc>
          <w:tcPr>
            <w:tcW w:w="3240" w:type="dxa"/>
          </w:tcPr>
          <w:p w14:paraId="58C2E53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eastAsia="SimSun" w:hAnsiTheme="minorHAnsi" w:cstheme="minorHAnsi"/>
                <w:sz w:val="22"/>
                <w:szCs w:val="22"/>
              </w:rPr>
              <w:t xml:space="preserve">95-105 </w:t>
            </w:r>
            <w:proofErr w:type="spellStart"/>
            <w:r w:rsidRPr="007E478E">
              <w:rPr>
                <w:rFonts w:asciiTheme="minorHAnsi" w:eastAsia="SimSun" w:hAnsiTheme="minorHAnsi" w:cstheme="minorHAnsi"/>
                <w:sz w:val="22"/>
                <w:szCs w:val="22"/>
              </w:rPr>
              <w:t>mEq</w:t>
            </w:r>
            <w:proofErr w:type="spellEnd"/>
            <w:r w:rsidRPr="007E478E">
              <w:rPr>
                <w:rFonts w:asciiTheme="minorHAnsi" w:eastAsia="SimSun" w:hAnsiTheme="minorHAnsi" w:cstheme="minorHAnsi"/>
                <w:sz w:val="22"/>
                <w:szCs w:val="22"/>
              </w:rPr>
              <w:t>/L</w:t>
            </w:r>
          </w:p>
        </w:tc>
      </w:tr>
      <w:tr w:rsidR="00A866C5" w:rsidRPr="007E478E" w14:paraId="7C05CD2B" w14:textId="77777777" w:rsidTr="00EB43AF">
        <w:tc>
          <w:tcPr>
            <w:tcW w:w="2880" w:type="dxa"/>
          </w:tcPr>
          <w:p w14:paraId="70E09B0F"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Glucose</w:t>
            </w:r>
          </w:p>
        </w:tc>
        <w:tc>
          <w:tcPr>
            <w:tcW w:w="2340" w:type="dxa"/>
            <w:vAlign w:val="center"/>
          </w:tcPr>
          <w:p w14:paraId="73A98FC6" w14:textId="3128AFA3" w:rsidR="00A866C5" w:rsidRPr="007E478E" w:rsidRDefault="00B0698A"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200</w:t>
            </w:r>
          </w:p>
        </w:tc>
        <w:tc>
          <w:tcPr>
            <w:tcW w:w="3240" w:type="dxa"/>
          </w:tcPr>
          <w:p w14:paraId="4AFD8C8D"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65-110 mg/dL</w:t>
            </w:r>
          </w:p>
        </w:tc>
      </w:tr>
      <w:tr w:rsidR="00A866C5" w:rsidRPr="007E478E" w14:paraId="163E19FD" w14:textId="77777777" w:rsidTr="00EB43AF">
        <w:tc>
          <w:tcPr>
            <w:tcW w:w="2880" w:type="dxa"/>
          </w:tcPr>
          <w:p w14:paraId="059CE38F"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BUN</w:t>
            </w:r>
          </w:p>
        </w:tc>
        <w:tc>
          <w:tcPr>
            <w:tcW w:w="2340" w:type="dxa"/>
            <w:vAlign w:val="center"/>
          </w:tcPr>
          <w:p w14:paraId="6ED29F0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1.5</w:t>
            </w:r>
          </w:p>
        </w:tc>
        <w:tc>
          <w:tcPr>
            <w:tcW w:w="3240" w:type="dxa"/>
          </w:tcPr>
          <w:p w14:paraId="212B53E4"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1.2-3 mmol/L</w:t>
            </w:r>
          </w:p>
        </w:tc>
      </w:tr>
      <w:tr w:rsidR="00A866C5" w:rsidRPr="007E478E" w14:paraId="03413739" w14:textId="77777777" w:rsidTr="00EB43AF">
        <w:tc>
          <w:tcPr>
            <w:tcW w:w="2880" w:type="dxa"/>
          </w:tcPr>
          <w:p w14:paraId="6777AF50" w14:textId="77777777" w:rsidR="00A866C5" w:rsidRPr="007E478E" w:rsidRDefault="00A866C5" w:rsidP="00EB43AF">
            <w:pPr>
              <w:pStyle w:val="NormalWeb"/>
              <w:spacing w:before="0" w:beforeAutospacing="0" w:after="0" w:afterAutospacing="0" w:line="276" w:lineRule="auto"/>
              <w:rPr>
                <w:rFonts w:asciiTheme="minorHAnsi" w:eastAsia="SimSun" w:hAnsiTheme="minorHAnsi" w:cstheme="minorHAnsi"/>
                <w:sz w:val="22"/>
                <w:szCs w:val="22"/>
              </w:rPr>
            </w:pPr>
            <w:r w:rsidRPr="007E478E">
              <w:rPr>
                <w:rFonts w:asciiTheme="minorHAnsi" w:eastAsia="SimSun" w:hAnsiTheme="minorHAnsi" w:cstheme="minorHAnsi"/>
                <w:sz w:val="22"/>
                <w:szCs w:val="22"/>
              </w:rPr>
              <w:t>Creatinine</w:t>
            </w:r>
          </w:p>
        </w:tc>
        <w:tc>
          <w:tcPr>
            <w:tcW w:w="2340" w:type="dxa"/>
          </w:tcPr>
          <w:p w14:paraId="758D76F0"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1.0</w:t>
            </w:r>
          </w:p>
        </w:tc>
        <w:tc>
          <w:tcPr>
            <w:tcW w:w="3240" w:type="dxa"/>
          </w:tcPr>
          <w:p w14:paraId="4F18BE16" w14:textId="77777777" w:rsidR="00A866C5" w:rsidRPr="007E478E" w:rsidRDefault="00A866C5" w:rsidP="00EB43AF">
            <w:pPr>
              <w:pStyle w:val="NormalWeb"/>
              <w:spacing w:before="0" w:beforeAutospacing="0" w:after="0" w:afterAutospacing="0" w:line="276" w:lineRule="auto"/>
              <w:jc w:val="center"/>
              <w:rPr>
                <w:rFonts w:asciiTheme="minorHAnsi" w:hAnsiTheme="minorHAnsi" w:cstheme="minorHAnsi"/>
                <w:sz w:val="22"/>
                <w:szCs w:val="22"/>
              </w:rPr>
            </w:pPr>
            <w:r w:rsidRPr="007E478E">
              <w:rPr>
                <w:rFonts w:asciiTheme="minorHAnsi" w:hAnsiTheme="minorHAnsi" w:cstheme="minorHAnsi"/>
                <w:sz w:val="22"/>
                <w:szCs w:val="22"/>
              </w:rPr>
              <w:t>0.8-1.3 mg/dL</w:t>
            </w:r>
          </w:p>
        </w:tc>
      </w:tr>
    </w:tbl>
    <w:p w14:paraId="1ED4772E" w14:textId="77777777" w:rsidR="00A866C5" w:rsidRPr="007E478E" w:rsidRDefault="00A866C5" w:rsidP="00924F84">
      <w:pPr>
        <w:spacing w:after="0" w:line="240" w:lineRule="auto"/>
        <w:rPr>
          <w:rFonts w:asciiTheme="minorHAnsi" w:hAnsiTheme="minorHAnsi" w:cstheme="minorHAnsi"/>
        </w:rPr>
      </w:pPr>
    </w:p>
    <w:p w14:paraId="1EB57333" w14:textId="77777777" w:rsidR="00D66C7B" w:rsidRPr="007E478E" w:rsidRDefault="00D66C7B" w:rsidP="00D66C7B">
      <w:pPr>
        <w:jc w:val="center"/>
        <w:rPr>
          <w:rFonts w:asciiTheme="minorHAnsi" w:hAnsiTheme="minorHAnsi" w:cstheme="minorHAnsi"/>
          <w:bCs/>
          <w:color w:val="274191"/>
          <w:sz w:val="36"/>
          <w:szCs w:val="36"/>
        </w:rPr>
      </w:pPr>
      <w:bookmarkStart w:id="1" w:name="_Hlk504931578"/>
      <w:r w:rsidRPr="007E478E">
        <w:rPr>
          <w:rFonts w:asciiTheme="minorHAnsi" w:hAnsiTheme="minorHAnsi" w:cstheme="minorHAnsi"/>
          <w:bCs/>
          <w:color w:val="274191"/>
          <w:sz w:val="36"/>
          <w:szCs w:val="36"/>
        </w:rPr>
        <w:t>Intake &amp; Output Bedside Worksheet</w:t>
      </w:r>
    </w:p>
    <w:p w14:paraId="3211394E" w14:textId="6908E61A" w:rsidR="00D66C7B" w:rsidRPr="007E478E" w:rsidRDefault="00D66C7B" w:rsidP="00D66C7B">
      <w:pPr>
        <w:rPr>
          <w:rFonts w:asciiTheme="minorHAnsi" w:hAnsiTheme="minorHAnsi" w:cstheme="minorHAnsi"/>
          <w:b/>
          <w:bCs/>
        </w:rPr>
      </w:pPr>
      <w:r w:rsidRPr="007E478E">
        <w:rPr>
          <w:rFonts w:asciiTheme="minorHAnsi" w:hAnsiTheme="minorHAnsi" w:cstheme="minorHAnsi"/>
          <w:b/>
          <w:bCs/>
        </w:rPr>
        <w:t>INTAKE</w:t>
      </w:r>
      <w:r w:rsidRPr="007E478E">
        <w:rPr>
          <w:rFonts w:asciiTheme="minorHAnsi" w:hAnsiTheme="minorHAnsi" w:cstheme="minorHAnsi"/>
          <w:b/>
          <w:bCs/>
        </w:rPr>
        <w:tab/>
      </w:r>
      <w:r w:rsidRPr="007E478E">
        <w:rPr>
          <w:rFonts w:asciiTheme="minorHAnsi" w:hAnsiTheme="minorHAnsi" w:cstheme="minorHAnsi"/>
          <w:b/>
          <w:bCs/>
        </w:rPr>
        <w:tab/>
      </w:r>
      <w:r w:rsidRPr="007E478E">
        <w:rPr>
          <w:rFonts w:asciiTheme="minorHAnsi" w:hAnsiTheme="minorHAnsi" w:cstheme="minorHAnsi"/>
          <w:b/>
          <w:bCs/>
        </w:rPr>
        <w:tab/>
      </w:r>
      <w:r w:rsidRPr="007E478E">
        <w:rPr>
          <w:rFonts w:asciiTheme="minorHAnsi" w:hAnsiTheme="minorHAnsi" w:cstheme="minorHAnsi"/>
          <w:b/>
          <w:bCs/>
        </w:rPr>
        <w:tab/>
      </w:r>
      <w:r w:rsidRPr="007E478E">
        <w:rPr>
          <w:rFonts w:asciiTheme="minorHAnsi" w:hAnsiTheme="minorHAnsi" w:cstheme="minorHAnsi"/>
          <w:b/>
          <w:bCs/>
        </w:rPr>
        <w:tab/>
      </w:r>
      <w:r w:rsidRPr="007E478E">
        <w:rPr>
          <w:rFonts w:asciiTheme="minorHAnsi" w:hAnsiTheme="minorHAnsi" w:cstheme="minorHAnsi"/>
          <w:b/>
          <w:bCs/>
        </w:rPr>
        <w:tab/>
      </w:r>
      <w:r w:rsidRPr="007E478E">
        <w:rPr>
          <w:rFonts w:asciiTheme="minorHAnsi" w:hAnsiTheme="minorHAnsi" w:cstheme="minorHAnsi"/>
          <w:b/>
          <w:bCs/>
        </w:rPr>
        <w:tab/>
      </w:r>
      <w:r w:rsidRPr="007E478E">
        <w:rPr>
          <w:rFonts w:asciiTheme="minorHAnsi" w:hAnsiTheme="minorHAnsi" w:cstheme="minorHAnsi"/>
          <w:b/>
          <w:bCs/>
        </w:rPr>
        <w:tab/>
        <w:t xml:space="preserve">    OUTPUT</w:t>
      </w: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
        <w:gridCol w:w="1044"/>
        <w:gridCol w:w="878"/>
        <w:gridCol w:w="765"/>
        <w:gridCol w:w="855"/>
        <w:gridCol w:w="1305"/>
        <w:gridCol w:w="965"/>
        <w:gridCol w:w="1060"/>
        <w:gridCol w:w="920"/>
        <w:gridCol w:w="990"/>
        <w:gridCol w:w="901"/>
      </w:tblGrid>
      <w:tr w:rsidR="00D66C7B" w:rsidRPr="007E478E" w14:paraId="7814402D" w14:textId="77777777" w:rsidTr="00F225EB">
        <w:trPr>
          <w:trHeight w:val="503"/>
          <w:jc w:val="center"/>
        </w:trPr>
        <w:tc>
          <w:tcPr>
            <w:tcW w:w="913" w:type="dxa"/>
            <w:tcBorders>
              <w:top w:val="single" w:sz="4" w:space="0" w:color="auto"/>
              <w:left w:val="thinThickSmallGap" w:sz="24" w:space="0" w:color="auto"/>
              <w:bottom w:val="single" w:sz="4" w:space="0" w:color="auto"/>
              <w:right w:val="single" w:sz="4" w:space="0" w:color="auto"/>
            </w:tcBorders>
            <w:shd w:val="clear" w:color="auto" w:fill="C6D9F1"/>
          </w:tcPr>
          <w:p w14:paraId="59D02DA4"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Day/ Time</w:t>
            </w:r>
          </w:p>
        </w:tc>
        <w:tc>
          <w:tcPr>
            <w:tcW w:w="1044" w:type="dxa"/>
            <w:tcBorders>
              <w:top w:val="single" w:sz="4" w:space="0" w:color="auto"/>
              <w:left w:val="thinThickSmallGap" w:sz="24" w:space="0" w:color="auto"/>
              <w:bottom w:val="single" w:sz="4" w:space="0" w:color="auto"/>
              <w:right w:val="single" w:sz="4" w:space="0" w:color="auto"/>
            </w:tcBorders>
            <w:shd w:val="clear" w:color="auto" w:fill="C6D9F1"/>
          </w:tcPr>
          <w:p w14:paraId="2273D149"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ORAL</w:t>
            </w:r>
          </w:p>
        </w:tc>
        <w:tc>
          <w:tcPr>
            <w:tcW w:w="878" w:type="dxa"/>
            <w:tcBorders>
              <w:top w:val="single" w:sz="4" w:space="0" w:color="auto"/>
              <w:left w:val="single" w:sz="4" w:space="0" w:color="auto"/>
              <w:bottom w:val="single" w:sz="4" w:space="0" w:color="auto"/>
              <w:right w:val="single" w:sz="4" w:space="0" w:color="auto"/>
            </w:tcBorders>
            <w:shd w:val="clear" w:color="auto" w:fill="C6D9F1"/>
          </w:tcPr>
          <w:p w14:paraId="503095CA"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TUBE</w:t>
            </w:r>
          </w:p>
          <w:p w14:paraId="72EF5007"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FEED</w:t>
            </w:r>
          </w:p>
        </w:tc>
        <w:tc>
          <w:tcPr>
            <w:tcW w:w="765" w:type="dxa"/>
            <w:tcBorders>
              <w:top w:val="single" w:sz="4" w:space="0" w:color="auto"/>
              <w:left w:val="single" w:sz="4" w:space="0" w:color="auto"/>
              <w:bottom w:val="single" w:sz="4" w:space="0" w:color="auto"/>
              <w:right w:val="single" w:sz="4" w:space="0" w:color="auto"/>
            </w:tcBorders>
            <w:shd w:val="clear" w:color="auto" w:fill="C6D9F1"/>
          </w:tcPr>
          <w:p w14:paraId="61DE2117"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IV</w:t>
            </w:r>
          </w:p>
        </w:tc>
        <w:tc>
          <w:tcPr>
            <w:tcW w:w="855" w:type="dxa"/>
            <w:tcBorders>
              <w:top w:val="single" w:sz="4" w:space="0" w:color="auto"/>
              <w:left w:val="single" w:sz="4" w:space="0" w:color="auto"/>
              <w:bottom w:val="single" w:sz="4" w:space="0" w:color="auto"/>
              <w:right w:val="single" w:sz="4" w:space="0" w:color="auto"/>
            </w:tcBorders>
            <w:shd w:val="clear" w:color="auto" w:fill="C6D9F1"/>
          </w:tcPr>
          <w:p w14:paraId="21A855A2"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IVPB</w:t>
            </w:r>
          </w:p>
        </w:tc>
        <w:tc>
          <w:tcPr>
            <w:tcW w:w="1305" w:type="dxa"/>
            <w:tcBorders>
              <w:top w:val="single" w:sz="4" w:space="0" w:color="auto"/>
              <w:left w:val="single" w:sz="4" w:space="0" w:color="auto"/>
              <w:bottom w:val="single" w:sz="4" w:space="0" w:color="auto"/>
              <w:right w:val="thinThickSmallGap" w:sz="24" w:space="0" w:color="auto"/>
            </w:tcBorders>
            <w:shd w:val="clear" w:color="auto" w:fill="C6D9F1"/>
          </w:tcPr>
          <w:p w14:paraId="51E9FF5E"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OTHER</w:t>
            </w:r>
          </w:p>
        </w:tc>
        <w:tc>
          <w:tcPr>
            <w:tcW w:w="965" w:type="dxa"/>
            <w:tcBorders>
              <w:top w:val="single" w:sz="4" w:space="0" w:color="auto"/>
              <w:left w:val="thinThickSmallGap" w:sz="24" w:space="0" w:color="auto"/>
              <w:bottom w:val="single" w:sz="4" w:space="0" w:color="auto"/>
              <w:right w:val="single" w:sz="4" w:space="0" w:color="auto"/>
            </w:tcBorders>
            <w:shd w:val="clear" w:color="auto" w:fill="C6D9F1"/>
          </w:tcPr>
          <w:p w14:paraId="18F698FC"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URINE</w:t>
            </w:r>
          </w:p>
          <w:p w14:paraId="4757BB3C" w14:textId="77777777" w:rsidR="00D66C7B" w:rsidRPr="007E478E" w:rsidRDefault="00D66C7B" w:rsidP="00793FD0">
            <w:pPr>
              <w:spacing w:after="0" w:line="240" w:lineRule="auto"/>
              <w:jc w:val="center"/>
              <w:rPr>
                <w:rFonts w:asciiTheme="minorHAnsi" w:hAnsiTheme="minorHAnsi" w:cstheme="minorHAnsi"/>
                <w:b/>
              </w:rPr>
            </w:pPr>
          </w:p>
        </w:tc>
        <w:tc>
          <w:tcPr>
            <w:tcW w:w="1060" w:type="dxa"/>
            <w:tcBorders>
              <w:top w:val="single" w:sz="4" w:space="0" w:color="auto"/>
              <w:left w:val="single" w:sz="4" w:space="0" w:color="auto"/>
              <w:bottom w:val="single" w:sz="4" w:space="0" w:color="auto"/>
              <w:right w:val="single" w:sz="4" w:space="0" w:color="auto"/>
            </w:tcBorders>
            <w:shd w:val="clear" w:color="auto" w:fill="C6D9F1"/>
          </w:tcPr>
          <w:p w14:paraId="0BB6D5C6" w14:textId="77777777" w:rsidR="00D66C7B" w:rsidRPr="007E478E" w:rsidRDefault="00D66C7B" w:rsidP="00793FD0">
            <w:pPr>
              <w:spacing w:after="0" w:line="240" w:lineRule="auto"/>
              <w:rPr>
                <w:rFonts w:asciiTheme="minorHAnsi" w:hAnsiTheme="minorHAnsi" w:cstheme="minorHAnsi"/>
                <w:b/>
              </w:rPr>
            </w:pPr>
            <w:r w:rsidRPr="007E478E">
              <w:rPr>
                <w:rFonts w:asciiTheme="minorHAnsi" w:hAnsiTheme="minorHAnsi" w:cstheme="minorHAnsi"/>
                <w:b/>
              </w:rPr>
              <w:t>EMESIS</w:t>
            </w:r>
          </w:p>
        </w:tc>
        <w:tc>
          <w:tcPr>
            <w:tcW w:w="920" w:type="dxa"/>
            <w:tcBorders>
              <w:top w:val="single" w:sz="4" w:space="0" w:color="auto"/>
              <w:left w:val="single" w:sz="4" w:space="0" w:color="auto"/>
              <w:bottom w:val="single" w:sz="4" w:space="0" w:color="auto"/>
              <w:right w:val="single" w:sz="4" w:space="0" w:color="auto"/>
            </w:tcBorders>
            <w:shd w:val="clear" w:color="auto" w:fill="C6D9F1"/>
          </w:tcPr>
          <w:p w14:paraId="0033D2C4"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NG</w:t>
            </w:r>
          </w:p>
        </w:tc>
        <w:tc>
          <w:tcPr>
            <w:tcW w:w="990" w:type="dxa"/>
            <w:tcBorders>
              <w:top w:val="single" w:sz="4" w:space="0" w:color="auto"/>
              <w:left w:val="single" w:sz="4" w:space="0" w:color="auto"/>
              <w:bottom w:val="single" w:sz="4" w:space="0" w:color="auto"/>
              <w:right w:val="single" w:sz="4" w:space="0" w:color="auto"/>
            </w:tcBorders>
            <w:shd w:val="clear" w:color="auto" w:fill="C6D9F1"/>
          </w:tcPr>
          <w:p w14:paraId="5F2967C4"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Drains</w:t>
            </w:r>
          </w:p>
          <w:p w14:paraId="527EBDBE"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Type:</w:t>
            </w:r>
          </w:p>
        </w:tc>
        <w:tc>
          <w:tcPr>
            <w:tcW w:w="901" w:type="dxa"/>
            <w:tcBorders>
              <w:top w:val="single" w:sz="4" w:space="0" w:color="auto"/>
              <w:left w:val="single" w:sz="4" w:space="0" w:color="auto"/>
              <w:bottom w:val="single" w:sz="4" w:space="0" w:color="auto"/>
              <w:right w:val="thinThickSmallGap" w:sz="24" w:space="0" w:color="auto"/>
            </w:tcBorders>
            <w:shd w:val="clear" w:color="auto" w:fill="C6D9F1"/>
          </w:tcPr>
          <w:p w14:paraId="63420DB2"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Other</w:t>
            </w:r>
          </w:p>
        </w:tc>
      </w:tr>
      <w:tr w:rsidR="00D66C7B" w:rsidRPr="007E478E" w14:paraId="5FA7AB81" w14:textId="77777777" w:rsidTr="00F225EB">
        <w:trPr>
          <w:trHeight w:val="1061"/>
          <w:jc w:val="center"/>
        </w:trPr>
        <w:tc>
          <w:tcPr>
            <w:tcW w:w="913" w:type="dxa"/>
            <w:tcBorders>
              <w:top w:val="single" w:sz="4" w:space="0" w:color="auto"/>
              <w:left w:val="thinThickSmallGap" w:sz="24" w:space="0" w:color="auto"/>
              <w:bottom w:val="single" w:sz="4" w:space="0" w:color="auto"/>
              <w:right w:val="single" w:sz="4" w:space="0" w:color="auto"/>
            </w:tcBorders>
            <w:shd w:val="clear" w:color="auto" w:fill="auto"/>
          </w:tcPr>
          <w:p w14:paraId="3BEEE85F" w14:textId="77777777" w:rsidR="00D66C7B" w:rsidRPr="007E478E" w:rsidRDefault="00D66C7B" w:rsidP="00793FD0">
            <w:pPr>
              <w:shd w:val="clear" w:color="auto" w:fill="DBE5F1" w:themeFill="accent1" w:themeFillTint="33"/>
              <w:spacing w:after="0" w:line="240" w:lineRule="auto"/>
              <w:rPr>
                <w:rFonts w:asciiTheme="minorHAnsi" w:hAnsiTheme="minorHAnsi" w:cstheme="minorHAnsi"/>
              </w:rPr>
            </w:pPr>
            <w:r w:rsidRPr="007E478E">
              <w:rPr>
                <w:rFonts w:asciiTheme="minorHAnsi" w:hAnsiTheme="minorHAnsi" w:cstheme="minorHAnsi"/>
              </w:rPr>
              <w:t>DAY 1</w:t>
            </w:r>
          </w:p>
          <w:p w14:paraId="57555F40"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11-7</w:t>
            </w:r>
          </w:p>
          <w:p w14:paraId="0133F2D2"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7-3</w:t>
            </w:r>
          </w:p>
          <w:p w14:paraId="40F70A3A"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3-11</w:t>
            </w:r>
          </w:p>
        </w:tc>
        <w:tc>
          <w:tcPr>
            <w:tcW w:w="1044" w:type="dxa"/>
            <w:tcBorders>
              <w:top w:val="single" w:sz="4" w:space="0" w:color="auto"/>
              <w:left w:val="thinThickSmallGap" w:sz="24" w:space="0" w:color="auto"/>
              <w:bottom w:val="single" w:sz="4" w:space="0" w:color="auto"/>
              <w:right w:val="single" w:sz="4" w:space="0" w:color="auto"/>
            </w:tcBorders>
          </w:tcPr>
          <w:p w14:paraId="139CCC69" w14:textId="77777777" w:rsidR="00D66C7B" w:rsidRPr="007E478E" w:rsidRDefault="00D66C7B" w:rsidP="00793FD0">
            <w:pPr>
              <w:spacing w:after="0" w:line="240" w:lineRule="auto"/>
              <w:rPr>
                <w:rFonts w:asciiTheme="minorHAnsi" w:hAnsiTheme="minorHAnsi" w:cstheme="minorHAnsi"/>
              </w:rPr>
            </w:pPr>
          </w:p>
          <w:p w14:paraId="0A112FD9" w14:textId="77777777" w:rsidR="007600E7" w:rsidRPr="007E478E" w:rsidRDefault="007600E7" w:rsidP="00793FD0">
            <w:pPr>
              <w:spacing w:after="0" w:line="240" w:lineRule="auto"/>
              <w:rPr>
                <w:rFonts w:asciiTheme="minorHAnsi" w:hAnsiTheme="minorHAnsi" w:cstheme="minorHAnsi"/>
              </w:rPr>
            </w:pPr>
          </w:p>
          <w:p w14:paraId="4344B762" w14:textId="5F497221" w:rsidR="007600E7" w:rsidRPr="007E478E" w:rsidRDefault="007600E7" w:rsidP="00793FD0">
            <w:pPr>
              <w:spacing w:after="0" w:line="240" w:lineRule="auto"/>
              <w:rPr>
                <w:rFonts w:asciiTheme="minorHAnsi" w:hAnsiTheme="minorHAnsi" w:cstheme="minorHAnsi"/>
              </w:rPr>
            </w:pPr>
          </w:p>
          <w:p w14:paraId="605025CA" w14:textId="0C032063" w:rsidR="007600E7" w:rsidRPr="007E478E" w:rsidRDefault="001D62D4" w:rsidP="00793FD0">
            <w:pPr>
              <w:spacing w:after="0" w:line="240" w:lineRule="auto"/>
              <w:rPr>
                <w:rFonts w:asciiTheme="minorHAnsi" w:hAnsiTheme="minorHAnsi" w:cstheme="minorHAnsi"/>
              </w:rPr>
            </w:pPr>
            <w:r w:rsidRPr="007E478E">
              <w:rPr>
                <w:rFonts w:asciiTheme="minorHAnsi" w:hAnsiTheme="minorHAnsi" w:cstheme="minorHAnsi"/>
              </w:rPr>
              <w:t>475</w:t>
            </w:r>
          </w:p>
        </w:tc>
        <w:tc>
          <w:tcPr>
            <w:tcW w:w="878" w:type="dxa"/>
            <w:tcBorders>
              <w:top w:val="single" w:sz="4" w:space="0" w:color="auto"/>
              <w:left w:val="single" w:sz="4" w:space="0" w:color="auto"/>
              <w:bottom w:val="single" w:sz="4" w:space="0" w:color="auto"/>
              <w:right w:val="single" w:sz="4" w:space="0" w:color="auto"/>
            </w:tcBorders>
          </w:tcPr>
          <w:p w14:paraId="7DC6B010" w14:textId="77777777" w:rsidR="00D66C7B" w:rsidRPr="007E478E" w:rsidRDefault="00D66C7B" w:rsidP="00793FD0">
            <w:pPr>
              <w:spacing w:after="0" w:line="240" w:lineRule="auto"/>
              <w:rPr>
                <w:rFonts w:asciiTheme="minorHAnsi" w:hAnsiTheme="minorHAnsi" w:cstheme="minorHAnsi"/>
              </w:rPr>
            </w:pPr>
          </w:p>
        </w:tc>
        <w:tc>
          <w:tcPr>
            <w:tcW w:w="765" w:type="dxa"/>
            <w:tcBorders>
              <w:top w:val="single" w:sz="4" w:space="0" w:color="auto"/>
              <w:left w:val="single" w:sz="4" w:space="0" w:color="auto"/>
              <w:bottom w:val="single" w:sz="4" w:space="0" w:color="auto"/>
              <w:right w:val="single" w:sz="4" w:space="0" w:color="auto"/>
            </w:tcBorders>
          </w:tcPr>
          <w:p w14:paraId="4A5D556A" w14:textId="77777777" w:rsidR="00D66C7B" w:rsidRPr="007E478E" w:rsidRDefault="00D66C7B" w:rsidP="00793FD0">
            <w:pPr>
              <w:spacing w:after="0" w:line="240" w:lineRule="auto"/>
              <w:rPr>
                <w:rFonts w:asciiTheme="minorHAnsi" w:hAnsiTheme="minorHAnsi" w:cstheme="minorHAnsi"/>
              </w:rPr>
            </w:pPr>
          </w:p>
          <w:p w14:paraId="79A2AA3B" w14:textId="77777777" w:rsidR="00D66C7B" w:rsidRPr="007E478E" w:rsidRDefault="00D66C7B" w:rsidP="00793FD0">
            <w:pPr>
              <w:spacing w:after="0" w:line="240" w:lineRule="auto"/>
              <w:rPr>
                <w:rFonts w:asciiTheme="minorHAnsi" w:hAnsiTheme="minorHAnsi" w:cstheme="minorHAnsi"/>
              </w:rPr>
            </w:pPr>
          </w:p>
          <w:p w14:paraId="70699AC2" w14:textId="77777777" w:rsidR="00D66C7B" w:rsidRPr="007E478E" w:rsidRDefault="00D66C7B" w:rsidP="00793FD0">
            <w:pPr>
              <w:spacing w:after="0" w:line="240" w:lineRule="auto"/>
              <w:rPr>
                <w:rFonts w:asciiTheme="minorHAnsi" w:hAnsiTheme="minorHAnsi" w:cstheme="minorHAnsi"/>
              </w:rPr>
            </w:pPr>
          </w:p>
          <w:p w14:paraId="1E62F219" w14:textId="1A1109D6" w:rsidR="00D66C7B" w:rsidRPr="007E478E" w:rsidRDefault="001D62D4" w:rsidP="00793FD0">
            <w:pPr>
              <w:spacing w:after="0" w:line="240" w:lineRule="auto"/>
              <w:rPr>
                <w:rFonts w:asciiTheme="minorHAnsi" w:hAnsiTheme="minorHAnsi" w:cstheme="minorHAnsi"/>
              </w:rPr>
            </w:pPr>
            <w:r w:rsidRPr="007E478E">
              <w:rPr>
                <w:rFonts w:asciiTheme="minorHAnsi" w:hAnsiTheme="minorHAnsi" w:cstheme="minorHAnsi"/>
              </w:rPr>
              <w:t>436</w:t>
            </w:r>
          </w:p>
        </w:tc>
        <w:tc>
          <w:tcPr>
            <w:tcW w:w="855" w:type="dxa"/>
            <w:tcBorders>
              <w:top w:val="single" w:sz="4" w:space="0" w:color="auto"/>
              <w:left w:val="single" w:sz="4" w:space="0" w:color="auto"/>
              <w:bottom w:val="single" w:sz="4" w:space="0" w:color="auto"/>
              <w:right w:val="single" w:sz="4" w:space="0" w:color="auto"/>
            </w:tcBorders>
          </w:tcPr>
          <w:p w14:paraId="54EE7908" w14:textId="77777777" w:rsidR="00D66C7B" w:rsidRPr="007E478E" w:rsidRDefault="00D66C7B" w:rsidP="00793FD0">
            <w:pPr>
              <w:spacing w:after="0" w:line="240" w:lineRule="auto"/>
              <w:rPr>
                <w:rFonts w:asciiTheme="minorHAnsi" w:hAnsiTheme="minorHAnsi" w:cstheme="minorHAnsi"/>
              </w:rPr>
            </w:pPr>
          </w:p>
        </w:tc>
        <w:tc>
          <w:tcPr>
            <w:tcW w:w="1305" w:type="dxa"/>
            <w:tcBorders>
              <w:top w:val="single" w:sz="4" w:space="0" w:color="auto"/>
              <w:left w:val="single" w:sz="4" w:space="0" w:color="auto"/>
              <w:bottom w:val="single" w:sz="4" w:space="0" w:color="auto"/>
              <w:right w:val="thinThickSmallGap" w:sz="24" w:space="0" w:color="auto"/>
            </w:tcBorders>
          </w:tcPr>
          <w:p w14:paraId="5BA5FA7A" w14:textId="77777777" w:rsidR="00D66C7B" w:rsidRPr="007E478E" w:rsidRDefault="00D66C7B" w:rsidP="00793FD0">
            <w:pPr>
              <w:spacing w:after="0" w:line="240" w:lineRule="auto"/>
              <w:rPr>
                <w:rFonts w:asciiTheme="minorHAnsi" w:hAnsiTheme="minorHAnsi" w:cstheme="minorHAnsi"/>
              </w:rPr>
            </w:pPr>
          </w:p>
        </w:tc>
        <w:tc>
          <w:tcPr>
            <w:tcW w:w="965" w:type="dxa"/>
            <w:tcBorders>
              <w:top w:val="single" w:sz="4" w:space="0" w:color="auto"/>
              <w:left w:val="thinThickSmallGap" w:sz="24" w:space="0" w:color="auto"/>
              <w:bottom w:val="single" w:sz="4" w:space="0" w:color="auto"/>
              <w:right w:val="single" w:sz="4" w:space="0" w:color="auto"/>
            </w:tcBorders>
          </w:tcPr>
          <w:p w14:paraId="0986FA9B" w14:textId="77777777" w:rsidR="00D66C7B" w:rsidRPr="007E478E" w:rsidRDefault="00D66C7B" w:rsidP="00793FD0">
            <w:pPr>
              <w:spacing w:after="0" w:line="240" w:lineRule="auto"/>
              <w:rPr>
                <w:rFonts w:asciiTheme="minorHAnsi" w:hAnsiTheme="minorHAnsi" w:cstheme="minorHAnsi"/>
              </w:rPr>
            </w:pPr>
          </w:p>
          <w:p w14:paraId="1A48CF72" w14:textId="77777777" w:rsidR="00D66C7B" w:rsidRPr="007E478E" w:rsidRDefault="00D66C7B" w:rsidP="00793FD0">
            <w:pPr>
              <w:spacing w:after="0" w:line="240" w:lineRule="auto"/>
              <w:rPr>
                <w:rFonts w:asciiTheme="minorHAnsi" w:hAnsiTheme="minorHAnsi" w:cstheme="minorHAnsi"/>
              </w:rPr>
            </w:pPr>
          </w:p>
          <w:p w14:paraId="764B18A9" w14:textId="14E36812" w:rsidR="00D66C7B" w:rsidRPr="007E478E" w:rsidRDefault="00D66C7B" w:rsidP="00793FD0">
            <w:pPr>
              <w:spacing w:after="0" w:line="240" w:lineRule="auto"/>
              <w:rPr>
                <w:rFonts w:asciiTheme="minorHAnsi" w:hAnsiTheme="minorHAnsi" w:cstheme="minorHAnsi"/>
              </w:rPr>
            </w:pPr>
          </w:p>
          <w:p w14:paraId="39FDF9D7" w14:textId="6ED870C8" w:rsidR="007600E7" w:rsidRPr="007E478E" w:rsidRDefault="001D62D4" w:rsidP="00793FD0">
            <w:pPr>
              <w:spacing w:after="0" w:line="240" w:lineRule="auto"/>
              <w:rPr>
                <w:rFonts w:asciiTheme="minorHAnsi" w:hAnsiTheme="minorHAnsi" w:cstheme="minorHAnsi"/>
              </w:rPr>
            </w:pPr>
            <w:r w:rsidRPr="007E478E">
              <w:rPr>
                <w:rFonts w:asciiTheme="minorHAnsi" w:hAnsiTheme="minorHAnsi" w:cstheme="minorHAnsi"/>
              </w:rPr>
              <w:t>65</w:t>
            </w:r>
            <w:r w:rsidR="007600E7" w:rsidRPr="007E478E">
              <w:rPr>
                <w:rFonts w:asciiTheme="minorHAnsi" w:hAnsiTheme="minorHAnsi" w:cstheme="minorHAnsi"/>
              </w:rPr>
              <w:t>0</w:t>
            </w:r>
          </w:p>
        </w:tc>
        <w:tc>
          <w:tcPr>
            <w:tcW w:w="1060" w:type="dxa"/>
            <w:tcBorders>
              <w:top w:val="single" w:sz="4" w:space="0" w:color="auto"/>
              <w:left w:val="single" w:sz="4" w:space="0" w:color="auto"/>
              <w:bottom w:val="single" w:sz="4" w:space="0" w:color="auto"/>
              <w:right w:val="single" w:sz="4" w:space="0" w:color="auto"/>
            </w:tcBorders>
          </w:tcPr>
          <w:p w14:paraId="5F667D0D" w14:textId="77777777" w:rsidR="00D66C7B" w:rsidRPr="007E478E" w:rsidRDefault="00D66C7B" w:rsidP="00793FD0">
            <w:pPr>
              <w:spacing w:after="0" w:line="240" w:lineRule="auto"/>
              <w:rPr>
                <w:rFonts w:asciiTheme="minorHAnsi" w:hAnsiTheme="minorHAnsi" w:cstheme="minorHAnsi"/>
              </w:rPr>
            </w:pPr>
          </w:p>
        </w:tc>
        <w:tc>
          <w:tcPr>
            <w:tcW w:w="920" w:type="dxa"/>
            <w:tcBorders>
              <w:top w:val="single" w:sz="4" w:space="0" w:color="auto"/>
              <w:left w:val="single" w:sz="4" w:space="0" w:color="auto"/>
              <w:bottom w:val="single" w:sz="4" w:space="0" w:color="auto"/>
              <w:right w:val="single" w:sz="4" w:space="0" w:color="auto"/>
            </w:tcBorders>
          </w:tcPr>
          <w:p w14:paraId="79D854A7" w14:textId="77777777" w:rsidR="00D66C7B" w:rsidRPr="007E478E" w:rsidRDefault="00D66C7B" w:rsidP="00793FD0">
            <w:pPr>
              <w:spacing w:after="0" w:line="240" w:lineRule="auto"/>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tcPr>
          <w:p w14:paraId="7B349150" w14:textId="77777777" w:rsidR="00D66C7B" w:rsidRPr="007E478E" w:rsidRDefault="00D66C7B" w:rsidP="00793FD0">
            <w:pPr>
              <w:spacing w:after="0" w:line="240" w:lineRule="auto"/>
              <w:rPr>
                <w:rFonts w:asciiTheme="minorHAnsi" w:hAnsiTheme="minorHAnsi" w:cstheme="minorHAnsi"/>
              </w:rPr>
            </w:pPr>
          </w:p>
        </w:tc>
        <w:tc>
          <w:tcPr>
            <w:tcW w:w="901" w:type="dxa"/>
            <w:tcBorders>
              <w:top w:val="single" w:sz="4" w:space="0" w:color="auto"/>
              <w:left w:val="single" w:sz="4" w:space="0" w:color="auto"/>
              <w:bottom w:val="single" w:sz="4" w:space="0" w:color="auto"/>
              <w:right w:val="thinThickSmallGap" w:sz="24" w:space="0" w:color="auto"/>
            </w:tcBorders>
          </w:tcPr>
          <w:p w14:paraId="2AB793A3" w14:textId="77777777" w:rsidR="00D66C7B" w:rsidRPr="007E478E" w:rsidRDefault="00D66C7B" w:rsidP="00793FD0">
            <w:pPr>
              <w:spacing w:after="0" w:line="240" w:lineRule="auto"/>
              <w:rPr>
                <w:rFonts w:asciiTheme="minorHAnsi" w:hAnsiTheme="minorHAnsi" w:cstheme="minorHAnsi"/>
              </w:rPr>
            </w:pPr>
          </w:p>
        </w:tc>
      </w:tr>
      <w:tr w:rsidR="00D66C7B" w:rsidRPr="007E478E" w14:paraId="66A46F94" w14:textId="77777777" w:rsidTr="007E478E">
        <w:trPr>
          <w:trHeight w:val="305"/>
          <w:jc w:val="center"/>
        </w:trPr>
        <w:tc>
          <w:tcPr>
            <w:tcW w:w="913" w:type="dxa"/>
            <w:tcBorders>
              <w:top w:val="single" w:sz="4" w:space="0" w:color="auto"/>
              <w:left w:val="thinThickSmallGap" w:sz="24" w:space="0" w:color="auto"/>
              <w:bottom w:val="single" w:sz="4" w:space="0" w:color="auto"/>
              <w:right w:val="thinThickSmallGap" w:sz="24" w:space="0" w:color="auto"/>
            </w:tcBorders>
          </w:tcPr>
          <w:p w14:paraId="3E6B6528" w14:textId="77777777" w:rsidR="00D66C7B" w:rsidRPr="007E478E" w:rsidRDefault="00D66C7B" w:rsidP="00793FD0">
            <w:pPr>
              <w:rPr>
                <w:rFonts w:asciiTheme="minorHAnsi" w:hAnsiTheme="minorHAnsi" w:cstheme="minorHAnsi"/>
                <w:b/>
              </w:rPr>
            </w:pPr>
          </w:p>
        </w:tc>
        <w:tc>
          <w:tcPr>
            <w:tcW w:w="4847" w:type="dxa"/>
            <w:gridSpan w:val="5"/>
            <w:tcBorders>
              <w:top w:val="single" w:sz="4" w:space="0" w:color="auto"/>
              <w:left w:val="thinThickSmallGap" w:sz="24" w:space="0" w:color="auto"/>
              <w:bottom w:val="single" w:sz="4" w:space="0" w:color="auto"/>
              <w:right w:val="thinThickSmallGap" w:sz="24" w:space="0" w:color="auto"/>
            </w:tcBorders>
          </w:tcPr>
          <w:p w14:paraId="39147B96" w14:textId="21F1576F" w:rsidR="00D66C7B" w:rsidRPr="007E478E" w:rsidRDefault="00D66C7B" w:rsidP="00793FD0">
            <w:pPr>
              <w:rPr>
                <w:rFonts w:asciiTheme="minorHAnsi" w:hAnsiTheme="minorHAnsi" w:cstheme="minorHAnsi"/>
              </w:rPr>
            </w:pPr>
            <w:r w:rsidRPr="007E478E">
              <w:rPr>
                <w:rFonts w:asciiTheme="minorHAnsi" w:hAnsiTheme="minorHAnsi" w:cstheme="minorHAnsi"/>
                <w:b/>
              </w:rPr>
              <w:t>Total Intake this shift:</w:t>
            </w:r>
            <w:r w:rsidRPr="007E478E">
              <w:rPr>
                <w:rFonts w:asciiTheme="minorHAnsi" w:hAnsiTheme="minorHAnsi" w:cstheme="minorHAnsi"/>
              </w:rPr>
              <w:t xml:space="preserve"> </w:t>
            </w:r>
            <w:r w:rsidR="001D62D4" w:rsidRPr="007E478E">
              <w:rPr>
                <w:rFonts w:asciiTheme="minorHAnsi" w:hAnsiTheme="minorHAnsi" w:cstheme="minorHAnsi"/>
              </w:rPr>
              <w:t>911</w:t>
            </w:r>
          </w:p>
        </w:tc>
        <w:tc>
          <w:tcPr>
            <w:tcW w:w="4836" w:type="dxa"/>
            <w:gridSpan w:val="5"/>
            <w:tcBorders>
              <w:top w:val="single" w:sz="4" w:space="0" w:color="auto"/>
              <w:left w:val="thinThickSmallGap" w:sz="24" w:space="0" w:color="auto"/>
              <w:bottom w:val="single" w:sz="4" w:space="0" w:color="auto"/>
              <w:right w:val="thinThickSmallGap" w:sz="24" w:space="0" w:color="auto"/>
            </w:tcBorders>
          </w:tcPr>
          <w:p w14:paraId="61D5EAFA" w14:textId="3F2AB3FA" w:rsidR="00D66C7B" w:rsidRPr="007E478E" w:rsidRDefault="00D66C7B" w:rsidP="00793FD0">
            <w:pPr>
              <w:rPr>
                <w:rFonts w:asciiTheme="minorHAnsi" w:hAnsiTheme="minorHAnsi" w:cstheme="minorHAnsi"/>
              </w:rPr>
            </w:pPr>
            <w:r w:rsidRPr="007E478E">
              <w:rPr>
                <w:rFonts w:asciiTheme="minorHAnsi" w:hAnsiTheme="minorHAnsi" w:cstheme="minorHAnsi"/>
                <w:b/>
              </w:rPr>
              <w:t>Total Output this shift</w:t>
            </w:r>
            <w:r w:rsidRPr="007E478E">
              <w:rPr>
                <w:rFonts w:asciiTheme="minorHAnsi" w:hAnsiTheme="minorHAnsi" w:cstheme="minorHAnsi"/>
              </w:rPr>
              <w:t>:</w:t>
            </w:r>
            <w:r w:rsidR="00516795" w:rsidRPr="007E478E">
              <w:rPr>
                <w:rFonts w:asciiTheme="minorHAnsi" w:hAnsiTheme="minorHAnsi" w:cstheme="minorHAnsi"/>
              </w:rPr>
              <w:t xml:space="preserve"> 650</w:t>
            </w:r>
          </w:p>
        </w:tc>
      </w:tr>
      <w:bookmarkEnd w:id="1"/>
    </w:tbl>
    <w:p w14:paraId="4D597D25" w14:textId="77777777" w:rsidR="00D66C7B" w:rsidRPr="007E478E" w:rsidRDefault="00D66C7B" w:rsidP="00D66C7B">
      <w:pPr>
        <w:rPr>
          <w:rFonts w:asciiTheme="minorHAnsi" w:hAnsiTheme="minorHAnsi" w:cstheme="minorHAnsi"/>
          <w:b/>
          <w:bCs/>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3"/>
        <w:gridCol w:w="1044"/>
        <w:gridCol w:w="878"/>
        <w:gridCol w:w="765"/>
        <w:gridCol w:w="765"/>
        <w:gridCol w:w="1395"/>
        <w:gridCol w:w="965"/>
        <w:gridCol w:w="1060"/>
        <w:gridCol w:w="920"/>
        <w:gridCol w:w="990"/>
        <w:gridCol w:w="901"/>
      </w:tblGrid>
      <w:tr w:rsidR="00D66C7B" w:rsidRPr="007E478E" w14:paraId="5B278FC4" w14:textId="77777777" w:rsidTr="00F225EB">
        <w:trPr>
          <w:trHeight w:val="503"/>
          <w:jc w:val="center"/>
        </w:trPr>
        <w:tc>
          <w:tcPr>
            <w:tcW w:w="913" w:type="dxa"/>
            <w:tcBorders>
              <w:top w:val="single" w:sz="4" w:space="0" w:color="auto"/>
              <w:left w:val="thinThickSmallGap" w:sz="24" w:space="0" w:color="auto"/>
              <w:bottom w:val="single" w:sz="4" w:space="0" w:color="auto"/>
              <w:right w:val="single" w:sz="4" w:space="0" w:color="auto"/>
            </w:tcBorders>
            <w:shd w:val="clear" w:color="auto" w:fill="C6D9F1"/>
          </w:tcPr>
          <w:p w14:paraId="7D22E25C"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Day/ Time</w:t>
            </w:r>
          </w:p>
        </w:tc>
        <w:tc>
          <w:tcPr>
            <w:tcW w:w="1044" w:type="dxa"/>
            <w:tcBorders>
              <w:top w:val="single" w:sz="4" w:space="0" w:color="auto"/>
              <w:left w:val="thinThickSmallGap" w:sz="24" w:space="0" w:color="auto"/>
              <w:bottom w:val="single" w:sz="4" w:space="0" w:color="auto"/>
              <w:right w:val="single" w:sz="4" w:space="0" w:color="auto"/>
            </w:tcBorders>
            <w:shd w:val="clear" w:color="auto" w:fill="C6D9F1"/>
          </w:tcPr>
          <w:p w14:paraId="3E52CF2B"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ORAL</w:t>
            </w:r>
          </w:p>
        </w:tc>
        <w:tc>
          <w:tcPr>
            <w:tcW w:w="878" w:type="dxa"/>
            <w:tcBorders>
              <w:top w:val="single" w:sz="4" w:space="0" w:color="auto"/>
              <w:left w:val="single" w:sz="4" w:space="0" w:color="auto"/>
              <w:bottom w:val="single" w:sz="4" w:space="0" w:color="auto"/>
              <w:right w:val="single" w:sz="4" w:space="0" w:color="auto"/>
            </w:tcBorders>
            <w:shd w:val="clear" w:color="auto" w:fill="C6D9F1"/>
          </w:tcPr>
          <w:p w14:paraId="09E28642"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TUBE</w:t>
            </w:r>
          </w:p>
          <w:p w14:paraId="52453917"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FEED</w:t>
            </w:r>
          </w:p>
        </w:tc>
        <w:tc>
          <w:tcPr>
            <w:tcW w:w="765" w:type="dxa"/>
            <w:tcBorders>
              <w:top w:val="single" w:sz="4" w:space="0" w:color="auto"/>
              <w:left w:val="single" w:sz="4" w:space="0" w:color="auto"/>
              <w:bottom w:val="single" w:sz="4" w:space="0" w:color="auto"/>
              <w:right w:val="single" w:sz="4" w:space="0" w:color="auto"/>
            </w:tcBorders>
            <w:shd w:val="clear" w:color="auto" w:fill="C6D9F1"/>
          </w:tcPr>
          <w:p w14:paraId="44ABFA27"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IV</w:t>
            </w:r>
          </w:p>
        </w:tc>
        <w:tc>
          <w:tcPr>
            <w:tcW w:w="765" w:type="dxa"/>
            <w:tcBorders>
              <w:top w:val="single" w:sz="4" w:space="0" w:color="auto"/>
              <w:left w:val="single" w:sz="4" w:space="0" w:color="auto"/>
              <w:bottom w:val="single" w:sz="4" w:space="0" w:color="auto"/>
              <w:right w:val="single" w:sz="4" w:space="0" w:color="auto"/>
            </w:tcBorders>
            <w:shd w:val="clear" w:color="auto" w:fill="C6D9F1"/>
          </w:tcPr>
          <w:p w14:paraId="14A878FF"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IVPB</w:t>
            </w:r>
          </w:p>
        </w:tc>
        <w:tc>
          <w:tcPr>
            <w:tcW w:w="1395" w:type="dxa"/>
            <w:tcBorders>
              <w:top w:val="single" w:sz="4" w:space="0" w:color="auto"/>
              <w:left w:val="single" w:sz="4" w:space="0" w:color="auto"/>
              <w:bottom w:val="single" w:sz="4" w:space="0" w:color="auto"/>
              <w:right w:val="thinThickSmallGap" w:sz="24" w:space="0" w:color="auto"/>
            </w:tcBorders>
            <w:shd w:val="clear" w:color="auto" w:fill="C6D9F1"/>
          </w:tcPr>
          <w:p w14:paraId="1E368569"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OTHER</w:t>
            </w:r>
          </w:p>
        </w:tc>
        <w:tc>
          <w:tcPr>
            <w:tcW w:w="965" w:type="dxa"/>
            <w:tcBorders>
              <w:top w:val="single" w:sz="4" w:space="0" w:color="auto"/>
              <w:left w:val="thinThickSmallGap" w:sz="24" w:space="0" w:color="auto"/>
              <w:bottom w:val="single" w:sz="4" w:space="0" w:color="auto"/>
              <w:right w:val="single" w:sz="4" w:space="0" w:color="auto"/>
            </w:tcBorders>
            <w:shd w:val="clear" w:color="auto" w:fill="C6D9F1"/>
          </w:tcPr>
          <w:p w14:paraId="2CA8DE85"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URINE</w:t>
            </w:r>
          </w:p>
          <w:p w14:paraId="656D51D5" w14:textId="77777777" w:rsidR="00D66C7B" w:rsidRPr="007E478E" w:rsidRDefault="00D66C7B" w:rsidP="00793FD0">
            <w:pPr>
              <w:spacing w:after="0" w:line="240" w:lineRule="auto"/>
              <w:jc w:val="center"/>
              <w:rPr>
                <w:rFonts w:asciiTheme="minorHAnsi" w:hAnsiTheme="minorHAnsi" w:cstheme="minorHAnsi"/>
                <w:b/>
              </w:rPr>
            </w:pPr>
          </w:p>
        </w:tc>
        <w:tc>
          <w:tcPr>
            <w:tcW w:w="1060" w:type="dxa"/>
            <w:tcBorders>
              <w:top w:val="single" w:sz="4" w:space="0" w:color="auto"/>
              <w:left w:val="single" w:sz="4" w:space="0" w:color="auto"/>
              <w:bottom w:val="single" w:sz="4" w:space="0" w:color="auto"/>
              <w:right w:val="single" w:sz="4" w:space="0" w:color="auto"/>
            </w:tcBorders>
            <w:shd w:val="clear" w:color="auto" w:fill="C6D9F1"/>
          </w:tcPr>
          <w:p w14:paraId="2DE93717" w14:textId="77777777" w:rsidR="00D66C7B" w:rsidRPr="007E478E" w:rsidRDefault="00D66C7B" w:rsidP="00793FD0">
            <w:pPr>
              <w:spacing w:after="0" w:line="240" w:lineRule="auto"/>
              <w:rPr>
                <w:rFonts w:asciiTheme="minorHAnsi" w:hAnsiTheme="minorHAnsi" w:cstheme="minorHAnsi"/>
                <w:b/>
              </w:rPr>
            </w:pPr>
            <w:r w:rsidRPr="007E478E">
              <w:rPr>
                <w:rFonts w:asciiTheme="minorHAnsi" w:hAnsiTheme="minorHAnsi" w:cstheme="minorHAnsi"/>
                <w:b/>
              </w:rPr>
              <w:t>EMESIS</w:t>
            </w:r>
          </w:p>
        </w:tc>
        <w:tc>
          <w:tcPr>
            <w:tcW w:w="920" w:type="dxa"/>
            <w:tcBorders>
              <w:top w:val="single" w:sz="4" w:space="0" w:color="auto"/>
              <w:left w:val="single" w:sz="4" w:space="0" w:color="auto"/>
              <w:bottom w:val="single" w:sz="4" w:space="0" w:color="auto"/>
              <w:right w:val="single" w:sz="4" w:space="0" w:color="auto"/>
            </w:tcBorders>
            <w:shd w:val="clear" w:color="auto" w:fill="C6D9F1"/>
          </w:tcPr>
          <w:p w14:paraId="66F3379B"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NG</w:t>
            </w:r>
          </w:p>
        </w:tc>
        <w:tc>
          <w:tcPr>
            <w:tcW w:w="990" w:type="dxa"/>
            <w:tcBorders>
              <w:top w:val="single" w:sz="4" w:space="0" w:color="auto"/>
              <w:left w:val="single" w:sz="4" w:space="0" w:color="auto"/>
              <w:bottom w:val="single" w:sz="4" w:space="0" w:color="auto"/>
              <w:right w:val="single" w:sz="4" w:space="0" w:color="auto"/>
            </w:tcBorders>
            <w:shd w:val="clear" w:color="auto" w:fill="C6D9F1"/>
          </w:tcPr>
          <w:p w14:paraId="1BA935BD"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Drains</w:t>
            </w:r>
          </w:p>
          <w:p w14:paraId="457F53E0"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Type:</w:t>
            </w:r>
          </w:p>
        </w:tc>
        <w:tc>
          <w:tcPr>
            <w:tcW w:w="901" w:type="dxa"/>
            <w:tcBorders>
              <w:top w:val="single" w:sz="4" w:space="0" w:color="auto"/>
              <w:left w:val="single" w:sz="4" w:space="0" w:color="auto"/>
              <w:bottom w:val="single" w:sz="4" w:space="0" w:color="auto"/>
              <w:right w:val="thinThickSmallGap" w:sz="24" w:space="0" w:color="auto"/>
            </w:tcBorders>
            <w:shd w:val="clear" w:color="auto" w:fill="C6D9F1"/>
          </w:tcPr>
          <w:p w14:paraId="40C18567" w14:textId="77777777" w:rsidR="00D66C7B" w:rsidRPr="007E478E" w:rsidRDefault="00D66C7B" w:rsidP="00793FD0">
            <w:pPr>
              <w:spacing w:after="0" w:line="240" w:lineRule="auto"/>
              <w:jc w:val="center"/>
              <w:rPr>
                <w:rFonts w:asciiTheme="minorHAnsi" w:hAnsiTheme="minorHAnsi" w:cstheme="minorHAnsi"/>
                <w:b/>
              </w:rPr>
            </w:pPr>
            <w:r w:rsidRPr="007E478E">
              <w:rPr>
                <w:rFonts w:asciiTheme="minorHAnsi" w:hAnsiTheme="minorHAnsi" w:cstheme="minorHAnsi"/>
                <w:b/>
              </w:rPr>
              <w:t>Other</w:t>
            </w:r>
          </w:p>
        </w:tc>
      </w:tr>
      <w:tr w:rsidR="00D66C7B" w:rsidRPr="007E478E" w14:paraId="6DC55B99" w14:textId="77777777" w:rsidTr="00F225EB">
        <w:trPr>
          <w:trHeight w:val="1061"/>
          <w:jc w:val="center"/>
        </w:trPr>
        <w:tc>
          <w:tcPr>
            <w:tcW w:w="913" w:type="dxa"/>
            <w:tcBorders>
              <w:top w:val="single" w:sz="4" w:space="0" w:color="auto"/>
              <w:left w:val="thinThickSmallGap" w:sz="24" w:space="0" w:color="auto"/>
              <w:bottom w:val="single" w:sz="4" w:space="0" w:color="auto"/>
              <w:right w:val="single" w:sz="4" w:space="0" w:color="auto"/>
            </w:tcBorders>
            <w:shd w:val="clear" w:color="auto" w:fill="auto"/>
          </w:tcPr>
          <w:p w14:paraId="17C339C2" w14:textId="77777777" w:rsidR="00D66C7B" w:rsidRPr="007E478E" w:rsidRDefault="00D66C7B" w:rsidP="00793FD0">
            <w:pPr>
              <w:shd w:val="clear" w:color="auto" w:fill="DBE5F1" w:themeFill="accent1" w:themeFillTint="33"/>
              <w:spacing w:after="0" w:line="240" w:lineRule="auto"/>
              <w:rPr>
                <w:rFonts w:asciiTheme="minorHAnsi" w:hAnsiTheme="minorHAnsi" w:cstheme="minorHAnsi"/>
              </w:rPr>
            </w:pPr>
            <w:r w:rsidRPr="007E478E">
              <w:rPr>
                <w:rFonts w:asciiTheme="minorHAnsi" w:hAnsiTheme="minorHAnsi" w:cstheme="minorHAnsi"/>
              </w:rPr>
              <w:t>DAY 2</w:t>
            </w:r>
          </w:p>
          <w:p w14:paraId="378B7C01"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11-7</w:t>
            </w:r>
          </w:p>
          <w:p w14:paraId="7D20F280"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7-3</w:t>
            </w:r>
          </w:p>
          <w:p w14:paraId="740404EB"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3-11</w:t>
            </w:r>
          </w:p>
        </w:tc>
        <w:tc>
          <w:tcPr>
            <w:tcW w:w="1044" w:type="dxa"/>
            <w:tcBorders>
              <w:top w:val="single" w:sz="4" w:space="0" w:color="auto"/>
              <w:left w:val="thinThickSmallGap" w:sz="24" w:space="0" w:color="auto"/>
              <w:bottom w:val="single" w:sz="4" w:space="0" w:color="auto"/>
              <w:right w:val="single" w:sz="4" w:space="0" w:color="auto"/>
            </w:tcBorders>
          </w:tcPr>
          <w:p w14:paraId="593DA547" w14:textId="77777777" w:rsidR="00D66C7B" w:rsidRPr="007E478E" w:rsidRDefault="00D66C7B" w:rsidP="00793FD0">
            <w:pPr>
              <w:spacing w:after="0" w:line="240" w:lineRule="auto"/>
              <w:rPr>
                <w:rFonts w:asciiTheme="minorHAnsi" w:hAnsiTheme="minorHAnsi" w:cstheme="minorHAnsi"/>
              </w:rPr>
            </w:pPr>
          </w:p>
          <w:p w14:paraId="2CFA8304" w14:textId="693B36E0" w:rsidR="00D66C7B" w:rsidRPr="007E478E" w:rsidRDefault="007600E7" w:rsidP="00793FD0">
            <w:pPr>
              <w:spacing w:after="0" w:line="240" w:lineRule="auto"/>
              <w:rPr>
                <w:rFonts w:asciiTheme="minorHAnsi" w:hAnsiTheme="minorHAnsi" w:cstheme="minorHAnsi"/>
              </w:rPr>
            </w:pPr>
            <w:r w:rsidRPr="007E478E">
              <w:rPr>
                <w:rFonts w:asciiTheme="minorHAnsi" w:hAnsiTheme="minorHAnsi" w:cstheme="minorHAnsi"/>
              </w:rPr>
              <w:t>50</w:t>
            </w:r>
          </w:p>
          <w:p w14:paraId="5000E824" w14:textId="1D58FF7B" w:rsidR="007600E7" w:rsidRPr="007E478E" w:rsidRDefault="007600E7" w:rsidP="00793FD0">
            <w:pPr>
              <w:spacing w:after="0" w:line="240" w:lineRule="auto"/>
              <w:rPr>
                <w:rFonts w:asciiTheme="minorHAnsi" w:hAnsiTheme="minorHAnsi" w:cstheme="minorHAnsi"/>
              </w:rPr>
            </w:pPr>
          </w:p>
          <w:p w14:paraId="2180EB59" w14:textId="77777777" w:rsidR="00D66C7B" w:rsidRPr="007E478E" w:rsidRDefault="00D66C7B" w:rsidP="00793FD0">
            <w:pPr>
              <w:spacing w:after="0" w:line="240" w:lineRule="auto"/>
              <w:rPr>
                <w:rFonts w:asciiTheme="minorHAnsi" w:hAnsiTheme="minorHAnsi" w:cstheme="minorHAnsi"/>
              </w:rPr>
            </w:pPr>
          </w:p>
        </w:tc>
        <w:tc>
          <w:tcPr>
            <w:tcW w:w="878" w:type="dxa"/>
            <w:tcBorders>
              <w:top w:val="single" w:sz="4" w:space="0" w:color="auto"/>
              <w:left w:val="single" w:sz="4" w:space="0" w:color="auto"/>
              <w:bottom w:val="single" w:sz="4" w:space="0" w:color="auto"/>
              <w:right w:val="single" w:sz="4" w:space="0" w:color="auto"/>
            </w:tcBorders>
          </w:tcPr>
          <w:p w14:paraId="69D18654" w14:textId="77777777" w:rsidR="00D66C7B" w:rsidRPr="007E478E" w:rsidRDefault="00D66C7B" w:rsidP="00793FD0">
            <w:pPr>
              <w:spacing w:after="0" w:line="240" w:lineRule="auto"/>
              <w:rPr>
                <w:rFonts w:asciiTheme="minorHAnsi" w:hAnsiTheme="minorHAnsi" w:cstheme="minorHAnsi"/>
              </w:rPr>
            </w:pPr>
          </w:p>
        </w:tc>
        <w:tc>
          <w:tcPr>
            <w:tcW w:w="765" w:type="dxa"/>
            <w:tcBorders>
              <w:top w:val="single" w:sz="4" w:space="0" w:color="auto"/>
              <w:left w:val="single" w:sz="4" w:space="0" w:color="auto"/>
              <w:bottom w:val="single" w:sz="4" w:space="0" w:color="auto"/>
              <w:right w:val="single" w:sz="4" w:space="0" w:color="auto"/>
            </w:tcBorders>
          </w:tcPr>
          <w:p w14:paraId="261B2BEB" w14:textId="77777777" w:rsidR="00D66C7B" w:rsidRPr="007E478E" w:rsidRDefault="00D66C7B" w:rsidP="00793FD0">
            <w:pPr>
              <w:spacing w:after="0" w:line="240" w:lineRule="auto"/>
              <w:rPr>
                <w:rFonts w:asciiTheme="minorHAnsi" w:hAnsiTheme="minorHAnsi" w:cstheme="minorHAnsi"/>
              </w:rPr>
            </w:pPr>
          </w:p>
          <w:p w14:paraId="7B70A352"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400</w:t>
            </w:r>
          </w:p>
          <w:p w14:paraId="2B366F89" w14:textId="11B68EAD" w:rsidR="00D66C7B" w:rsidRPr="007E478E" w:rsidRDefault="00D66C7B" w:rsidP="00793FD0">
            <w:pPr>
              <w:spacing w:after="0" w:line="240" w:lineRule="auto"/>
              <w:rPr>
                <w:rFonts w:asciiTheme="minorHAnsi" w:hAnsiTheme="minorHAnsi" w:cstheme="minorHAnsi"/>
              </w:rPr>
            </w:pPr>
          </w:p>
          <w:p w14:paraId="6261A03A" w14:textId="77777777" w:rsidR="00D66C7B" w:rsidRPr="007E478E" w:rsidRDefault="00D66C7B" w:rsidP="00793FD0">
            <w:pPr>
              <w:spacing w:after="0" w:line="240" w:lineRule="auto"/>
              <w:rPr>
                <w:rFonts w:asciiTheme="minorHAnsi" w:hAnsiTheme="minorHAnsi" w:cstheme="minorHAnsi"/>
              </w:rPr>
            </w:pPr>
          </w:p>
        </w:tc>
        <w:tc>
          <w:tcPr>
            <w:tcW w:w="765" w:type="dxa"/>
            <w:tcBorders>
              <w:top w:val="single" w:sz="4" w:space="0" w:color="auto"/>
              <w:left w:val="single" w:sz="4" w:space="0" w:color="auto"/>
              <w:bottom w:val="single" w:sz="4" w:space="0" w:color="auto"/>
              <w:right w:val="single" w:sz="4" w:space="0" w:color="auto"/>
            </w:tcBorders>
          </w:tcPr>
          <w:p w14:paraId="564CB985" w14:textId="77777777" w:rsidR="00D66C7B" w:rsidRPr="007E478E" w:rsidRDefault="00D66C7B" w:rsidP="00793FD0">
            <w:pPr>
              <w:spacing w:after="0" w:line="240" w:lineRule="auto"/>
              <w:rPr>
                <w:rFonts w:asciiTheme="minorHAnsi" w:hAnsiTheme="minorHAnsi" w:cstheme="minorHAnsi"/>
              </w:rPr>
            </w:pPr>
          </w:p>
        </w:tc>
        <w:tc>
          <w:tcPr>
            <w:tcW w:w="1395" w:type="dxa"/>
            <w:tcBorders>
              <w:top w:val="single" w:sz="4" w:space="0" w:color="auto"/>
              <w:left w:val="single" w:sz="4" w:space="0" w:color="auto"/>
              <w:bottom w:val="single" w:sz="4" w:space="0" w:color="auto"/>
              <w:right w:val="thinThickSmallGap" w:sz="24" w:space="0" w:color="auto"/>
            </w:tcBorders>
          </w:tcPr>
          <w:p w14:paraId="58760519" w14:textId="77777777" w:rsidR="00D66C7B" w:rsidRPr="007E478E" w:rsidRDefault="00D66C7B" w:rsidP="00793FD0">
            <w:pPr>
              <w:spacing w:after="0" w:line="240" w:lineRule="auto"/>
              <w:rPr>
                <w:rFonts w:asciiTheme="minorHAnsi" w:hAnsiTheme="minorHAnsi" w:cstheme="minorHAnsi"/>
              </w:rPr>
            </w:pPr>
          </w:p>
        </w:tc>
        <w:tc>
          <w:tcPr>
            <w:tcW w:w="965" w:type="dxa"/>
            <w:tcBorders>
              <w:top w:val="single" w:sz="4" w:space="0" w:color="auto"/>
              <w:left w:val="thinThickSmallGap" w:sz="24" w:space="0" w:color="auto"/>
              <w:bottom w:val="single" w:sz="4" w:space="0" w:color="auto"/>
              <w:right w:val="single" w:sz="4" w:space="0" w:color="auto"/>
            </w:tcBorders>
          </w:tcPr>
          <w:p w14:paraId="42AE6B7F" w14:textId="77777777" w:rsidR="00D66C7B" w:rsidRPr="007E478E" w:rsidRDefault="00D66C7B" w:rsidP="00793FD0">
            <w:pPr>
              <w:spacing w:after="0" w:line="240" w:lineRule="auto"/>
              <w:rPr>
                <w:rFonts w:asciiTheme="minorHAnsi" w:hAnsiTheme="minorHAnsi" w:cstheme="minorHAnsi"/>
              </w:rPr>
            </w:pPr>
          </w:p>
          <w:p w14:paraId="385EB1B1" w14:textId="77777777" w:rsidR="00D66C7B" w:rsidRPr="007E478E" w:rsidRDefault="00D66C7B" w:rsidP="00793FD0">
            <w:pPr>
              <w:spacing w:after="0" w:line="240" w:lineRule="auto"/>
              <w:rPr>
                <w:rFonts w:asciiTheme="minorHAnsi" w:hAnsiTheme="minorHAnsi" w:cstheme="minorHAnsi"/>
              </w:rPr>
            </w:pPr>
            <w:r w:rsidRPr="007E478E">
              <w:rPr>
                <w:rFonts w:asciiTheme="minorHAnsi" w:hAnsiTheme="minorHAnsi" w:cstheme="minorHAnsi"/>
              </w:rPr>
              <w:t>260</w:t>
            </w:r>
          </w:p>
          <w:p w14:paraId="382F5F19" w14:textId="1CE6AD00" w:rsidR="00D66C7B" w:rsidRPr="007E478E" w:rsidRDefault="00D66C7B" w:rsidP="007600E7">
            <w:pPr>
              <w:spacing w:after="0" w:line="240" w:lineRule="auto"/>
              <w:rPr>
                <w:rFonts w:asciiTheme="minorHAnsi" w:hAnsiTheme="minorHAnsi" w:cstheme="minorHAnsi"/>
              </w:rPr>
            </w:pPr>
          </w:p>
          <w:p w14:paraId="091C4179" w14:textId="7131B3F9" w:rsidR="007600E7" w:rsidRPr="007E478E" w:rsidRDefault="007600E7" w:rsidP="007600E7">
            <w:pPr>
              <w:spacing w:after="0" w:line="240" w:lineRule="auto"/>
              <w:rPr>
                <w:rFonts w:asciiTheme="minorHAnsi" w:hAnsiTheme="minorHAnsi" w:cstheme="minorHAnsi"/>
              </w:rPr>
            </w:pPr>
          </w:p>
        </w:tc>
        <w:tc>
          <w:tcPr>
            <w:tcW w:w="1060" w:type="dxa"/>
            <w:tcBorders>
              <w:top w:val="single" w:sz="4" w:space="0" w:color="auto"/>
              <w:left w:val="single" w:sz="4" w:space="0" w:color="auto"/>
              <w:bottom w:val="single" w:sz="4" w:space="0" w:color="auto"/>
              <w:right w:val="single" w:sz="4" w:space="0" w:color="auto"/>
            </w:tcBorders>
          </w:tcPr>
          <w:p w14:paraId="1C08671F" w14:textId="77777777" w:rsidR="00D66C7B" w:rsidRPr="007E478E" w:rsidRDefault="00D66C7B" w:rsidP="00793FD0">
            <w:pPr>
              <w:spacing w:after="0" w:line="240" w:lineRule="auto"/>
              <w:rPr>
                <w:rFonts w:asciiTheme="minorHAnsi" w:hAnsiTheme="minorHAnsi" w:cstheme="minorHAnsi"/>
              </w:rPr>
            </w:pPr>
          </w:p>
        </w:tc>
        <w:tc>
          <w:tcPr>
            <w:tcW w:w="920" w:type="dxa"/>
            <w:tcBorders>
              <w:top w:val="single" w:sz="4" w:space="0" w:color="auto"/>
              <w:left w:val="single" w:sz="4" w:space="0" w:color="auto"/>
              <w:bottom w:val="single" w:sz="4" w:space="0" w:color="auto"/>
              <w:right w:val="single" w:sz="4" w:space="0" w:color="auto"/>
            </w:tcBorders>
          </w:tcPr>
          <w:p w14:paraId="0968D187" w14:textId="77777777" w:rsidR="00D66C7B" w:rsidRPr="007E478E" w:rsidRDefault="00D66C7B" w:rsidP="00793FD0">
            <w:pPr>
              <w:spacing w:after="0" w:line="240" w:lineRule="auto"/>
              <w:rPr>
                <w:rFonts w:asciiTheme="minorHAnsi" w:hAnsiTheme="minorHAnsi" w:cstheme="minorHAnsi"/>
              </w:rPr>
            </w:pPr>
          </w:p>
        </w:tc>
        <w:tc>
          <w:tcPr>
            <w:tcW w:w="990" w:type="dxa"/>
            <w:tcBorders>
              <w:top w:val="single" w:sz="4" w:space="0" w:color="auto"/>
              <w:left w:val="single" w:sz="4" w:space="0" w:color="auto"/>
              <w:bottom w:val="single" w:sz="4" w:space="0" w:color="auto"/>
              <w:right w:val="single" w:sz="4" w:space="0" w:color="auto"/>
            </w:tcBorders>
          </w:tcPr>
          <w:p w14:paraId="153AE38A" w14:textId="77777777" w:rsidR="00D66C7B" w:rsidRPr="007E478E" w:rsidRDefault="00D66C7B" w:rsidP="00793FD0">
            <w:pPr>
              <w:spacing w:after="0" w:line="240" w:lineRule="auto"/>
              <w:rPr>
                <w:rFonts w:asciiTheme="minorHAnsi" w:hAnsiTheme="minorHAnsi" w:cstheme="minorHAnsi"/>
              </w:rPr>
            </w:pPr>
          </w:p>
        </w:tc>
        <w:tc>
          <w:tcPr>
            <w:tcW w:w="901" w:type="dxa"/>
            <w:tcBorders>
              <w:top w:val="single" w:sz="4" w:space="0" w:color="auto"/>
              <w:left w:val="single" w:sz="4" w:space="0" w:color="auto"/>
              <w:bottom w:val="single" w:sz="4" w:space="0" w:color="auto"/>
              <w:right w:val="thinThickSmallGap" w:sz="24" w:space="0" w:color="auto"/>
            </w:tcBorders>
          </w:tcPr>
          <w:p w14:paraId="0F37E127" w14:textId="77777777" w:rsidR="00D66C7B" w:rsidRPr="007E478E" w:rsidRDefault="00D66C7B" w:rsidP="00793FD0">
            <w:pPr>
              <w:spacing w:after="0" w:line="240" w:lineRule="auto"/>
              <w:rPr>
                <w:rFonts w:asciiTheme="minorHAnsi" w:hAnsiTheme="minorHAnsi" w:cstheme="minorHAnsi"/>
              </w:rPr>
            </w:pPr>
          </w:p>
        </w:tc>
      </w:tr>
      <w:tr w:rsidR="00D66C7B" w:rsidRPr="007E478E" w14:paraId="78FA42A6" w14:textId="77777777" w:rsidTr="00793FD0">
        <w:trPr>
          <w:trHeight w:val="107"/>
          <w:jc w:val="center"/>
        </w:trPr>
        <w:tc>
          <w:tcPr>
            <w:tcW w:w="913" w:type="dxa"/>
            <w:tcBorders>
              <w:top w:val="single" w:sz="4" w:space="0" w:color="auto"/>
              <w:left w:val="thinThickSmallGap" w:sz="24" w:space="0" w:color="auto"/>
              <w:bottom w:val="single" w:sz="4" w:space="0" w:color="auto"/>
              <w:right w:val="thinThickSmallGap" w:sz="24" w:space="0" w:color="auto"/>
            </w:tcBorders>
          </w:tcPr>
          <w:p w14:paraId="4757F2E5" w14:textId="77777777" w:rsidR="00D66C7B" w:rsidRPr="007E478E" w:rsidRDefault="00D66C7B" w:rsidP="00793FD0">
            <w:pPr>
              <w:rPr>
                <w:rFonts w:asciiTheme="minorHAnsi" w:hAnsiTheme="minorHAnsi" w:cstheme="minorHAnsi"/>
                <w:b/>
              </w:rPr>
            </w:pPr>
          </w:p>
        </w:tc>
        <w:tc>
          <w:tcPr>
            <w:tcW w:w="4847" w:type="dxa"/>
            <w:gridSpan w:val="5"/>
            <w:tcBorders>
              <w:top w:val="single" w:sz="4" w:space="0" w:color="auto"/>
              <w:left w:val="thinThickSmallGap" w:sz="24" w:space="0" w:color="auto"/>
              <w:bottom w:val="single" w:sz="4" w:space="0" w:color="auto"/>
              <w:right w:val="thinThickSmallGap" w:sz="24" w:space="0" w:color="auto"/>
            </w:tcBorders>
          </w:tcPr>
          <w:p w14:paraId="140E0DD7" w14:textId="10B73AD3" w:rsidR="001D62D4" w:rsidRPr="007E478E" w:rsidRDefault="00D66C7B" w:rsidP="001D62D4">
            <w:pPr>
              <w:spacing w:after="0" w:line="240" w:lineRule="auto"/>
              <w:rPr>
                <w:rFonts w:asciiTheme="minorHAnsi" w:hAnsiTheme="minorHAnsi" w:cstheme="minorHAnsi"/>
              </w:rPr>
            </w:pPr>
            <w:r w:rsidRPr="007E478E">
              <w:rPr>
                <w:rFonts w:asciiTheme="minorHAnsi" w:hAnsiTheme="minorHAnsi" w:cstheme="minorHAnsi"/>
                <w:b/>
              </w:rPr>
              <w:t>Total Intake this shift:</w:t>
            </w:r>
            <w:r w:rsidRPr="007E478E">
              <w:rPr>
                <w:rFonts w:asciiTheme="minorHAnsi" w:hAnsiTheme="minorHAnsi" w:cstheme="minorHAnsi"/>
              </w:rPr>
              <w:t xml:space="preserve"> </w:t>
            </w:r>
            <w:r w:rsidR="001D62D4" w:rsidRPr="007E478E">
              <w:rPr>
                <w:rFonts w:asciiTheme="minorHAnsi" w:hAnsiTheme="minorHAnsi" w:cstheme="minorHAnsi"/>
                <w:color w:val="FF0000"/>
              </w:rPr>
              <w:t>I &amp; O discontinued by Dr. Parks at 0700</w:t>
            </w:r>
          </w:p>
        </w:tc>
        <w:tc>
          <w:tcPr>
            <w:tcW w:w="4836" w:type="dxa"/>
            <w:gridSpan w:val="5"/>
            <w:tcBorders>
              <w:top w:val="single" w:sz="4" w:space="0" w:color="auto"/>
              <w:left w:val="thinThickSmallGap" w:sz="24" w:space="0" w:color="auto"/>
              <w:bottom w:val="single" w:sz="4" w:space="0" w:color="auto"/>
              <w:right w:val="thinThickSmallGap" w:sz="24" w:space="0" w:color="auto"/>
            </w:tcBorders>
          </w:tcPr>
          <w:p w14:paraId="7A35B1FD" w14:textId="76AE91E5" w:rsidR="00D66C7B" w:rsidRPr="007E478E" w:rsidRDefault="00D66C7B" w:rsidP="00793FD0">
            <w:pPr>
              <w:rPr>
                <w:rFonts w:asciiTheme="minorHAnsi" w:hAnsiTheme="minorHAnsi" w:cstheme="minorHAnsi"/>
              </w:rPr>
            </w:pPr>
            <w:r w:rsidRPr="007E478E">
              <w:rPr>
                <w:rFonts w:asciiTheme="minorHAnsi" w:hAnsiTheme="minorHAnsi" w:cstheme="minorHAnsi"/>
                <w:b/>
              </w:rPr>
              <w:t>Total Output this shift</w:t>
            </w:r>
            <w:r w:rsidRPr="007E478E">
              <w:rPr>
                <w:rFonts w:asciiTheme="minorHAnsi" w:hAnsiTheme="minorHAnsi" w:cstheme="minorHAnsi"/>
              </w:rPr>
              <w:t xml:space="preserve">: </w:t>
            </w:r>
          </w:p>
        </w:tc>
      </w:tr>
    </w:tbl>
    <w:p w14:paraId="46B7A8FF" w14:textId="77777777" w:rsidR="00A72332" w:rsidRPr="00A263B8" w:rsidRDefault="00A72332" w:rsidP="00924F84">
      <w:pPr>
        <w:spacing w:after="0" w:line="240" w:lineRule="auto"/>
        <w:jc w:val="center"/>
        <w:rPr>
          <w:rFonts w:asciiTheme="minorHAnsi" w:eastAsia="Calibri" w:hAnsiTheme="minorHAnsi" w:cstheme="minorHAnsi"/>
          <w:color w:val="274191"/>
          <w:sz w:val="36"/>
          <w:szCs w:val="36"/>
        </w:rPr>
      </w:pPr>
      <w:r w:rsidRPr="00A263B8">
        <w:rPr>
          <w:rFonts w:asciiTheme="minorHAnsi" w:eastAsia="Calibri" w:hAnsiTheme="minorHAnsi" w:cstheme="minorHAnsi"/>
          <w:bCs/>
          <w:color w:val="274191"/>
          <w:sz w:val="36"/>
          <w:szCs w:val="36"/>
        </w:rPr>
        <w:lastRenderedPageBreak/>
        <w:t>Medication Administration Record</w:t>
      </w:r>
    </w:p>
    <w:p w14:paraId="0D912255" w14:textId="77777777" w:rsidR="00A72332" w:rsidRPr="00A263B8" w:rsidRDefault="00A72332" w:rsidP="00924F84">
      <w:pPr>
        <w:spacing w:after="0" w:line="240" w:lineRule="auto"/>
        <w:rPr>
          <w:rFonts w:asciiTheme="minorHAnsi" w:eastAsia="Calibri" w:hAnsiTheme="minorHAnsi" w:cstheme="minorHAnsi"/>
          <w:b/>
          <w:bCs/>
          <w:sz w:val="24"/>
        </w:rPr>
      </w:pPr>
    </w:p>
    <w:p w14:paraId="13DEDCA4" w14:textId="77777777" w:rsidR="00A72332" w:rsidRPr="00A263B8" w:rsidRDefault="00A72332" w:rsidP="00924F84">
      <w:pPr>
        <w:spacing w:after="0" w:line="240" w:lineRule="auto"/>
        <w:rPr>
          <w:rFonts w:asciiTheme="minorHAnsi" w:eastAsia="Calibri" w:hAnsiTheme="minorHAnsi" w:cstheme="minorHAnsi"/>
          <w:bCs/>
          <w:color w:val="274191"/>
          <w:sz w:val="36"/>
          <w:szCs w:val="36"/>
        </w:rPr>
      </w:pPr>
      <w:r w:rsidRPr="00A263B8">
        <w:rPr>
          <w:rFonts w:asciiTheme="minorHAnsi" w:eastAsia="Calibri" w:hAnsiTheme="minorHAnsi" w:cstheme="minorHAnsi"/>
          <w:bCs/>
          <w:color w:val="274191"/>
          <w:sz w:val="36"/>
          <w:szCs w:val="36"/>
        </w:rPr>
        <w:t>Scheduled &amp; Routine Drugs</w:t>
      </w:r>
    </w:p>
    <w:p w14:paraId="67C3372C" w14:textId="77777777" w:rsidR="00A72332" w:rsidRPr="00A263B8" w:rsidRDefault="00A72332" w:rsidP="00924F84">
      <w:pPr>
        <w:spacing w:after="0" w:line="240" w:lineRule="auto"/>
        <w:rPr>
          <w:rFonts w:asciiTheme="minorHAnsi" w:eastAsia="Calibri" w:hAnsiTheme="minorHAnsi" w:cstheme="minorHAnsi"/>
          <w:bCs/>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1432"/>
        <w:gridCol w:w="1257"/>
        <w:gridCol w:w="1252"/>
        <w:gridCol w:w="1333"/>
        <w:gridCol w:w="1651"/>
        <w:gridCol w:w="1651"/>
        <w:gridCol w:w="1256"/>
      </w:tblGrid>
      <w:tr w:rsidR="00A263B8" w:rsidRPr="00A263B8" w14:paraId="1755E67B" w14:textId="4281A1C0" w:rsidTr="003D2312">
        <w:trPr>
          <w:jc w:val="center"/>
        </w:trPr>
        <w:tc>
          <w:tcPr>
            <w:tcW w:w="865" w:type="dxa"/>
            <w:tcBorders>
              <w:top w:val="single" w:sz="4" w:space="0" w:color="auto"/>
              <w:left w:val="single" w:sz="4" w:space="0" w:color="auto"/>
              <w:bottom w:val="single" w:sz="4" w:space="0" w:color="auto"/>
              <w:right w:val="single" w:sz="4" w:space="0" w:color="auto"/>
            </w:tcBorders>
            <w:shd w:val="clear" w:color="auto" w:fill="C6D9F1"/>
          </w:tcPr>
          <w:p w14:paraId="47288AA5" w14:textId="77777777" w:rsidR="003D2312" w:rsidRPr="00A263B8" w:rsidRDefault="003D2312"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Date of Order:</w:t>
            </w:r>
          </w:p>
        </w:tc>
        <w:tc>
          <w:tcPr>
            <w:tcW w:w="1473" w:type="dxa"/>
            <w:tcBorders>
              <w:top w:val="single" w:sz="4" w:space="0" w:color="auto"/>
              <w:left w:val="single" w:sz="4" w:space="0" w:color="auto"/>
              <w:bottom w:val="single" w:sz="4" w:space="0" w:color="auto"/>
              <w:right w:val="single" w:sz="4" w:space="0" w:color="auto"/>
            </w:tcBorders>
            <w:shd w:val="clear" w:color="auto" w:fill="C6D9F1"/>
          </w:tcPr>
          <w:p w14:paraId="795BB8D9" w14:textId="77777777" w:rsidR="003D2312" w:rsidRPr="00A263B8" w:rsidRDefault="003D2312"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Medication:</w:t>
            </w:r>
          </w:p>
        </w:tc>
        <w:tc>
          <w:tcPr>
            <w:tcW w:w="1380" w:type="dxa"/>
            <w:tcBorders>
              <w:top w:val="single" w:sz="4" w:space="0" w:color="auto"/>
              <w:left w:val="single" w:sz="4" w:space="0" w:color="auto"/>
              <w:bottom w:val="single" w:sz="4" w:space="0" w:color="auto"/>
              <w:right w:val="single" w:sz="4" w:space="0" w:color="auto"/>
            </w:tcBorders>
            <w:shd w:val="clear" w:color="auto" w:fill="C6D9F1"/>
          </w:tcPr>
          <w:p w14:paraId="4ECF6606" w14:textId="77777777" w:rsidR="003D2312" w:rsidRPr="00A263B8" w:rsidRDefault="003D2312"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Dosage:</w:t>
            </w:r>
          </w:p>
        </w:tc>
        <w:tc>
          <w:tcPr>
            <w:tcW w:w="1421" w:type="dxa"/>
            <w:tcBorders>
              <w:top w:val="single" w:sz="4" w:space="0" w:color="auto"/>
              <w:left w:val="single" w:sz="4" w:space="0" w:color="auto"/>
              <w:bottom w:val="single" w:sz="4" w:space="0" w:color="auto"/>
              <w:right w:val="single" w:sz="4" w:space="0" w:color="auto"/>
            </w:tcBorders>
            <w:shd w:val="clear" w:color="auto" w:fill="C6D9F1"/>
          </w:tcPr>
          <w:p w14:paraId="0589E480" w14:textId="77777777" w:rsidR="003D2312" w:rsidRPr="00A263B8" w:rsidRDefault="003D2312"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Route:</w:t>
            </w:r>
          </w:p>
        </w:tc>
        <w:tc>
          <w:tcPr>
            <w:tcW w:w="1374" w:type="dxa"/>
            <w:tcBorders>
              <w:top w:val="single" w:sz="4" w:space="0" w:color="auto"/>
              <w:left w:val="single" w:sz="4" w:space="0" w:color="auto"/>
              <w:bottom w:val="single" w:sz="4" w:space="0" w:color="auto"/>
              <w:right w:val="single" w:sz="4" w:space="0" w:color="auto"/>
            </w:tcBorders>
            <w:shd w:val="clear" w:color="auto" w:fill="C6D9F1"/>
          </w:tcPr>
          <w:p w14:paraId="160FC0B2" w14:textId="77777777" w:rsidR="003D2312" w:rsidRPr="00A263B8" w:rsidRDefault="003D2312"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Frequency:</w:t>
            </w:r>
          </w:p>
        </w:tc>
        <w:tc>
          <w:tcPr>
            <w:tcW w:w="1102" w:type="dxa"/>
            <w:tcBorders>
              <w:top w:val="single" w:sz="4" w:space="0" w:color="auto"/>
              <w:left w:val="single" w:sz="4" w:space="0" w:color="auto"/>
              <w:bottom w:val="single" w:sz="4" w:space="0" w:color="auto"/>
              <w:right w:val="single" w:sz="4" w:space="0" w:color="auto"/>
            </w:tcBorders>
            <w:shd w:val="clear" w:color="auto" w:fill="C6D9F1"/>
          </w:tcPr>
          <w:p w14:paraId="756016FF" w14:textId="214C9808" w:rsidR="003D2312" w:rsidRPr="00A263B8" w:rsidRDefault="003D2312" w:rsidP="00924F84">
            <w:pPr>
              <w:spacing w:after="0"/>
              <w:jc w:val="center"/>
              <w:rPr>
                <w:rFonts w:asciiTheme="minorHAnsi" w:eastAsia="Calibri" w:hAnsiTheme="minorHAnsi" w:cstheme="minorHAnsi"/>
                <w:b/>
              </w:rPr>
            </w:pPr>
            <w:r w:rsidRPr="00A263B8">
              <w:rPr>
                <w:rFonts w:asciiTheme="minorHAnsi" w:hAnsiTheme="minorHAnsi" w:cstheme="minorHAnsi"/>
                <w:b/>
              </w:rPr>
              <w:t>Hours of Administration:</w:t>
            </w:r>
          </w:p>
        </w:tc>
        <w:tc>
          <w:tcPr>
            <w:tcW w:w="1642" w:type="dxa"/>
            <w:tcBorders>
              <w:top w:val="single" w:sz="4" w:space="0" w:color="auto"/>
              <w:left w:val="single" w:sz="4" w:space="0" w:color="auto"/>
              <w:bottom w:val="single" w:sz="4" w:space="0" w:color="auto"/>
              <w:right w:val="single" w:sz="4" w:space="0" w:color="auto"/>
            </w:tcBorders>
            <w:shd w:val="clear" w:color="auto" w:fill="C6D9F1"/>
          </w:tcPr>
          <w:p w14:paraId="025F2688" w14:textId="1BC3A374" w:rsidR="003D2312" w:rsidRPr="00A263B8" w:rsidRDefault="003D2312" w:rsidP="00924F84">
            <w:pPr>
              <w:spacing w:after="0"/>
              <w:jc w:val="center"/>
              <w:rPr>
                <w:rFonts w:asciiTheme="minorHAnsi" w:eastAsia="Calibri" w:hAnsiTheme="minorHAnsi" w:cstheme="minorHAnsi"/>
                <w:b/>
              </w:rPr>
            </w:pPr>
            <w:r w:rsidRPr="00A263B8">
              <w:rPr>
                <w:rFonts w:asciiTheme="minorHAnsi" w:hAnsiTheme="minorHAnsi" w:cstheme="minorHAnsi"/>
                <w:b/>
              </w:rPr>
              <w:t>Date of Administration:</w:t>
            </w:r>
          </w:p>
        </w:tc>
        <w:tc>
          <w:tcPr>
            <w:tcW w:w="1425" w:type="dxa"/>
            <w:tcBorders>
              <w:top w:val="single" w:sz="4" w:space="0" w:color="auto"/>
              <w:left w:val="single" w:sz="4" w:space="0" w:color="auto"/>
              <w:bottom w:val="single" w:sz="4" w:space="0" w:color="auto"/>
              <w:right w:val="single" w:sz="4" w:space="0" w:color="auto"/>
            </w:tcBorders>
            <w:shd w:val="clear" w:color="auto" w:fill="C6D9F1"/>
          </w:tcPr>
          <w:p w14:paraId="02270D75" w14:textId="3B625589" w:rsidR="003D2312" w:rsidRPr="00A263B8" w:rsidRDefault="003D2312" w:rsidP="00924F84">
            <w:pPr>
              <w:spacing w:after="0"/>
              <w:jc w:val="center"/>
              <w:rPr>
                <w:rFonts w:asciiTheme="minorHAnsi" w:eastAsia="Calibri" w:hAnsiTheme="minorHAnsi" w:cstheme="minorHAnsi"/>
                <w:b/>
              </w:rPr>
            </w:pPr>
            <w:r w:rsidRPr="00A263B8">
              <w:rPr>
                <w:rFonts w:asciiTheme="minorHAnsi" w:hAnsiTheme="minorHAnsi" w:cstheme="minorHAnsi"/>
                <w:b/>
              </w:rPr>
              <w:t>Initials</w:t>
            </w:r>
          </w:p>
        </w:tc>
      </w:tr>
      <w:tr w:rsidR="00A263B8" w:rsidRPr="00A263B8" w14:paraId="02FD81A5" w14:textId="2F3BF8A7" w:rsidTr="005F4555">
        <w:trPr>
          <w:trHeight w:val="152"/>
          <w:jc w:val="center"/>
        </w:trPr>
        <w:tc>
          <w:tcPr>
            <w:tcW w:w="865" w:type="dxa"/>
            <w:tcBorders>
              <w:top w:val="single" w:sz="4" w:space="0" w:color="auto"/>
              <w:left w:val="single" w:sz="4" w:space="0" w:color="auto"/>
              <w:bottom w:val="single" w:sz="4" w:space="0" w:color="auto"/>
              <w:right w:val="single" w:sz="4" w:space="0" w:color="auto"/>
            </w:tcBorders>
          </w:tcPr>
          <w:p w14:paraId="5577C391" w14:textId="77777777" w:rsidR="003D2312" w:rsidRPr="00A263B8" w:rsidRDefault="003D2312" w:rsidP="00190B50">
            <w:pPr>
              <w:spacing w:after="0"/>
              <w:rPr>
                <w:rFonts w:asciiTheme="minorHAnsi" w:eastAsia="Calibri" w:hAnsiTheme="minorHAnsi" w:cstheme="minorHAnsi"/>
              </w:rPr>
            </w:pPr>
          </w:p>
        </w:tc>
        <w:tc>
          <w:tcPr>
            <w:tcW w:w="1473" w:type="dxa"/>
            <w:tcBorders>
              <w:top w:val="single" w:sz="4" w:space="0" w:color="auto"/>
              <w:left w:val="single" w:sz="4" w:space="0" w:color="auto"/>
              <w:bottom w:val="single" w:sz="4" w:space="0" w:color="auto"/>
              <w:right w:val="single" w:sz="4" w:space="0" w:color="auto"/>
            </w:tcBorders>
          </w:tcPr>
          <w:p w14:paraId="6E967C12" w14:textId="4C0BB3FE" w:rsidR="003D2312" w:rsidRPr="00A263B8" w:rsidRDefault="003D2312" w:rsidP="00190B50">
            <w:pPr>
              <w:spacing w:after="0"/>
              <w:rPr>
                <w:rFonts w:asciiTheme="minorHAnsi" w:eastAsia="Calibri" w:hAnsiTheme="minorHAnsi" w:cstheme="minorHAnsi"/>
              </w:rPr>
            </w:pPr>
            <w:proofErr w:type="spellStart"/>
            <w:r w:rsidRPr="00A263B8">
              <w:rPr>
                <w:rFonts w:asciiTheme="minorHAnsi" w:eastAsia="SimSun" w:hAnsiTheme="minorHAnsi" w:cstheme="minorHAnsi"/>
                <w:szCs w:val="28"/>
              </w:rPr>
              <w:t>Donepazil</w:t>
            </w:r>
            <w:proofErr w:type="spellEnd"/>
            <w:r w:rsidRPr="00A263B8">
              <w:rPr>
                <w:rFonts w:asciiTheme="minorHAnsi" w:eastAsia="SimSun" w:hAnsiTheme="minorHAnsi" w:cstheme="minorHAnsi"/>
                <w:szCs w:val="28"/>
              </w:rPr>
              <w:t xml:space="preserve"> </w:t>
            </w:r>
          </w:p>
        </w:tc>
        <w:tc>
          <w:tcPr>
            <w:tcW w:w="1380" w:type="dxa"/>
            <w:tcBorders>
              <w:top w:val="single" w:sz="4" w:space="0" w:color="auto"/>
              <w:left w:val="single" w:sz="4" w:space="0" w:color="auto"/>
              <w:bottom w:val="single" w:sz="4" w:space="0" w:color="auto"/>
              <w:right w:val="single" w:sz="4" w:space="0" w:color="auto"/>
            </w:tcBorders>
          </w:tcPr>
          <w:p w14:paraId="1E22BC0C" w14:textId="77777777" w:rsidR="003D2312" w:rsidRPr="00A263B8" w:rsidRDefault="003D2312" w:rsidP="00190B50">
            <w:pPr>
              <w:spacing w:after="0"/>
              <w:rPr>
                <w:rFonts w:asciiTheme="minorHAnsi" w:eastAsia="Calibri" w:hAnsiTheme="minorHAnsi" w:cstheme="minorHAnsi"/>
              </w:rPr>
            </w:pPr>
            <w:r w:rsidRPr="00A263B8">
              <w:rPr>
                <w:rFonts w:asciiTheme="minorHAnsi" w:eastAsia="SimSun" w:hAnsiTheme="minorHAnsi" w:cstheme="minorHAnsi"/>
                <w:szCs w:val="28"/>
              </w:rPr>
              <w:t>10 mg</w:t>
            </w:r>
          </w:p>
        </w:tc>
        <w:tc>
          <w:tcPr>
            <w:tcW w:w="1421" w:type="dxa"/>
            <w:tcBorders>
              <w:top w:val="single" w:sz="4" w:space="0" w:color="auto"/>
              <w:left w:val="single" w:sz="4" w:space="0" w:color="auto"/>
              <w:bottom w:val="single" w:sz="4" w:space="0" w:color="auto"/>
              <w:right w:val="single" w:sz="4" w:space="0" w:color="auto"/>
            </w:tcBorders>
          </w:tcPr>
          <w:p w14:paraId="3594D56D" w14:textId="77777777" w:rsidR="003D2312" w:rsidRPr="00A263B8" w:rsidRDefault="003D2312" w:rsidP="00190B50">
            <w:pPr>
              <w:spacing w:after="0"/>
              <w:rPr>
                <w:rFonts w:asciiTheme="minorHAnsi" w:eastAsia="Calibri" w:hAnsiTheme="minorHAnsi" w:cstheme="minorHAnsi"/>
              </w:rPr>
            </w:pPr>
            <w:r w:rsidRPr="00A263B8">
              <w:rPr>
                <w:rFonts w:asciiTheme="minorHAnsi" w:eastAsia="SimSun" w:hAnsiTheme="minorHAnsi" w:cstheme="minorHAnsi"/>
                <w:szCs w:val="28"/>
              </w:rPr>
              <w:t>PO</w:t>
            </w:r>
          </w:p>
        </w:tc>
        <w:tc>
          <w:tcPr>
            <w:tcW w:w="1374" w:type="dxa"/>
            <w:tcBorders>
              <w:top w:val="single" w:sz="4" w:space="0" w:color="auto"/>
              <w:left w:val="single" w:sz="4" w:space="0" w:color="auto"/>
              <w:bottom w:val="single" w:sz="4" w:space="0" w:color="auto"/>
              <w:right w:val="single" w:sz="4" w:space="0" w:color="auto"/>
            </w:tcBorders>
          </w:tcPr>
          <w:p w14:paraId="29CC91DD" w14:textId="0CCAF928" w:rsidR="003D2312" w:rsidRPr="00A263B8" w:rsidRDefault="00B0698A" w:rsidP="00190B50">
            <w:pPr>
              <w:spacing w:after="0"/>
              <w:rPr>
                <w:rFonts w:asciiTheme="minorHAnsi" w:eastAsia="Calibri" w:hAnsiTheme="minorHAnsi" w:cstheme="minorHAnsi"/>
              </w:rPr>
            </w:pPr>
            <w:r w:rsidRPr="00A263B8">
              <w:rPr>
                <w:rFonts w:asciiTheme="minorHAnsi" w:eastAsia="Calibri" w:hAnsiTheme="minorHAnsi" w:cstheme="minorHAnsi"/>
              </w:rPr>
              <w:t>at bedtime</w:t>
            </w:r>
          </w:p>
        </w:tc>
        <w:tc>
          <w:tcPr>
            <w:tcW w:w="1102" w:type="dxa"/>
            <w:tcBorders>
              <w:top w:val="single" w:sz="4" w:space="0" w:color="auto"/>
              <w:left w:val="single" w:sz="4" w:space="0" w:color="auto"/>
              <w:bottom w:val="single" w:sz="4" w:space="0" w:color="auto"/>
              <w:right w:val="single" w:sz="4" w:space="0" w:color="auto"/>
            </w:tcBorders>
          </w:tcPr>
          <w:p w14:paraId="280487E7"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2100</w:t>
            </w:r>
          </w:p>
        </w:tc>
        <w:tc>
          <w:tcPr>
            <w:tcW w:w="1642" w:type="dxa"/>
            <w:tcBorders>
              <w:top w:val="single" w:sz="4" w:space="0" w:color="auto"/>
              <w:left w:val="single" w:sz="4" w:space="0" w:color="auto"/>
              <w:bottom w:val="single" w:sz="4" w:space="0" w:color="auto"/>
              <w:right w:val="single" w:sz="4" w:space="0" w:color="auto"/>
            </w:tcBorders>
          </w:tcPr>
          <w:p w14:paraId="50DE80BC" w14:textId="120C31D1" w:rsidR="003D2312" w:rsidRPr="00A263B8" w:rsidRDefault="003D2312"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 xml:space="preserve">Tuesday </w:t>
            </w:r>
          </w:p>
        </w:tc>
        <w:tc>
          <w:tcPr>
            <w:tcW w:w="1425" w:type="dxa"/>
            <w:tcBorders>
              <w:top w:val="single" w:sz="4" w:space="0" w:color="auto"/>
              <w:left w:val="single" w:sz="4" w:space="0" w:color="auto"/>
              <w:bottom w:val="single" w:sz="4" w:space="0" w:color="auto"/>
              <w:right w:val="single" w:sz="4" w:space="0" w:color="auto"/>
            </w:tcBorders>
          </w:tcPr>
          <w:p w14:paraId="2ABEEC86" w14:textId="46782BAE"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TJF</w:t>
            </w:r>
          </w:p>
        </w:tc>
      </w:tr>
      <w:tr w:rsidR="00A263B8" w:rsidRPr="00A263B8" w14:paraId="06AD1EAA" w14:textId="79849097" w:rsidTr="005F4555">
        <w:trPr>
          <w:trHeight w:val="305"/>
          <w:jc w:val="center"/>
        </w:trPr>
        <w:tc>
          <w:tcPr>
            <w:tcW w:w="865" w:type="dxa"/>
            <w:tcBorders>
              <w:top w:val="single" w:sz="4" w:space="0" w:color="auto"/>
              <w:left w:val="single" w:sz="4" w:space="0" w:color="auto"/>
              <w:bottom w:val="single" w:sz="4" w:space="0" w:color="auto"/>
              <w:right w:val="single" w:sz="4" w:space="0" w:color="auto"/>
            </w:tcBorders>
          </w:tcPr>
          <w:p w14:paraId="52634625" w14:textId="77777777" w:rsidR="003D2312" w:rsidRPr="00A263B8" w:rsidRDefault="003D2312" w:rsidP="00190B50">
            <w:pPr>
              <w:spacing w:after="0"/>
              <w:rPr>
                <w:rFonts w:asciiTheme="minorHAnsi" w:eastAsia="Calibri" w:hAnsiTheme="minorHAnsi" w:cstheme="minorHAnsi"/>
              </w:rPr>
            </w:pPr>
          </w:p>
        </w:tc>
        <w:tc>
          <w:tcPr>
            <w:tcW w:w="1473" w:type="dxa"/>
            <w:tcBorders>
              <w:top w:val="single" w:sz="4" w:space="0" w:color="auto"/>
              <w:left w:val="single" w:sz="4" w:space="0" w:color="auto"/>
              <w:bottom w:val="single" w:sz="4" w:space="0" w:color="auto"/>
              <w:right w:val="single" w:sz="4" w:space="0" w:color="auto"/>
            </w:tcBorders>
          </w:tcPr>
          <w:p w14:paraId="4586E3EB" w14:textId="5828BA96" w:rsidR="003D2312" w:rsidRPr="00A263B8" w:rsidRDefault="00D03008"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Levofloxacin</w:t>
            </w:r>
            <w:r w:rsidR="003D2312" w:rsidRPr="00A263B8">
              <w:rPr>
                <w:rFonts w:asciiTheme="minorHAnsi" w:eastAsia="SimSun" w:hAnsiTheme="minorHAnsi" w:cstheme="minorHAnsi"/>
                <w:szCs w:val="28"/>
              </w:rPr>
              <w:t xml:space="preserve"> </w:t>
            </w:r>
          </w:p>
        </w:tc>
        <w:tc>
          <w:tcPr>
            <w:tcW w:w="1380" w:type="dxa"/>
            <w:tcBorders>
              <w:top w:val="single" w:sz="4" w:space="0" w:color="auto"/>
              <w:left w:val="single" w:sz="4" w:space="0" w:color="auto"/>
              <w:bottom w:val="single" w:sz="4" w:space="0" w:color="auto"/>
              <w:right w:val="single" w:sz="4" w:space="0" w:color="auto"/>
            </w:tcBorders>
          </w:tcPr>
          <w:p w14:paraId="62E27D1E" w14:textId="77777777" w:rsidR="003D2312" w:rsidRPr="00A263B8" w:rsidRDefault="003D2312"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500 mg</w:t>
            </w:r>
          </w:p>
        </w:tc>
        <w:tc>
          <w:tcPr>
            <w:tcW w:w="1421" w:type="dxa"/>
            <w:tcBorders>
              <w:top w:val="single" w:sz="4" w:space="0" w:color="auto"/>
              <w:left w:val="single" w:sz="4" w:space="0" w:color="auto"/>
              <w:bottom w:val="single" w:sz="4" w:space="0" w:color="auto"/>
              <w:right w:val="single" w:sz="4" w:space="0" w:color="auto"/>
            </w:tcBorders>
          </w:tcPr>
          <w:p w14:paraId="25E6E46E" w14:textId="77777777" w:rsidR="003D2312" w:rsidRPr="00A263B8" w:rsidRDefault="003D2312"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IV</w:t>
            </w:r>
          </w:p>
        </w:tc>
        <w:tc>
          <w:tcPr>
            <w:tcW w:w="1374" w:type="dxa"/>
            <w:tcBorders>
              <w:top w:val="single" w:sz="4" w:space="0" w:color="auto"/>
              <w:left w:val="single" w:sz="4" w:space="0" w:color="auto"/>
              <w:bottom w:val="single" w:sz="4" w:space="0" w:color="auto"/>
              <w:right w:val="single" w:sz="4" w:space="0" w:color="auto"/>
            </w:tcBorders>
          </w:tcPr>
          <w:p w14:paraId="25D62575" w14:textId="2CFF6040" w:rsidR="003D2312" w:rsidRPr="00A263B8" w:rsidRDefault="00B0698A"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every</w:t>
            </w:r>
            <w:r w:rsidR="003D2312" w:rsidRPr="00A263B8">
              <w:rPr>
                <w:rFonts w:asciiTheme="minorHAnsi" w:eastAsia="SimSun" w:hAnsiTheme="minorHAnsi" w:cstheme="minorHAnsi"/>
                <w:szCs w:val="28"/>
              </w:rPr>
              <w:t xml:space="preserve"> day</w:t>
            </w:r>
          </w:p>
        </w:tc>
        <w:tc>
          <w:tcPr>
            <w:tcW w:w="1102" w:type="dxa"/>
            <w:tcBorders>
              <w:top w:val="single" w:sz="4" w:space="0" w:color="auto"/>
              <w:left w:val="single" w:sz="4" w:space="0" w:color="auto"/>
              <w:bottom w:val="single" w:sz="4" w:space="0" w:color="auto"/>
              <w:right w:val="single" w:sz="4" w:space="0" w:color="auto"/>
            </w:tcBorders>
          </w:tcPr>
          <w:p w14:paraId="2367B6A6"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1600</w:t>
            </w:r>
          </w:p>
        </w:tc>
        <w:tc>
          <w:tcPr>
            <w:tcW w:w="1642" w:type="dxa"/>
            <w:tcBorders>
              <w:top w:val="single" w:sz="4" w:space="0" w:color="auto"/>
              <w:left w:val="single" w:sz="4" w:space="0" w:color="auto"/>
              <w:bottom w:val="single" w:sz="4" w:space="0" w:color="auto"/>
              <w:right w:val="single" w:sz="4" w:space="0" w:color="auto"/>
            </w:tcBorders>
          </w:tcPr>
          <w:p w14:paraId="5CD6BA2C" w14:textId="6D1EE05B" w:rsidR="003D2312" w:rsidRPr="00A263B8" w:rsidRDefault="003D2312"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Tuesday</w:t>
            </w:r>
          </w:p>
          <w:p w14:paraId="34B108D8" w14:textId="2A826120" w:rsidR="003D2312" w:rsidRPr="00A263B8" w:rsidRDefault="003D2312"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Wednesday</w:t>
            </w:r>
          </w:p>
        </w:tc>
        <w:tc>
          <w:tcPr>
            <w:tcW w:w="1425" w:type="dxa"/>
            <w:tcBorders>
              <w:top w:val="single" w:sz="4" w:space="0" w:color="auto"/>
              <w:left w:val="single" w:sz="4" w:space="0" w:color="auto"/>
              <w:bottom w:val="single" w:sz="4" w:space="0" w:color="auto"/>
              <w:right w:val="single" w:sz="4" w:space="0" w:color="auto"/>
            </w:tcBorders>
          </w:tcPr>
          <w:p w14:paraId="6FEC8A99" w14:textId="77777777"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TJF</w:t>
            </w:r>
          </w:p>
          <w:p w14:paraId="6DABEEBC" w14:textId="608E0525"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LS</w:t>
            </w:r>
          </w:p>
        </w:tc>
      </w:tr>
      <w:tr w:rsidR="00A263B8" w:rsidRPr="00A263B8" w14:paraId="68ACDE6D" w14:textId="77F28221" w:rsidTr="005F4555">
        <w:trPr>
          <w:trHeight w:val="170"/>
          <w:jc w:val="center"/>
        </w:trPr>
        <w:tc>
          <w:tcPr>
            <w:tcW w:w="865" w:type="dxa"/>
            <w:tcBorders>
              <w:top w:val="single" w:sz="4" w:space="0" w:color="auto"/>
              <w:left w:val="single" w:sz="4" w:space="0" w:color="auto"/>
              <w:bottom w:val="single" w:sz="4" w:space="0" w:color="auto"/>
              <w:right w:val="single" w:sz="4" w:space="0" w:color="auto"/>
            </w:tcBorders>
          </w:tcPr>
          <w:p w14:paraId="3A7E0B38" w14:textId="77777777" w:rsidR="003D2312" w:rsidRPr="00A263B8" w:rsidRDefault="003D2312" w:rsidP="00924F84">
            <w:pPr>
              <w:spacing w:after="0"/>
              <w:jc w:val="center"/>
              <w:rPr>
                <w:rFonts w:asciiTheme="minorHAnsi" w:eastAsia="Calibri" w:hAnsiTheme="minorHAnsi" w:cstheme="minorHAnsi"/>
              </w:rPr>
            </w:pPr>
          </w:p>
        </w:tc>
        <w:tc>
          <w:tcPr>
            <w:tcW w:w="1473" w:type="dxa"/>
            <w:tcBorders>
              <w:top w:val="single" w:sz="4" w:space="0" w:color="auto"/>
              <w:left w:val="single" w:sz="4" w:space="0" w:color="auto"/>
              <w:bottom w:val="single" w:sz="4" w:space="0" w:color="auto"/>
              <w:right w:val="single" w:sz="4" w:space="0" w:color="auto"/>
            </w:tcBorders>
          </w:tcPr>
          <w:p w14:paraId="1081244F" w14:textId="02B6E7EC" w:rsidR="003D2312" w:rsidRPr="00A263B8" w:rsidRDefault="003D2312" w:rsidP="00924F84">
            <w:pPr>
              <w:spacing w:after="0"/>
              <w:rPr>
                <w:rFonts w:asciiTheme="minorHAnsi" w:hAnsiTheme="minorHAnsi" w:cstheme="minorHAnsi"/>
              </w:rPr>
            </w:pPr>
          </w:p>
        </w:tc>
        <w:tc>
          <w:tcPr>
            <w:tcW w:w="1380" w:type="dxa"/>
            <w:tcBorders>
              <w:top w:val="single" w:sz="4" w:space="0" w:color="auto"/>
              <w:left w:val="single" w:sz="4" w:space="0" w:color="auto"/>
              <w:bottom w:val="single" w:sz="4" w:space="0" w:color="auto"/>
              <w:right w:val="single" w:sz="4" w:space="0" w:color="auto"/>
            </w:tcBorders>
          </w:tcPr>
          <w:p w14:paraId="455AB0AF" w14:textId="608FAB99" w:rsidR="003D2312" w:rsidRPr="00A263B8" w:rsidRDefault="003D2312" w:rsidP="00924F84">
            <w:pPr>
              <w:spacing w:after="0"/>
              <w:jc w:val="center"/>
              <w:rPr>
                <w:rFonts w:asciiTheme="minorHAnsi" w:eastAsia="SimSun" w:hAnsiTheme="minorHAnsi" w:cstheme="minorHAnsi"/>
                <w:szCs w:val="28"/>
              </w:rPr>
            </w:pPr>
          </w:p>
        </w:tc>
        <w:tc>
          <w:tcPr>
            <w:tcW w:w="1421" w:type="dxa"/>
            <w:tcBorders>
              <w:top w:val="single" w:sz="4" w:space="0" w:color="auto"/>
              <w:left w:val="single" w:sz="4" w:space="0" w:color="auto"/>
              <w:bottom w:val="single" w:sz="4" w:space="0" w:color="auto"/>
              <w:right w:val="single" w:sz="4" w:space="0" w:color="auto"/>
            </w:tcBorders>
          </w:tcPr>
          <w:p w14:paraId="4338F613" w14:textId="6EEBA116" w:rsidR="003D2312" w:rsidRPr="00A263B8" w:rsidRDefault="003D2312" w:rsidP="00924F84">
            <w:pPr>
              <w:spacing w:after="0"/>
              <w:jc w:val="center"/>
              <w:rPr>
                <w:rFonts w:asciiTheme="minorHAnsi" w:eastAsia="SimSun" w:hAnsiTheme="minorHAnsi" w:cstheme="minorHAnsi"/>
                <w:szCs w:val="28"/>
              </w:rPr>
            </w:pPr>
          </w:p>
        </w:tc>
        <w:tc>
          <w:tcPr>
            <w:tcW w:w="1374" w:type="dxa"/>
            <w:tcBorders>
              <w:top w:val="single" w:sz="4" w:space="0" w:color="auto"/>
              <w:left w:val="single" w:sz="4" w:space="0" w:color="auto"/>
              <w:bottom w:val="single" w:sz="4" w:space="0" w:color="auto"/>
              <w:right w:val="single" w:sz="4" w:space="0" w:color="auto"/>
            </w:tcBorders>
          </w:tcPr>
          <w:p w14:paraId="7B452232" w14:textId="2C9BC545" w:rsidR="003D2312" w:rsidRPr="00A263B8" w:rsidRDefault="003D2312" w:rsidP="00924F84">
            <w:pPr>
              <w:spacing w:after="0"/>
              <w:jc w:val="center"/>
              <w:rPr>
                <w:rFonts w:asciiTheme="minorHAnsi" w:eastAsia="SimSun" w:hAnsiTheme="minorHAnsi" w:cstheme="minorHAnsi"/>
                <w:szCs w:val="28"/>
              </w:rPr>
            </w:pPr>
          </w:p>
        </w:tc>
        <w:tc>
          <w:tcPr>
            <w:tcW w:w="1102" w:type="dxa"/>
            <w:tcBorders>
              <w:top w:val="single" w:sz="4" w:space="0" w:color="auto"/>
              <w:left w:val="single" w:sz="4" w:space="0" w:color="auto"/>
              <w:bottom w:val="single" w:sz="4" w:space="0" w:color="auto"/>
              <w:right w:val="single" w:sz="4" w:space="0" w:color="auto"/>
            </w:tcBorders>
          </w:tcPr>
          <w:p w14:paraId="263DDC90" w14:textId="70A2B236" w:rsidR="003D2312" w:rsidRPr="00A263B8" w:rsidRDefault="003D2312" w:rsidP="00924F84">
            <w:pPr>
              <w:spacing w:after="0"/>
              <w:jc w:val="center"/>
              <w:rPr>
                <w:rFonts w:asciiTheme="minorHAnsi" w:eastAsia="Calibri" w:hAnsiTheme="minorHAnsi" w:cstheme="minorHAnsi"/>
              </w:rPr>
            </w:pPr>
          </w:p>
        </w:tc>
        <w:tc>
          <w:tcPr>
            <w:tcW w:w="1642" w:type="dxa"/>
            <w:tcBorders>
              <w:top w:val="single" w:sz="4" w:space="0" w:color="auto"/>
              <w:left w:val="single" w:sz="4" w:space="0" w:color="auto"/>
              <w:bottom w:val="single" w:sz="4" w:space="0" w:color="auto"/>
              <w:right w:val="single" w:sz="4" w:space="0" w:color="auto"/>
            </w:tcBorders>
          </w:tcPr>
          <w:p w14:paraId="2E4358A8" w14:textId="5AF7D491" w:rsidR="003D2312" w:rsidRPr="00A263B8" w:rsidRDefault="003D2312" w:rsidP="00924F84">
            <w:pPr>
              <w:numPr>
                <w:ilvl w:val="0"/>
                <w:numId w:val="39"/>
              </w:numPr>
              <w:spacing w:after="0"/>
              <w:ind w:left="255" w:hanging="255"/>
              <w:contextualSpacing/>
              <w:rPr>
                <w:rFonts w:asciiTheme="minorHAnsi" w:eastAsia="Calibri" w:hAnsiTheme="minorHAnsi" w:cstheme="minorHAnsi"/>
              </w:rPr>
            </w:pPr>
          </w:p>
        </w:tc>
        <w:tc>
          <w:tcPr>
            <w:tcW w:w="1425" w:type="dxa"/>
            <w:tcBorders>
              <w:top w:val="single" w:sz="4" w:space="0" w:color="auto"/>
              <w:left w:val="single" w:sz="4" w:space="0" w:color="auto"/>
              <w:bottom w:val="single" w:sz="4" w:space="0" w:color="auto"/>
              <w:right w:val="single" w:sz="4" w:space="0" w:color="auto"/>
            </w:tcBorders>
          </w:tcPr>
          <w:p w14:paraId="2D77121E" w14:textId="47DBEBF4" w:rsidR="003D2312" w:rsidRPr="00A263B8" w:rsidRDefault="003D2312" w:rsidP="00A263B8">
            <w:pPr>
              <w:spacing w:after="0"/>
              <w:contextualSpacing/>
              <w:rPr>
                <w:rFonts w:asciiTheme="minorHAnsi" w:eastAsia="Calibri" w:hAnsiTheme="minorHAnsi" w:cstheme="minorHAnsi"/>
                <w:i/>
                <w:iCs/>
              </w:rPr>
            </w:pPr>
          </w:p>
        </w:tc>
      </w:tr>
    </w:tbl>
    <w:p w14:paraId="4ADDDAAE" w14:textId="77777777" w:rsidR="00A72332" w:rsidRPr="00A263B8" w:rsidRDefault="00A72332" w:rsidP="00924F84">
      <w:pPr>
        <w:spacing w:after="0" w:line="240" w:lineRule="auto"/>
        <w:rPr>
          <w:rFonts w:asciiTheme="minorHAnsi" w:eastAsia="Calibri" w:hAnsiTheme="minorHAnsi" w:cstheme="minorHAnsi"/>
          <w:bCs/>
          <w:sz w:val="24"/>
        </w:rPr>
      </w:pPr>
    </w:p>
    <w:p w14:paraId="001272AD" w14:textId="77777777" w:rsidR="00924F84" w:rsidRPr="00A263B8" w:rsidRDefault="00924F84" w:rsidP="00924F84">
      <w:pPr>
        <w:spacing w:after="0" w:line="240" w:lineRule="auto"/>
        <w:rPr>
          <w:rFonts w:asciiTheme="minorHAnsi" w:eastAsia="Calibri" w:hAnsiTheme="minorHAnsi" w:cstheme="minorHAnsi"/>
          <w:bCs/>
          <w:sz w:val="24"/>
        </w:rPr>
      </w:pPr>
    </w:p>
    <w:p w14:paraId="3C1B324F" w14:textId="77777777" w:rsidR="00A72332" w:rsidRPr="00A263B8" w:rsidRDefault="00A72332" w:rsidP="00924F84">
      <w:pPr>
        <w:spacing w:after="0" w:line="240" w:lineRule="auto"/>
        <w:rPr>
          <w:rFonts w:asciiTheme="minorHAnsi" w:eastAsia="Calibri" w:hAnsiTheme="minorHAnsi" w:cstheme="minorHAnsi"/>
          <w:bCs/>
          <w:color w:val="274191"/>
          <w:sz w:val="36"/>
          <w:szCs w:val="36"/>
        </w:rPr>
      </w:pPr>
      <w:r w:rsidRPr="00A263B8">
        <w:rPr>
          <w:rFonts w:asciiTheme="minorHAnsi" w:eastAsia="Calibri" w:hAnsiTheme="minorHAnsi" w:cstheme="minorHAnsi"/>
          <w:bCs/>
          <w:color w:val="274191"/>
          <w:sz w:val="36"/>
          <w:szCs w:val="36"/>
        </w:rPr>
        <w:t>PRN Medications</w:t>
      </w:r>
    </w:p>
    <w:p w14:paraId="7A65C628" w14:textId="77777777" w:rsidR="00A72332" w:rsidRPr="00A263B8" w:rsidRDefault="00A72332" w:rsidP="00924F84">
      <w:pPr>
        <w:spacing w:after="0" w:line="240" w:lineRule="auto"/>
        <w:rPr>
          <w:rFonts w:asciiTheme="minorHAnsi" w:eastAsia="SimSun" w:hAnsiTheme="minorHAnsi" w:cstheme="minorHAnsi"/>
          <w:sz w:val="24"/>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1639"/>
        <w:gridCol w:w="1039"/>
        <w:gridCol w:w="1323"/>
        <w:gridCol w:w="1579"/>
        <w:gridCol w:w="1043"/>
        <w:gridCol w:w="2103"/>
        <w:gridCol w:w="1097"/>
      </w:tblGrid>
      <w:tr w:rsidR="00A263B8" w:rsidRPr="00A263B8" w14:paraId="1BECFC84" w14:textId="07B04131" w:rsidTr="00924F84">
        <w:trPr>
          <w:jc w:val="center"/>
        </w:trPr>
        <w:tc>
          <w:tcPr>
            <w:tcW w:w="864" w:type="dxa"/>
            <w:tcBorders>
              <w:top w:val="single" w:sz="4" w:space="0" w:color="auto"/>
              <w:left w:val="single" w:sz="4" w:space="0" w:color="auto"/>
              <w:bottom w:val="single" w:sz="4" w:space="0" w:color="auto"/>
              <w:right w:val="single" w:sz="4" w:space="0" w:color="auto"/>
            </w:tcBorders>
            <w:shd w:val="clear" w:color="auto" w:fill="C6D9F1"/>
          </w:tcPr>
          <w:p w14:paraId="2D6FD4FC" w14:textId="77777777" w:rsidR="00924F84"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Date of Order:</w:t>
            </w:r>
          </w:p>
        </w:tc>
        <w:tc>
          <w:tcPr>
            <w:tcW w:w="1436" w:type="dxa"/>
            <w:tcBorders>
              <w:top w:val="single" w:sz="4" w:space="0" w:color="auto"/>
              <w:left w:val="single" w:sz="4" w:space="0" w:color="auto"/>
              <w:bottom w:val="single" w:sz="4" w:space="0" w:color="auto"/>
              <w:right w:val="single" w:sz="4" w:space="0" w:color="auto"/>
            </w:tcBorders>
            <w:shd w:val="clear" w:color="auto" w:fill="C6D9F1"/>
          </w:tcPr>
          <w:p w14:paraId="364A831E" w14:textId="77777777" w:rsidR="00924F84"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Medication:</w:t>
            </w:r>
          </w:p>
        </w:tc>
        <w:tc>
          <w:tcPr>
            <w:tcW w:w="1048" w:type="dxa"/>
            <w:tcBorders>
              <w:top w:val="single" w:sz="4" w:space="0" w:color="auto"/>
              <w:left w:val="single" w:sz="4" w:space="0" w:color="auto"/>
              <w:bottom w:val="single" w:sz="4" w:space="0" w:color="auto"/>
              <w:right w:val="single" w:sz="4" w:space="0" w:color="auto"/>
            </w:tcBorders>
            <w:shd w:val="clear" w:color="auto" w:fill="C6D9F1"/>
          </w:tcPr>
          <w:p w14:paraId="6394D8E2" w14:textId="77777777" w:rsidR="00924F84"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Dosage:</w:t>
            </w:r>
          </w:p>
        </w:tc>
        <w:tc>
          <w:tcPr>
            <w:tcW w:w="1350" w:type="dxa"/>
            <w:tcBorders>
              <w:top w:val="single" w:sz="4" w:space="0" w:color="auto"/>
              <w:left w:val="single" w:sz="4" w:space="0" w:color="auto"/>
              <w:bottom w:val="single" w:sz="4" w:space="0" w:color="auto"/>
              <w:right w:val="single" w:sz="4" w:space="0" w:color="auto"/>
            </w:tcBorders>
            <w:shd w:val="clear" w:color="auto" w:fill="C6D9F1"/>
          </w:tcPr>
          <w:p w14:paraId="60513EC6" w14:textId="77777777" w:rsidR="00924F84"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Route:</w:t>
            </w:r>
          </w:p>
        </w:tc>
        <w:tc>
          <w:tcPr>
            <w:tcW w:w="1620" w:type="dxa"/>
            <w:tcBorders>
              <w:top w:val="single" w:sz="4" w:space="0" w:color="auto"/>
              <w:left w:val="single" w:sz="4" w:space="0" w:color="auto"/>
              <w:bottom w:val="single" w:sz="4" w:space="0" w:color="auto"/>
              <w:right w:val="single" w:sz="4" w:space="0" w:color="auto"/>
            </w:tcBorders>
            <w:shd w:val="clear" w:color="auto" w:fill="C6D9F1"/>
          </w:tcPr>
          <w:p w14:paraId="711B3F10" w14:textId="77777777" w:rsidR="00D9556F"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Fre</w:t>
            </w:r>
            <w:r w:rsidR="00D9556F" w:rsidRPr="00A263B8">
              <w:rPr>
                <w:rFonts w:asciiTheme="minorHAnsi" w:eastAsia="Calibri" w:hAnsiTheme="minorHAnsi" w:cstheme="minorHAnsi"/>
                <w:b/>
              </w:rPr>
              <w:t>quency</w:t>
            </w:r>
          </w:p>
          <w:p w14:paraId="27E2289E" w14:textId="214F0FBB" w:rsidR="00924F84"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w:t>
            </w:r>
          </w:p>
        </w:tc>
        <w:tc>
          <w:tcPr>
            <w:tcW w:w="3240" w:type="dxa"/>
            <w:gridSpan w:val="2"/>
            <w:tcBorders>
              <w:top w:val="single" w:sz="4" w:space="0" w:color="auto"/>
              <w:left w:val="single" w:sz="4" w:space="0" w:color="auto"/>
              <w:bottom w:val="single" w:sz="4" w:space="0" w:color="auto"/>
              <w:right w:val="single" w:sz="4" w:space="0" w:color="auto"/>
            </w:tcBorders>
            <w:shd w:val="clear" w:color="auto" w:fill="C6D9F1"/>
          </w:tcPr>
          <w:p w14:paraId="01E07B76" w14:textId="519337D4" w:rsidR="00924F84" w:rsidRPr="00A263B8" w:rsidRDefault="00924F84" w:rsidP="00924F84">
            <w:pPr>
              <w:spacing w:after="0"/>
              <w:jc w:val="center"/>
              <w:rPr>
                <w:rFonts w:asciiTheme="minorHAnsi" w:eastAsia="Calibri" w:hAnsiTheme="minorHAnsi" w:cstheme="minorHAnsi"/>
                <w:b/>
              </w:rPr>
            </w:pPr>
            <w:r w:rsidRPr="00A263B8">
              <w:rPr>
                <w:rFonts w:asciiTheme="minorHAnsi" w:hAnsiTheme="minorHAnsi" w:cstheme="minorHAnsi"/>
                <w:b/>
              </w:rPr>
              <w:t>Date/Time Administered:</w:t>
            </w:r>
          </w:p>
        </w:tc>
        <w:tc>
          <w:tcPr>
            <w:tcW w:w="1124" w:type="dxa"/>
            <w:tcBorders>
              <w:top w:val="single" w:sz="4" w:space="0" w:color="auto"/>
              <w:left w:val="single" w:sz="4" w:space="0" w:color="auto"/>
              <w:bottom w:val="single" w:sz="4" w:space="0" w:color="auto"/>
              <w:right w:val="single" w:sz="4" w:space="0" w:color="auto"/>
            </w:tcBorders>
            <w:shd w:val="clear" w:color="auto" w:fill="C6D9F1"/>
          </w:tcPr>
          <w:p w14:paraId="0FC1A3DC" w14:textId="62E97741" w:rsidR="00924F84" w:rsidRPr="00A263B8" w:rsidRDefault="00924F84" w:rsidP="00924F84">
            <w:pPr>
              <w:spacing w:after="0"/>
              <w:jc w:val="center"/>
              <w:rPr>
                <w:rFonts w:asciiTheme="minorHAnsi" w:eastAsia="Calibri" w:hAnsiTheme="minorHAnsi" w:cstheme="minorHAnsi"/>
                <w:b/>
              </w:rPr>
            </w:pPr>
            <w:r w:rsidRPr="00A263B8">
              <w:rPr>
                <w:rFonts w:asciiTheme="minorHAnsi" w:eastAsia="Calibri" w:hAnsiTheme="minorHAnsi" w:cstheme="minorHAnsi"/>
                <w:b/>
              </w:rPr>
              <w:t>Initials</w:t>
            </w:r>
          </w:p>
        </w:tc>
      </w:tr>
      <w:tr w:rsidR="00A263B8" w:rsidRPr="00A263B8" w14:paraId="5F0960A6" w14:textId="12B7E519" w:rsidTr="005F4555">
        <w:trPr>
          <w:trHeight w:val="422"/>
          <w:jc w:val="center"/>
        </w:trPr>
        <w:tc>
          <w:tcPr>
            <w:tcW w:w="864" w:type="dxa"/>
            <w:tcBorders>
              <w:top w:val="single" w:sz="4" w:space="0" w:color="auto"/>
              <w:left w:val="single" w:sz="4" w:space="0" w:color="auto"/>
              <w:bottom w:val="single" w:sz="4" w:space="0" w:color="auto"/>
              <w:right w:val="single" w:sz="4" w:space="0" w:color="auto"/>
            </w:tcBorders>
          </w:tcPr>
          <w:p w14:paraId="6DA01298" w14:textId="77777777" w:rsidR="003D2312" w:rsidRPr="00A263B8" w:rsidRDefault="003D2312" w:rsidP="00190B50">
            <w:pPr>
              <w:spacing w:after="0"/>
              <w:rPr>
                <w:rFonts w:asciiTheme="minorHAnsi" w:eastAsia="Calibri" w:hAnsiTheme="minorHAnsi" w:cstheme="minorHAnsi"/>
              </w:rPr>
            </w:pPr>
          </w:p>
        </w:tc>
        <w:tc>
          <w:tcPr>
            <w:tcW w:w="1436" w:type="dxa"/>
            <w:tcBorders>
              <w:top w:val="single" w:sz="4" w:space="0" w:color="auto"/>
              <w:left w:val="single" w:sz="4" w:space="0" w:color="auto"/>
              <w:bottom w:val="single" w:sz="4" w:space="0" w:color="auto"/>
              <w:right w:val="single" w:sz="4" w:space="0" w:color="auto"/>
            </w:tcBorders>
          </w:tcPr>
          <w:p w14:paraId="30F63C5E" w14:textId="0D3C1765" w:rsidR="003D2312" w:rsidRPr="00A263B8" w:rsidRDefault="00592CD0" w:rsidP="00190B50">
            <w:pPr>
              <w:spacing w:after="0"/>
              <w:rPr>
                <w:rFonts w:asciiTheme="minorHAnsi" w:eastAsia="Calibri" w:hAnsiTheme="minorHAnsi" w:cstheme="minorHAnsi"/>
              </w:rPr>
            </w:pPr>
            <w:r w:rsidRPr="00A263B8">
              <w:rPr>
                <w:rFonts w:asciiTheme="minorHAnsi" w:eastAsia="SimSun" w:hAnsiTheme="minorHAnsi" w:cstheme="minorHAnsi"/>
                <w:szCs w:val="28"/>
              </w:rPr>
              <w:t>Acetaminophen</w:t>
            </w:r>
            <w:r w:rsidR="003D2312" w:rsidRPr="00A263B8">
              <w:rPr>
                <w:rFonts w:asciiTheme="minorHAnsi" w:eastAsia="SimSun" w:hAnsiTheme="minorHAnsi" w:cstheme="minorHAnsi"/>
                <w:szCs w:val="28"/>
              </w:rPr>
              <w:t xml:space="preserve"> </w:t>
            </w:r>
          </w:p>
        </w:tc>
        <w:tc>
          <w:tcPr>
            <w:tcW w:w="1048" w:type="dxa"/>
            <w:tcBorders>
              <w:top w:val="single" w:sz="4" w:space="0" w:color="auto"/>
              <w:left w:val="single" w:sz="4" w:space="0" w:color="auto"/>
              <w:bottom w:val="single" w:sz="4" w:space="0" w:color="auto"/>
              <w:right w:val="single" w:sz="4" w:space="0" w:color="auto"/>
            </w:tcBorders>
          </w:tcPr>
          <w:p w14:paraId="7176B265" w14:textId="7A22E9C1" w:rsidR="003D2312" w:rsidRPr="00A263B8" w:rsidRDefault="00B6269C" w:rsidP="00190B50">
            <w:pPr>
              <w:spacing w:after="0"/>
              <w:rPr>
                <w:rFonts w:asciiTheme="minorHAnsi" w:eastAsia="Calibri" w:hAnsiTheme="minorHAnsi" w:cstheme="minorHAnsi"/>
              </w:rPr>
            </w:pPr>
            <w:r w:rsidRPr="00A263B8">
              <w:rPr>
                <w:rFonts w:asciiTheme="minorHAnsi" w:eastAsia="Calibri" w:hAnsiTheme="minorHAnsi" w:cstheme="minorHAnsi"/>
              </w:rPr>
              <w:t>650 mg</w:t>
            </w:r>
          </w:p>
        </w:tc>
        <w:tc>
          <w:tcPr>
            <w:tcW w:w="1350" w:type="dxa"/>
            <w:tcBorders>
              <w:top w:val="single" w:sz="4" w:space="0" w:color="auto"/>
              <w:left w:val="single" w:sz="4" w:space="0" w:color="auto"/>
              <w:bottom w:val="single" w:sz="4" w:space="0" w:color="auto"/>
              <w:right w:val="single" w:sz="4" w:space="0" w:color="auto"/>
            </w:tcBorders>
          </w:tcPr>
          <w:p w14:paraId="71A6BB22" w14:textId="77777777" w:rsidR="003D2312" w:rsidRPr="00A263B8" w:rsidRDefault="003D2312" w:rsidP="00190B50">
            <w:pPr>
              <w:spacing w:after="0"/>
              <w:rPr>
                <w:rFonts w:asciiTheme="minorHAnsi" w:eastAsia="Calibri" w:hAnsiTheme="minorHAnsi" w:cstheme="minorHAnsi"/>
              </w:rPr>
            </w:pPr>
            <w:r w:rsidRPr="00A263B8">
              <w:rPr>
                <w:rFonts w:asciiTheme="minorHAnsi" w:eastAsia="SimSun" w:hAnsiTheme="minorHAnsi" w:cstheme="minorHAnsi"/>
                <w:szCs w:val="28"/>
              </w:rPr>
              <w:t>PO</w:t>
            </w:r>
          </w:p>
        </w:tc>
        <w:tc>
          <w:tcPr>
            <w:tcW w:w="1620" w:type="dxa"/>
            <w:tcBorders>
              <w:top w:val="single" w:sz="4" w:space="0" w:color="auto"/>
              <w:left w:val="single" w:sz="4" w:space="0" w:color="auto"/>
              <w:bottom w:val="single" w:sz="4" w:space="0" w:color="auto"/>
              <w:right w:val="single" w:sz="4" w:space="0" w:color="auto"/>
            </w:tcBorders>
          </w:tcPr>
          <w:p w14:paraId="2465FDAA" w14:textId="625FC43D" w:rsidR="003D2312" w:rsidRPr="00A263B8" w:rsidRDefault="00874802" w:rsidP="00190B50">
            <w:pPr>
              <w:spacing w:after="0" w:line="240" w:lineRule="auto"/>
              <w:rPr>
                <w:rFonts w:asciiTheme="minorHAnsi" w:eastAsia="Calibri" w:hAnsiTheme="minorHAnsi" w:cstheme="minorHAnsi"/>
              </w:rPr>
            </w:pPr>
            <w:r w:rsidRPr="00A263B8">
              <w:rPr>
                <w:rFonts w:asciiTheme="minorHAnsi" w:eastAsia="SimSun" w:hAnsiTheme="minorHAnsi" w:cstheme="minorHAnsi"/>
                <w:szCs w:val="28"/>
              </w:rPr>
              <w:t>every</w:t>
            </w:r>
            <w:r w:rsidR="003D2312" w:rsidRPr="00A263B8">
              <w:rPr>
                <w:rFonts w:asciiTheme="minorHAnsi" w:eastAsia="SimSun" w:hAnsiTheme="minorHAnsi" w:cstheme="minorHAnsi"/>
                <w:szCs w:val="28"/>
              </w:rPr>
              <w:t xml:space="preserve"> </w:t>
            </w:r>
            <w:r w:rsidR="00B6269C" w:rsidRPr="00A263B8">
              <w:rPr>
                <w:rFonts w:asciiTheme="minorHAnsi" w:eastAsia="SimSun" w:hAnsiTheme="minorHAnsi" w:cstheme="minorHAnsi"/>
                <w:szCs w:val="28"/>
              </w:rPr>
              <w:t>4-</w:t>
            </w:r>
            <w:r w:rsidR="003D2312" w:rsidRPr="00A263B8">
              <w:rPr>
                <w:rFonts w:asciiTheme="minorHAnsi" w:eastAsia="SimSun" w:hAnsiTheme="minorHAnsi" w:cstheme="minorHAnsi"/>
                <w:szCs w:val="28"/>
              </w:rPr>
              <w:t xml:space="preserve">6 hours PRN </w:t>
            </w:r>
            <w:r w:rsidR="00B0698A" w:rsidRPr="00A263B8">
              <w:rPr>
                <w:rFonts w:asciiTheme="minorHAnsi" w:eastAsia="SimSun" w:hAnsiTheme="minorHAnsi" w:cstheme="minorHAnsi"/>
                <w:szCs w:val="28"/>
              </w:rPr>
              <w:t xml:space="preserve">for </w:t>
            </w:r>
            <w:r w:rsidR="003D2312" w:rsidRPr="00A263B8">
              <w:rPr>
                <w:rFonts w:asciiTheme="minorHAnsi" w:eastAsia="SimSun" w:hAnsiTheme="minorHAnsi" w:cstheme="minorHAnsi"/>
                <w:szCs w:val="28"/>
              </w:rPr>
              <w:t>neck pain</w:t>
            </w:r>
          </w:p>
        </w:tc>
        <w:tc>
          <w:tcPr>
            <w:tcW w:w="1080" w:type="dxa"/>
            <w:tcBorders>
              <w:top w:val="single" w:sz="4" w:space="0" w:color="auto"/>
              <w:left w:val="single" w:sz="4" w:space="0" w:color="auto"/>
              <w:bottom w:val="single" w:sz="4" w:space="0" w:color="auto"/>
              <w:right w:val="single" w:sz="4" w:space="0" w:color="auto"/>
            </w:tcBorders>
          </w:tcPr>
          <w:p w14:paraId="77C13567" w14:textId="6DA1672F"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2200</w:t>
            </w:r>
          </w:p>
        </w:tc>
        <w:tc>
          <w:tcPr>
            <w:tcW w:w="2160" w:type="dxa"/>
            <w:tcBorders>
              <w:top w:val="single" w:sz="4" w:space="0" w:color="auto"/>
              <w:left w:val="single" w:sz="4" w:space="0" w:color="auto"/>
              <w:bottom w:val="single" w:sz="4" w:space="0" w:color="auto"/>
              <w:right w:val="single" w:sz="4" w:space="0" w:color="auto"/>
            </w:tcBorders>
          </w:tcPr>
          <w:p w14:paraId="4A2A97AB" w14:textId="27786358" w:rsidR="003D2312" w:rsidRPr="00A263B8" w:rsidRDefault="003D2312" w:rsidP="005F4555">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Tuesday</w:t>
            </w:r>
            <w:r w:rsidR="005F4555" w:rsidRPr="00A263B8">
              <w:rPr>
                <w:rFonts w:asciiTheme="minorHAnsi" w:eastAsia="Calibri" w:hAnsiTheme="minorHAnsi" w:cstheme="minorHAnsi"/>
              </w:rPr>
              <w:t xml:space="preserve"> </w:t>
            </w:r>
          </w:p>
        </w:tc>
        <w:tc>
          <w:tcPr>
            <w:tcW w:w="1124" w:type="dxa"/>
            <w:tcBorders>
              <w:top w:val="single" w:sz="4" w:space="0" w:color="auto"/>
              <w:left w:val="single" w:sz="4" w:space="0" w:color="auto"/>
              <w:bottom w:val="single" w:sz="4" w:space="0" w:color="auto"/>
              <w:right w:val="single" w:sz="4" w:space="0" w:color="auto"/>
            </w:tcBorders>
          </w:tcPr>
          <w:p w14:paraId="33DCB012" w14:textId="3190DE11"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TJF</w:t>
            </w:r>
          </w:p>
        </w:tc>
      </w:tr>
      <w:tr w:rsidR="00A263B8" w:rsidRPr="00A263B8" w14:paraId="3527C96A" w14:textId="345B8106" w:rsidTr="00924F84">
        <w:trPr>
          <w:trHeight w:val="1718"/>
          <w:jc w:val="center"/>
        </w:trPr>
        <w:tc>
          <w:tcPr>
            <w:tcW w:w="864" w:type="dxa"/>
            <w:tcBorders>
              <w:top w:val="single" w:sz="4" w:space="0" w:color="auto"/>
              <w:left w:val="single" w:sz="4" w:space="0" w:color="auto"/>
              <w:bottom w:val="single" w:sz="4" w:space="0" w:color="auto"/>
              <w:right w:val="single" w:sz="4" w:space="0" w:color="auto"/>
            </w:tcBorders>
          </w:tcPr>
          <w:p w14:paraId="05CD9EDE" w14:textId="77777777" w:rsidR="003D2312" w:rsidRPr="00A263B8" w:rsidRDefault="003D2312" w:rsidP="00190B50">
            <w:pPr>
              <w:spacing w:after="0"/>
              <w:rPr>
                <w:rFonts w:asciiTheme="minorHAnsi" w:eastAsia="Calibri" w:hAnsiTheme="minorHAnsi" w:cstheme="minorHAnsi"/>
              </w:rPr>
            </w:pPr>
          </w:p>
        </w:tc>
        <w:tc>
          <w:tcPr>
            <w:tcW w:w="1436" w:type="dxa"/>
            <w:tcBorders>
              <w:top w:val="single" w:sz="4" w:space="0" w:color="auto"/>
              <w:left w:val="single" w:sz="4" w:space="0" w:color="auto"/>
              <w:bottom w:val="single" w:sz="4" w:space="0" w:color="auto"/>
              <w:right w:val="single" w:sz="4" w:space="0" w:color="auto"/>
            </w:tcBorders>
          </w:tcPr>
          <w:p w14:paraId="3C5466F7" w14:textId="77777777" w:rsidR="003D2312" w:rsidRPr="00A263B8" w:rsidRDefault="003D2312"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 xml:space="preserve">Albuterol </w:t>
            </w:r>
          </w:p>
        </w:tc>
        <w:tc>
          <w:tcPr>
            <w:tcW w:w="1048" w:type="dxa"/>
            <w:tcBorders>
              <w:top w:val="single" w:sz="4" w:space="0" w:color="auto"/>
              <w:left w:val="single" w:sz="4" w:space="0" w:color="auto"/>
              <w:bottom w:val="single" w:sz="4" w:space="0" w:color="auto"/>
              <w:right w:val="single" w:sz="4" w:space="0" w:color="auto"/>
            </w:tcBorders>
          </w:tcPr>
          <w:p w14:paraId="0CFEF40A" w14:textId="77777777" w:rsidR="003D2312" w:rsidRPr="00A263B8" w:rsidRDefault="003D2312"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2.5 mg</w:t>
            </w:r>
          </w:p>
        </w:tc>
        <w:tc>
          <w:tcPr>
            <w:tcW w:w="1350" w:type="dxa"/>
            <w:tcBorders>
              <w:top w:val="single" w:sz="4" w:space="0" w:color="auto"/>
              <w:left w:val="single" w:sz="4" w:space="0" w:color="auto"/>
              <w:bottom w:val="single" w:sz="4" w:space="0" w:color="auto"/>
              <w:right w:val="single" w:sz="4" w:space="0" w:color="auto"/>
            </w:tcBorders>
          </w:tcPr>
          <w:p w14:paraId="2BE4E319" w14:textId="77777777" w:rsidR="003D2312" w:rsidRPr="00A263B8" w:rsidRDefault="003D2312"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via nebulizer</w:t>
            </w:r>
          </w:p>
        </w:tc>
        <w:tc>
          <w:tcPr>
            <w:tcW w:w="1620" w:type="dxa"/>
            <w:tcBorders>
              <w:top w:val="single" w:sz="4" w:space="0" w:color="auto"/>
              <w:left w:val="single" w:sz="4" w:space="0" w:color="auto"/>
              <w:bottom w:val="single" w:sz="4" w:space="0" w:color="auto"/>
              <w:right w:val="single" w:sz="4" w:space="0" w:color="auto"/>
            </w:tcBorders>
          </w:tcPr>
          <w:p w14:paraId="06E90A28" w14:textId="022F0404" w:rsidR="003D2312" w:rsidRPr="00A263B8" w:rsidRDefault="00D9556F" w:rsidP="00190B50">
            <w:pPr>
              <w:spacing w:after="0"/>
              <w:rPr>
                <w:rFonts w:asciiTheme="minorHAnsi" w:eastAsia="SimSun" w:hAnsiTheme="minorHAnsi" w:cstheme="minorHAnsi"/>
                <w:szCs w:val="28"/>
              </w:rPr>
            </w:pPr>
            <w:r w:rsidRPr="00A263B8">
              <w:rPr>
                <w:rFonts w:asciiTheme="minorHAnsi" w:eastAsia="SimSun" w:hAnsiTheme="minorHAnsi" w:cstheme="minorHAnsi"/>
                <w:szCs w:val="28"/>
              </w:rPr>
              <w:t>E</w:t>
            </w:r>
            <w:r w:rsidR="00874802" w:rsidRPr="00A263B8">
              <w:rPr>
                <w:rFonts w:asciiTheme="minorHAnsi" w:eastAsia="SimSun" w:hAnsiTheme="minorHAnsi" w:cstheme="minorHAnsi"/>
                <w:szCs w:val="28"/>
              </w:rPr>
              <w:t>very</w:t>
            </w:r>
            <w:r w:rsidRPr="00A263B8">
              <w:rPr>
                <w:rFonts w:asciiTheme="minorHAnsi" w:eastAsia="SimSun" w:hAnsiTheme="minorHAnsi" w:cstheme="minorHAnsi"/>
                <w:szCs w:val="28"/>
              </w:rPr>
              <w:t xml:space="preserve"> </w:t>
            </w:r>
            <w:r w:rsidR="003D2312" w:rsidRPr="00A263B8">
              <w:rPr>
                <w:rFonts w:asciiTheme="minorHAnsi" w:eastAsia="SimSun" w:hAnsiTheme="minorHAnsi" w:cstheme="minorHAnsi"/>
                <w:szCs w:val="28"/>
              </w:rPr>
              <w:t xml:space="preserve">4 hours PRN </w:t>
            </w:r>
            <w:r w:rsidR="00B0698A" w:rsidRPr="00A263B8">
              <w:rPr>
                <w:rFonts w:asciiTheme="minorHAnsi" w:eastAsia="SimSun" w:hAnsiTheme="minorHAnsi" w:cstheme="minorHAnsi"/>
                <w:szCs w:val="28"/>
              </w:rPr>
              <w:t xml:space="preserve">for </w:t>
            </w:r>
            <w:r w:rsidR="003D2312" w:rsidRPr="00A263B8">
              <w:rPr>
                <w:rFonts w:asciiTheme="minorHAnsi" w:eastAsia="SimSun" w:hAnsiTheme="minorHAnsi" w:cstheme="minorHAnsi"/>
                <w:szCs w:val="28"/>
              </w:rPr>
              <w:t>wheezing</w:t>
            </w:r>
          </w:p>
        </w:tc>
        <w:tc>
          <w:tcPr>
            <w:tcW w:w="1080" w:type="dxa"/>
            <w:tcBorders>
              <w:top w:val="single" w:sz="4" w:space="0" w:color="auto"/>
              <w:left w:val="single" w:sz="4" w:space="0" w:color="auto"/>
              <w:bottom w:val="single" w:sz="4" w:space="0" w:color="auto"/>
              <w:right w:val="single" w:sz="4" w:space="0" w:color="auto"/>
            </w:tcBorders>
          </w:tcPr>
          <w:p w14:paraId="3568A179"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1600</w:t>
            </w:r>
          </w:p>
          <w:p w14:paraId="2CED28A3"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2000</w:t>
            </w:r>
          </w:p>
          <w:p w14:paraId="0F4CE5C9"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2400</w:t>
            </w:r>
          </w:p>
          <w:p w14:paraId="271EB627"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0400</w:t>
            </w:r>
          </w:p>
          <w:p w14:paraId="4959EB18" w14:textId="77777777"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0800</w:t>
            </w:r>
          </w:p>
          <w:p w14:paraId="35374C5E" w14:textId="1618F965" w:rsidR="003D2312" w:rsidRPr="00A263B8" w:rsidRDefault="003D2312" w:rsidP="00190B50">
            <w:pPr>
              <w:spacing w:after="0"/>
              <w:rPr>
                <w:rFonts w:asciiTheme="minorHAnsi" w:eastAsia="Calibri" w:hAnsiTheme="minorHAnsi" w:cstheme="minorHAnsi"/>
              </w:rPr>
            </w:pPr>
            <w:r w:rsidRPr="00A263B8">
              <w:rPr>
                <w:rFonts w:asciiTheme="minorHAnsi" w:eastAsia="Calibri" w:hAnsiTheme="minorHAnsi" w:cstheme="minorHAnsi"/>
              </w:rPr>
              <w:t>1200</w:t>
            </w:r>
          </w:p>
        </w:tc>
        <w:tc>
          <w:tcPr>
            <w:tcW w:w="2160" w:type="dxa"/>
            <w:tcBorders>
              <w:top w:val="single" w:sz="4" w:space="0" w:color="auto"/>
              <w:left w:val="single" w:sz="4" w:space="0" w:color="auto"/>
              <w:bottom w:val="single" w:sz="4" w:space="0" w:color="auto"/>
              <w:right w:val="single" w:sz="4" w:space="0" w:color="auto"/>
            </w:tcBorders>
          </w:tcPr>
          <w:p w14:paraId="25796F97" w14:textId="0CE3F077" w:rsidR="003D2312" w:rsidRPr="00A263B8" w:rsidRDefault="005F4555"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Tuesday/</w:t>
            </w:r>
          </w:p>
          <w:p w14:paraId="3EBACB99" w14:textId="39810091" w:rsidR="003D2312" w:rsidRPr="00A263B8" w:rsidRDefault="005F4555"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Tuesday</w:t>
            </w:r>
          </w:p>
          <w:p w14:paraId="1F217AF6" w14:textId="393EB1C1" w:rsidR="003D2312" w:rsidRPr="00A263B8" w:rsidRDefault="005F4555"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Wednesday</w:t>
            </w:r>
          </w:p>
          <w:p w14:paraId="6276E2B1" w14:textId="574A2C71" w:rsidR="003D2312" w:rsidRPr="00A263B8" w:rsidRDefault="005F4555"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Wednesday</w:t>
            </w:r>
          </w:p>
          <w:p w14:paraId="05E38A67" w14:textId="0C068F26" w:rsidR="003D2312" w:rsidRPr="00A263B8" w:rsidRDefault="005F4555"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Wednesday</w:t>
            </w:r>
          </w:p>
          <w:p w14:paraId="05414CB1" w14:textId="429924B3" w:rsidR="003D2312" w:rsidRPr="00A263B8" w:rsidRDefault="005F4555" w:rsidP="00924F84">
            <w:pPr>
              <w:numPr>
                <w:ilvl w:val="0"/>
                <w:numId w:val="39"/>
              </w:numPr>
              <w:spacing w:after="0"/>
              <w:ind w:left="255" w:hanging="255"/>
              <w:contextualSpacing/>
              <w:rPr>
                <w:rFonts w:asciiTheme="minorHAnsi" w:eastAsia="Calibri" w:hAnsiTheme="minorHAnsi" w:cstheme="minorHAnsi"/>
              </w:rPr>
            </w:pPr>
            <w:r w:rsidRPr="00A263B8">
              <w:rPr>
                <w:rFonts w:asciiTheme="minorHAnsi" w:eastAsia="Calibri" w:hAnsiTheme="minorHAnsi" w:cstheme="minorHAnsi"/>
              </w:rPr>
              <w:t>Wednesday</w:t>
            </w:r>
          </w:p>
        </w:tc>
        <w:tc>
          <w:tcPr>
            <w:tcW w:w="1124" w:type="dxa"/>
            <w:tcBorders>
              <w:top w:val="single" w:sz="4" w:space="0" w:color="auto"/>
              <w:left w:val="single" w:sz="4" w:space="0" w:color="auto"/>
              <w:bottom w:val="single" w:sz="4" w:space="0" w:color="auto"/>
              <w:right w:val="single" w:sz="4" w:space="0" w:color="auto"/>
            </w:tcBorders>
          </w:tcPr>
          <w:p w14:paraId="1DA409C5" w14:textId="77777777"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TJF</w:t>
            </w:r>
          </w:p>
          <w:p w14:paraId="573C874B" w14:textId="77777777"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TJF</w:t>
            </w:r>
          </w:p>
          <w:p w14:paraId="6FBE7CE4" w14:textId="77777777"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RR</w:t>
            </w:r>
          </w:p>
          <w:p w14:paraId="5C40F000" w14:textId="77777777"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RR</w:t>
            </w:r>
          </w:p>
          <w:p w14:paraId="4ADDA4E0" w14:textId="22E53021"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LS</w:t>
            </w:r>
          </w:p>
          <w:p w14:paraId="35719EE5" w14:textId="25FBE67F" w:rsidR="003D2312" w:rsidRPr="00A263B8" w:rsidRDefault="003D2312" w:rsidP="00A263B8">
            <w:pPr>
              <w:spacing w:after="0"/>
              <w:contextualSpacing/>
              <w:rPr>
                <w:rFonts w:asciiTheme="minorHAnsi" w:eastAsia="Calibri" w:hAnsiTheme="minorHAnsi" w:cstheme="minorHAnsi"/>
                <w:i/>
                <w:iCs/>
              </w:rPr>
            </w:pPr>
            <w:r w:rsidRPr="00A263B8">
              <w:rPr>
                <w:rFonts w:asciiTheme="minorHAnsi" w:eastAsia="Calibri" w:hAnsiTheme="minorHAnsi" w:cstheme="minorHAnsi"/>
                <w:i/>
                <w:iCs/>
              </w:rPr>
              <w:t>LS</w:t>
            </w:r>
          </w:p>
        </w:tc>
      </w:tr>
    </w:tbl>
    <w:p w14:paraId="5266BA4E" w14:textId="199CE079" w:rsidR="00A72332" w:rsidRPr="00A263B8" w:rsidRDefault="00A72332" w:rsidP="00924F84">
      <w:pPr>
        <w:spacing w:after="0" w:line="240" w:lineRule="auto"/>
        <w:rPr>
          <w:rFonts w:asciiTheme="minorHAnsi" w:eastAsia="SimSun" w:hAnsiTheme="minorHAnsi" w:cstheme="minorHAnsi"/>
          <w:sz w:val="24"/>
          <w:szCs w:val="24"/>
        </w:rPr>
      </w:pPr>
    </w:p>
    <w:p w14:paraId="49A64737" w14:textId="77777777" w:rsidR="005F4555" w:rsidRPr="00A263B8" w:rsidRDefault="005F4555" w:rsidP="00924F84">
      <w:pPr>
        <w:spacing w:after="0" w:line="240" w:lineRule="auto"/>
        <w:rPr>
          <w:rFonts w:asciiTheme="minorHAnsi" w:eastAsia="SimSun" w:hAnsiTheme="minorHAnsi" w:cstheme="minorHAnsi"/>
          <w:sz w:val="24"/>
          <w:szCs w:val="24"/>
        </w:rPr>
      </w:pPr>
    </w:p>
    <w:p w14:paraId="4A061129" w14:textId="123D02EF" w:rsidR="005E31BD" w:rsidRPr="00A263B8" w:rsidRDefault="005E31BD" w:rsidP="00924F84">
      <w:pPr>
        <w:spacing w:after="0" w:line="240" w:lineRule="auto"/>
        <w:rPr>
          <w:rFonts w:asciiTheme="minorHAnsi" w:eastAsia="Calibri" w:hAnsiTheme="minorHAnsi" w:cstheme="minorHAnsi"/>
          <w:bCs/>
          <w:color w:val="274191"/>
          <w:sz w:val="36"/>
          <w:szCs w:val="36"/>
        </w:rPr>
      </w:pPr>
      <w:r w:rsidRPr="00A263B8">
        <w:rPr>
          <w:rFonts w:asciiTheme="minorHAnsi" w:eastAsia="Calibri" w:hAnsiTheme="minorHAnsi" w:cstheme="minorHAnsi"/>
          <w:bCs/>
          <w:color w:val="274191"/>
          <w:sz w:val="36"/>
          <w:szCs w:val="36"/>
        </w:rPr>
        <w:t>Nurse Signatures</w:t>
      </w:r>
    </w:p>
    <w:p w14:paraId="3C17E63D" w14:textId="77777777" w:rsidR="00924F84" w:rsidRPr="00A263B8" w:rsidRDefault="00924F84" w:rsidP="00924F84">
      <w:pPr>
        <w:spacing w:after="0" w:line="240" w:lineRule="auto"/>
        <w:rPr>
          <w:rFonts w:asciiTheme="minorHAnsi" w:hAnsiTheme="minorHAnsi" w:cstheme="minorHAnsi"/>
          <w:sz w:val="24"/>
          <w:szCs w:val="24"/>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3940"/>
        <w:gridCol w:w="1033"/>
        <w:gridCol w:w="3813"/>
      </w:tblGrid>
      <w:tr w:rsidR="00924F84" w:rsidRPr="00A263B8" w14:paraId="079ACBBA" w14:textId="77777777" w:rsidTr="00E87800">
        <w:trPr>
          <w:jc w:val="center"/>
        </w:trPr>
        <w:tc>
          <w:tcPr>
            <w:tcW w:w="1005" w:type="dxa"/>
            <w:tcBorders>
              <w:top w:val="single" w:sz="4" w:space="0" w:color="auto"/>
              <w:left w:val="single" w:sz="4" w:space="0" w:color="auto"/>
              <w:bottom w:val="single" w:sz="4" w:space="0" w:color="auto"/>
              <w:right w:val="single" w:sz="4" w:space="0" w:color="auto"/>
            </w:tcBorders>
            <w:shd w:val="clear" w:color="auto" w:fill="C6D9F1"/>
          </w:tcPr>
          <w:p w14:paraId="3C955841" w14:textId="77777777" w:rsidR="00924F84" w:rsidRPr="00A263B8" w:rsidRDefault="00924F84" w:rsidP="00924F84">
            <w:pPr>
              <w:spacing w:after="0"/>
              <w:jc w:val="center"/>
              <w:rPr>
                <w:rFonts w:asciiTheme="minorHAnsi" w:hAnsiTheme="minorHAnsi" w:cstheme="minorHAnsi"/>
                <w:b/>
              </w:rPr>
            </w:pPr>
            <w:r w:rsidRPr="00A263B8">
              <w:rPr>
                <w:rFonts w:asciiTheme="minorHAnsi" w:hAnsiTheme="minorHAnsi" w:cstheme="minorHAnsi"/>
                <w:b/>
              </w:rPr>
              <w:t>Initial</w:t>
            </w:r>
          </w:p>
        </w:tc>
        <w:tc>
          <w:tcPr>
            <w:tcW w:w="3940" w:type="dxa"/>
            <w:tcBorders>
              <w:top w:val="single" w:sz="4" w:space="0" w:color="auto"/>
              <w:left w:val="single" w:sz="4" w:space="0" w:color="auto"/>
              <w:bottom w:val="single" w:sz="4" w:space="0" w:color="auto"/>
              <w:right w:val="single" w:sz="4" w:space="0" w:color="auto"/>
            </w:tcBorders>
            <w:shd w:val="clear" w:color="auto" w:fill="C6D9F1"/>
          </w:tcPr>
          <w:p w14:paraId="4867966C" w14:textId="77777777" w:rsidR="00924F84" w:rsidRPr="00A263B8" w:rsidRDefault="00924F84" w:rsidP="00924F84">
            <w:pPr>
              <w:spacing w:after="0"/>
              <w:jc w:val="center"/>
              <w:rPr>
                <w:rFonts w:asciiTheme="minorHAnsi" w:hAnsiTheme="minorHAnsi" w:cstheme="minorHAnsi"/>
                <w:b/>
              </w:rPr>
            </w:pPr>
            <w:r w:rsidRPr="00A263B8">
              <w:rPr>
                <w:rFonts w:asciiTheme="minorHAnsi" w:hAnsiTheme="minorHAnsi" w:cstheme="minorHAnsi"/>
                <w:b/>
              </w:rPr>
              <w:t>Nurse Signature</w:t>
            </w:r>
          </w:p>
        </w:tc>
        <w:tc>
          <w:tcPr>
            <w:tcW w:w="1033" w:type="dxa"/>
            <w:tcBorders>
              <w:top w:val="single" w:sz="4" w:space="0" w:color="auto"/>
              <w:left w:val="single" w:sz="4" w:space="0" w:color="auto"/>
              <w:bottom w:val="single" w:sz="4" w:space="0" w:color="auto"/>
              <w:right w:val="single" w:sz="4" w:space="0" w:color="auto"/>
            </w:tcBorders>
            <w:shd w:val="clear" w:color="auto" w:fill="C6D9F1"/>
          </w:tcPr>
          <w:p w14:paraId="49027AC9" w14:textId="77777777" w:rsidR="00924F84" w:rsidRPr="00A263B8" w:rsidRDefault="00924F84" w:rsidP="00924F84">
            <w:pPr>
              <w:spacing w:after="0"/>
              <w:jc w:val="center"/>
              <w:rPr>
                <w:rFonts w:asciiTheme="minorHAnsi" w:hAnsiTheme="minorHAnsi" w:cstheme="minorHAnsi"/>
                <w:b/>
              </w:rPr>
            </w:pPr>
            <w:r w:rsidRPr="00A263B8">
              <w:rPr>
                <w:rFonts w:asciiTheme="minorHAnsi" w:hAnsiTheme="minorHAnsi" w:cstheme="minorHAnsi"/>
                <w:b/>
              </w:rPr>
              <w:t>Initial</w:t>
            </w:r>
          </w:p>
        </w:tc>
        <w:tc>
          <w:tcPr>
            <w:tcW w:w="3813" w:type="dxa"/>
            <w:tcBorders>
              <w:top w:val="single" w:sz="4" w:space="0" w:color="auto"/>
              <w:left w:val="single" w:sz="4" w:space="0" w:color="auto"/>
              <w:bottom w:val="single" w:sz="4" w:space="0" w:color="auto"/>
              <w:right w:val="single" w:sz="4" w:space="0" w:color="auto"/>
            </w:tcBorders>
            <w:shd w:val="clear" w:color="auto" w:fill="C6D9F1"/>
          </w:tcPr>
          <w:p w14:paraId="7F2D4AC8" w14:textId="77777777" w:rsidR="00924F84" w:rsidRPr="00A263B8" w:rsidRDefault="00924F84" w:rsidP="00924F84">
            <w:pPr>
              <w:spacing w:after="0"/>
              <w:jc w:val="center"/>
              <w:rPr>
                <w:rFonts w:asciiTheme="minorHAnsi" w:hAnsiTheme="minorHAnsi" w:cstheme="minorHAnsi"/>
                <w:b/>
              </w:rPr>
            </w:pPr>
            <w:r w:rsidRPr="00A263B8">
              <w:rPr>
                <w:rFonts w:asciiTheme="minorHAnsi" w:hAnsiTheme="minorHAnsi" w:cstheme="minorHAnsi"/>
                <w:b/>
              </w:rPr>
              <w:t>Nurse Signature</w:t>
            </w:r>
          </w:p>
        </w:tc>
      </w:tr>
      <w:tr w:rsidR="00924F84" w:rsidRPr="00A263B8" w14:paraId="23EA2EF2" w14:textId="77777777" w:rsidTr="00E87800">
        <w:trPr>
          <w:jc w:val="center"/>
        </w:trPr>
        <w:tc>
          <w:tcPr>
            <w:tcW w:w="1005" w:type="dxa"/>
            <w:tcBorders>
              <w:top w:val="single" w:sz="4" w:space="0" w:color="auto"/>
              <w:left w:val="single" w:sz="4" w:space="0" w:color="auto"/>
              <w:bottom w:val="single" w:sz="4" w:space="0" w:color="auto"/>
              <w:right w:val="single" w:sz="4" w:space="0" w:color="auto"/>
            </w:tcBorders>
          </w:tcPr>
          <w:p w14:paraId="588655CB" w14:textId="1EC3B811" w:rsidR="00924F84" w:rsidRPr="00A263B8" w:rsidRDefault="00924F84" w:rsidP="00924F84">
            <w:pPr>
              <w:spacing w:after="0"/>
              <w:jc w:val="center"/>
              <w:rPr>
                <w:rFonts w:asciiTheme="minorHAnsi" w:hAnsiTheme="minorHAnsi" w:cstheme="minorHAnsi"/>
                <w:i/>
                <w:iCs/>
              </w:rPr>
            </w:pPr>
            <w:r w:rsidRPr="00A263B8">
              <w:rPr>
                <w:rFonts w:asciiTheme="minorHAnsi" w:hAnsiTheme="minorHAnsi" w:cstheme="minorHAnsi"/>
                <w:i/>
                <w:iCs/>
              </w:rPr>
              <w:t>TJF</w:t>
            </w:r>
          </w:p>
        </w:tc>
        <w:tc>
          <w:tcPr>
            <w:tcW w:w="3940" w:type="dxa"/>
            <w:tcBorders>
              <w:top w:val="single" w:sz="4" w:space="0" w:color="auto"/>
              <w:left w:val="single" w:sz="4" w:space="0" w:color="auto"/>
              <w:bottom w:val="single" w:sz="4" w:space="0" w:color="auto"/>
              <w:right w:val="single" w:sz="4" w:space="0" w:color="auto"/>
            </w:tcBorders>
          </w:tcPr>
          <w:p w14:paraId="34962191" w14:textId="7838A924" w:rsidR="00924F84" w:rsidRPr="00A263B8" w:rsidRDefault="00924F84" w:rsidP="00924F84">
            <w:pPr>
              <w:spacing w:after="0"/>
              <w:jc w:val="center"/>
              <w:rPr>
                <w:rFonts w:ascii="Lucida Handwriting" w:hAnsi="Lucida Handwriting" w:cstheme="minorHAnsi"/>
              </w:rPr>
            </w:pPr>
            <w:r w:rsidRPr="00A263B8">
              <w:rPr>
                <w:rFonts w:ascii="Lucida Handwriting" w:eastAsia="Calibri" w:hAnsi="Lucida Handwriting" w:cstheme="minorHAnsi"/>
              </w:rPr>
              <w:t>Teresa Franklin, RN</w:t>
            </w:r>
          </w:p>
        </w:tc>
        <w:tc>
          <w:tcPr>
            <w:tcW w:w="1033" w:type="dxa"/>
            <w:tcBorders>
              <w:top w:val="single" w:sz="4" w:space="0" w:color="auto"/>
              <w:left w:val="single" w:sz="4" w:space="0" w:color="auto"/>
              <w:bottom w:val="single" w:sz="4" w:space="0" w:color="auto"/>
              <w:right w:val="single" w:sz="4" w:space="0" w:color="auto"/>
            </w:tcBorders>
          </w:tcPr>
          <w:p w14:paraId="7E9282D3" w14:textId="25F120C6" w:rsidR="00924F84" w:rsidRPr="00A263B8" w:rsidRDefault="00924F84" w:rsidP="00924F84">
            <w:pPr>
              <w:spacing w:after="0"/>
              <w:jc w:val="center"/>
              <w:rPr>
                <w:rFonts w:asciiTheme="minorHAnsi" w:hAnsiTheme="minorHAnsi" w:cstheme="minorHAnsi"/>
                <w:i/>
                <w:iCs/>
              </w:rPr>
            </w:pPr>
            <w:r w:rsidRPr="00A263B8">
              <w:rPr>
                <w:rFonts w:asciiTheme="minorHAnsi" w:hAnsiTheme="minorHAnsi" w:cstheme="minorHAnsi"/>
                <w:i/>
                <w:iCs/>
              </w:rPr>
              <w:t>LC</w:t>
            </w:r>
          </w:p>
        </w:tc>
        <w:tc>
          <w:tcPr>
            <w:tcW w:w="3813" w:type="dxa"/>
            <w:tcBorders>
              <w:top w:val="single" w:sz="4" w:space="0" w:color="auto"/>
              <w:left w:val="single" w:sz="4" w:space="0" w:color="auto"/>
              <w:bottom w:val="single" w:sz="4" w:space="0" w:color="auto"/>
              <w:right w:val="single" w:sz="4" w:space="0" w:color="auto"/>
            </w:tcBorders>
          </w:tcPr>
          <w:p w14:paraId="55B1DFF9" w14:textId="056C571C" w:rsidR="00924F84" w:rsidRPr="00A263B8" w:rsidRDefault="00924F84" w:rsidP="00924F84">
            <w:pPr>
              <w:spacing w:after="0"/>
              <w:jc w:val="center"/>
              <w:rPr>
                <w:rFonts w:ascii="Lucida Handwriting" w:hAnsi="Lucida Handwriting" w:cstheme="minorHAnsi"/>
              </w:rPr>
            </w:pPr>
            <w:r w:rsidRPr="00A263B8">
              <w:rPr>
                <w:rFonts w:ascii="Lucida Handwriting" w:hAnsi="Lucida Handwriting" w:cstheme="minorHAnsi"/>
              </w:rPr>
              <w:t>Lisa Sousa, RN</w:t>
            </w:r>
          </w:p>
        </w:tc>
      </w:tr>
      <w:tr w:rsidR="00924F84" w:rsidRPr="00A263B8" w14:paraId="64DD744E" w14:textId="77777777" w:rsidTr="00E87800">
        <w:trPr>
          <w:jc w:val="center"/>
        </w:trPr>
        <w:tc>
          <w:tcPr>
            <w:tcW w:w="1005" w:type="dxa"/>
            <w:tcBorders>
              <w:top w:val="single" w:sz="4" w:space="0" w:color="auto"/>
              <w:left w:val="single" w:sz="4" w:space="0" w:color="auto"/>
              <w:bottom w:val="single" w:sz="4" w:space="0" w:color="auto"/>
              <w:right w:val="single" w:sz="4" w:space="0" w:color="auto"/>
            </w:tcBorders>
          </w:tcPr>
          <w:p w14:paraId="6A17CB6F" w14:textId="557934F3" w:rsidR="00924F84" w:rsidRPr="00A263B8" w:rsidRDefault="00924F84" w:rsidP="00924F84">
            <w:pPr>
              <w:spacing w:after="0"/>
              <w:jc w:val="center"/>
              <w:rPr>
                <w:rFonts w:asciiTheme="minorHAnsi" w:hAnsiTheme="minorHAnsi" w:cstheme="minorHAnsi"/>
                <w:i/>
                <w:iCs/>
              </w:rPr>
            </w:pPr>
            <w:r w:rsidRPr="00A263B8">
              <w:rPr>
                <w:rFonts w:asciiTheme="minorHAnsi" w:hAnsiTheme="minorHAnsi" w:cstheme="minorHAnsi"/>
                <w:i/>
                <w:iCs/>
              </w:rPr>
              <w:t>RR</w:t>
            </w:r>
          </w:p>
        </w:tc>
        <w:tc>
          <w:tcPr>
            <w:tcW w:w="3940" w:type="dxa"/>
            <w:tcBorders>
              <w:top w:val="single" w:sz="4" w:space="0" w:color="auto"/>
              <w:left w:val="single" w:sz="4" w:space="0" w:color="auto"/>
              <w:bottom w:val="single" w:sz="4" w:space="0" w:color="auto"/>
              <w:right w:val="single" w:sz="4" w:space="0" w:color="auto"/>
            </w:tcBorders>
          </w:tcPr>
          <w:p w14:paraId="2DE45324" w14:textId="425283F2" w:rsidR="00924F84" w:rsidRPr="00A263B8" w:rsidRDefault="00924F84" w:rsidP="00924F84">
            <w:pPr>
              <w:spacing w:after="0"/>
              <w:jc w:val="center"/>
              <w:rPr>
                <w:rFonts w:ascii="Lucida Handwriting" w:hAnsi="Lucida Handwriting" w:cstheme="minorHAnsi"/>
              </w:rPr>
            </w:pPr>
            <w:r w:rsidRPr="00A263B8">
              <w:rPr>
                <w:rFonts w:ascii="Lucida Handwriting" w:hAnsi="Lucida Handwriting" w:cstheme="minorHAnsi"/>
              </w:rPr>
              <w:t>Richard Reid, RN</w:t>
            </w:r>
          </w:p>
        </w:tc>
        <w:tc>
          <w:tcPr>
            <w:tcW w:w="1033" w:type="dxa"/>
            <w:tcBorders>
              <w:top w:val="single" w:sz="4" w:space="0" w:color="auto"/>
              <w:left w:val="single" w:sz="4" w:space="0" w:color="auto"/>
              <w:bottom w:val="single" w:sz="4" w:space="0" w:color="auto"/>
              <w:right w:val="single" w:sz="4" w:space="0" w:color="auto"/>
            </w:tcBorders>
          </w:tcPr>
          <w:p w14:paraId="2B56628C" w14:textId="7F3CD8EF" w:rsidR="00924F84" w:rsidRPr="00A263B8" w:rsidRDefault="00924F84" w:rsidP="00924F84">
            <w:pPr>
              <w:spacing w:after="0"/>
              <w:jc w:val="center"/>
              <w:rPr>
                <w:rFonts w:asciiTheme="minorHAnsi" w:hAnsiTheme="minorHAnsi" w:cstheme="minorHAnsi"/>
                <w:i/>
                <w:iCs/>
              </w:rPr>
            </w:pPr>
          </w:p>
        </w:tc>
        <w:tc>
          <w:tcPr>
            <w:tcW w:w="3813" w:type="dxa"/>
            <w:tcBorders>
              <w:top w:val="single" w:sz="4" w:space="0" w:color="auto"/>
              <w:left w:val="single" w:sz="4" w:space="0" w:color="auto"/>
              <w:bottom w:val="single" w:sz="4" w:space="0" w:color="auto"/>
              <w:right w:val="single" w:sz="4" w:space="0" w:color="auto"/>
            </w:tcBorders>
          </w:tcPr>
          <w:p w14:paraId="2C0F5FDD" w14:textId="77777777" w:rsidR="00924F84" w:rsidRPr="00A263B8" w:rsidRDefault="00924F84" w:rsidP="00924F84">
            <w:pPr>
              <w:spacing w:after="0"/>
              <w:jc w:val="center"/>
              <w:rPr>
                <w:rFonts w:ascii="Lucida Handwriting" w:hAnsi="Lucida Handwriting" w:cstheme="minorHAnsi"/>
              </w:rPr>
            </w:pPr>
          </w:p>
        </w:tc>
      </w:tr>
    </w:tbl>
    <w:p w14:paraId="25049A04" w14:textId="77777777" w:rsidR="00924F84" w:rsidRPr="00A263B8" w:rsidRDefault="00924F84" w:rsidP="00924F84">
      <w:pPr>
        <w:spacing w:after="0" w:line="240" w:lineRule="auto"/>
        <w:rPr>
          <w:rFonts w:asciiTheme="minorHAnsi" w:hAnsiTheme="minorHAnsi" w:cstheme="minorHAnsi"/>
          <w:sz w:val="24"/>
          <w:szCs w:val="24"/>
        </w:rPr>
      </w:pPr>
    </w:p>
    <w:p w14:paraId="6E11A81E" w14:textId="77777777" w:rsidR="00904FDC" w:rsidRDefault="00904FDC">
      <w:pPr>
        <w:spacing w:after="0" w:line="240" w:lineRule="auto"/>
        <w:rPr>
          <w:rFonts w:asciiTheme="minorHAnsi" w:hAnsiTheme="minorHAnsi" w:cstheme="minorHAnsi"/>
          <w:b/>
          <w:sz w:val="28"/>
          <w:szCs w:val="28"/>
        </w:rPr>
        <w:sectPr w:rsidR="00904FDC" w:rsidSect="003D2312">
          <w:headerReference w:type="default" r:id="rId13"/>
          <w:footerReference w:type="default" r:id="rId14"/>
          <w:headerReference w:type="first" r:id="rId15"/>
          <w:footerReference w:type="first" r:id="rId16"/>
          <w:pgSz w:w="11906" w:h="16838"/>
          <w:pgMar w:top="720" w:right="720" w:bottom="720" w:left="720" w:header="708" w:footer="708" w:gutter="0"/>
          <w:cols w:space="708"/>
          <w:titlePg/>
          <w:docGrid w:linePitch="360"/>
        </w:sectPr>
      </w:pPr>
    </w:p>
    <w:p w14:paraId="38125396" w14:textId="77777777" w:rsidR="00843E0B" w:rsidRPr="003E7FB2" w:rsidRDefault="00843E0B" w:rsidP="00843E0B">
      <w:pPr>
        <w:spacing w:after="0" w:line="240" w:lineRule="auto"/>
        <w:rPr>
          <w:rFonts w:ascii="Times New Roman" w:hAnsi="Times New Roman"/>
          <w:bCs/>
          <w:spacing w:val="-6"/>
          <w:kern w:val="18"/>
        </w:rPr>
      </w:pPr>
      <w:r w:rsidRPr="003E7FB2">
        <w:rPr>
          <w:rFonts w:ascii="Times New Roman" w:hAnsi="Times New Roman"/>
          <w:bCs/>
          <w:spacing w:val="-6"/>
          <w:kern w:val="18"/>
        </w:rPr>
        <w:lastRenderedPageBreak/>
        <w:t>BEST TOOLS:</w:t>
      </w:r>
    </w:p>
    <w:p w14:paraId="321D733D" w14:textId="77777777" w:rsidR="00843E0B" w:rsidRPr="00C8160C" w:rsidRDefault="00843E0B" w:rsidP="00843E0B">
      <w:pPr>
        <w:spacing w:after="0" w:line="240" w:lineRule="auto"/>
        <w:rPr>
          <w:i/>
          <w:iCs/>
          <w:kern w:val="18"/>
          <w:sz w:val="20"/>
          <w:szCs w:val="20"/>
        </w:rPr>
      </w:pPr>
      <w:r w:rsidRPr="00C8160C">
        <w:rPr>
          <w:rFonts w:ascii="Garamond" w:hAnsi="Garamond" w:cstheme="minorHAnsi"/>
          <w:bCs/>
          <w:kern w:val="18"/>
        </w:rPr>
        <w:t xml:space="preserve">Family Questionnaire </w:t>
      </w:r>
      <w:r w:rsidRPr="00C8160C">
        <w:rPr>
          <w:rFonts w:ascii="Garamond" w:hAnsi="Garamond" w:cstheme="minorHAnsi"/>
          <w:bCs/>
          <w:i/>
          <w:iCs/>
          <w:kern w:val="18"/>
          <w:vertAlign w:val="superscript"/>
        </w:rPr>
        <w:t>iii</w:t>
      </w:r>
    </w:p>
    <w:p w14:paraId="2EDACB85" w14:textId="77777777" w:rsidR="00843E0B" w:rsidRPr="00542E9F" w:rsidRDefault="00843E0B" w:rsidP="00843E0B">
      <w:pPr>
        <w:spacing w:after="0" w:line="240" w:lineRule="auto"/>
        <w:rPr>
          <w:rFonts w:ascii="Garamond" w:hAnsi="Garamond" w:cstheme="minorHAnsi"/>
          <w:bCs/>
          <w:sz w:val="24"/>
          <w:szCs w:val="24"/>
        </w:rPr>
      </w:pPr>
    </w:p>
    <w:p w14:paraId="1ABE776C" w14:textId="77777777" w:rsidR="00843E0B" w:rsidRPr="003C631A" w:rsidRDefault="00843E0B" w:rsidP="00843E0B">
      <w:pPr>
        <w:spacing w:after="0" w:line="240" w:lineRule="auto"/>
        <w:rPr>
          <w:rFonts w:ascii="Garamond" w:hAnsi="Garamond" w:cstheme="minorHAnsi"/>
          <w:bCs/>
          <w:sz w:val="18"/>
          <w:szCs w:val="18"/>
        </w:rPr>
      </w:pPr>
      <w:r w:rsidRPr="003C631A">
        <w:rPr>
          <w:rFonts w:ascii="Garamond" w:hAnsi="Garamond" w:cstheme="minorHAnsi"/>
          <w:bCs/>
          <w:sz w:val="18"/>
          <w:szCs w:val="18"/>
        </w:rPr>
        <w:t>Please answer the following questions. This information will help us provide better care for your family member or friend. Thinking back over the past six months, before hospitalization, would you say your family member or friend has experienced or had problems with any of the following?</w:t>
      </w:r>
    </w:p>
    <w:p w14:paraId="17F8365D" w14:textId="77777777" w:rsidR="00843E0B" w:rsidRPr="003C631A" w:rsidRDefault="00843E0B" w:rsidP="00843E0B">
      <w:pPr>
        <w:spacing w:after="0" w:line="240" w:lineRule="auto"/>
        <w:rPr>
          <w:rFonts w:ascii="Garamond" w:hAnsi="Garamond" w:cstheme="minorHAnsi"/>
          <w:bCs/>
          <w:sz w:val="18"/>
          <w:szCs w:val="18"/>
        </w:rPr>
      </w:pPr>
      <w:r w:rsidRPr="003C631A">
        <w:rPr>
          <w:rFonts w:ascii="Garamond" w:hAnsi="Garamond" w:cstheme="minorHAnsi"/>
          <w:bCs/>
          <w:sz w:val="18"/>
          <w:szCs w:val="18"/>
        </w:rPr>
        <w:t>Please circle the answer.</w:t>
      </w:r>
    </w:p>
    <w:p w14:paraId="284A563E" w14:textId="77777777" w:rsidR="00843E0B" w:rsidRPr="003C631A" w:rsidRDefault="00843E0B" w:rsidP="00843E0B">
      <w:pPr>
        <w:spacing w:after="0" w:line="240" w:lineRule="auto"/>
        <w:rPr>
          <w:rFonts w:ascii="Garamond" w:hAnsi="Garamond" w:cstheme="minorHAnsi"/>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1355"/>
        <w:gridCol w:w="1350"/>
        <w:gridCol w:w="1345"/>
        <w:gridCol w:w="630"/>
      </w:tblGrid>
      <w:tr w:rsidR="00843E0B" w:rsidRPr="003C631A" w14:paraId="5A9B0309" w14:textId="77777777" w:rsidTr="004A58BD">
        <w:tc>
          <w:tcPr>
            <w:tcW w:w="4855" w:type="dxa"/>
          </w:tcPr>
          <w:p w14:paraId="46DB54CD"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1. Repeating or asking the same thing over and over.</w:t>
            </w:r>
          </w:p>
        </w:tc>
        <w:tc>
          <w:tcPr>
            <w:tcW w:w="1355" w:type="dxa"/>
          </w:tcPr>
          <w:p w14:paraId="675112DD"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2C4D92AF" w14:textId="77777777" w:rsidR="00843E0B" w:rsidRPr="003C631A" w:rsidRDefault="00843E0B" w:rsidP="004A58BD">
            <w:pPr>
              <w:spacing w:after="0" w:line="240" w:lineRule="auto"/>
              <w:rPr>
                <w:rFonts w:ascii="Garamond" w:hAnsi="Garamond" w:cstheme="minorHAnsi"/>
                <w:bCs/>
                <w:sz w:val="18"/>
                <w:szCs w:val="18"/>
              </w:rPr>
            </w:pPr>
            <w:r w:rsidRPr="001376EA">
              <w:rPr>
                <w:rFonts w:ascii="Garamond" w:hAnsi="Garamond" w:cstheme="minorHAnsi"/>
                <w:bCs/>
                <w:sz w:val="18"/>
                <w:szCs w:val="18"/>
                <w:highlight w:val="cyan"/>
              </w:rPr>
              <w:t>Sometimes</w:t>
            </w:r>
          </w:p>
        </w:tc>
        <w:tc>
          <w:tcPr>
            <w:tcW w:w="1345" w:type="dxa"/>
          </w:tcPr>
          <w:p w14:paraId="37011AB7"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406AC1D6"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843E0B" w:rsidRPr="003C631A" w14:paraId="1959635F" w14:textId="77777777" w:rsidTr="004A58BD">
        <w:tc>
          <w:tcPr>
            <w:tcW w:w="4855" w:type="dxa"/>
          </w:tcPr>
          <w:p w14:paraId="07D05760"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2. Forgetting appointments, family occasions, holidays?</w:t>
            </w:r>
          </w:p>
        </w:tc>
        <w:tc>
          <w:tcPr>
            <w:tcW w:w="1355" w:type="dxa"/>
          </w:tcPr>
          <w:p w14:paraId="5EB4AEF4"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54A89F81"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63FC0209" w14:textId="77777777" w:rsidR="00843E0B" w:rsidRPr="003C631A" w:rsidRDefault="00843E0B" w:rsidP="004A58BD">
            <w:pPr>
              <w:spacing w:after="0" w:line="240" w:lineRule="auto"/>
              <w:rPr>
                <w:rFonts w:ascii="Garamond" w:hAnsi="Garamond" w:cstheme="minorHAnsi"/>
                <w:bCs/>
                <w:sz w:val="18"/>
                <w:szCs w:val="18"/>
              </w:rPr>
            </w:pPr>
            <w:r w:rsidRPr="001376EA">
              <w:rPr>
                <w:rFonts w:ascii="Garamond" w:hAnsi="Garamond" w:cstheme="minorHAnsi"/>
                <w:bCs/>
                <w:sz w:val="18"/>
                <w:szCs w:val="18"/>
                <w:highlight w:val="cyan"/>
              </w:rPr>
              <w:t>Frequently</w:t>
            </w:r>
          </w:p>
        </w:tc>
        <w:tc>
          <w:tcPr>
            <w:tcW w:w="630" w:type="dxa"/>
          </w:tcPr>
          <w:p w14:paraId="55E6FBDE"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843E0B" w:rsidRPr="003C631A" w14:paraId="761D56B3" w14:textId="77777777" w:rsidTr="004A58BD">
        <w:tc>
          <w:tcPr>
            <w:tcW w:w="4855" w:type="dxa"/>
          </w:tcPr>
          <w:p w14:paraId="1545E052"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3. Writing checks, paying bills, balancing the checkbook?</w:t>
            </w:r>
          </w:p>
        </w:tc>
        <w:tc>
          <w:tcPr>
            <w:tcW w:w="1355" w:type="dxa"/>
          </w:tcPr>
          <w:p w14:paraId="34BB7518"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1687E241"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75FF847E" w14:textId="77777777" w:rsidR="00843E0B" w:rsidRPr="001376EA" w:rsidRDefault="00843E0B" w:rsidP="004A58BD">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Frequently</w:t>
            </w:r>
          </w:p>
        </w:tc>
        <w:tc>
          <w:tcPr>
            <w:tcW w:w="630" w:type="dxa"/>
          </w:tcPr>
          <w:p w14:paraId="668ACE68"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843E0B" w:rsidRPr="003C631A" w14:paraId="6524AA82" w14:textId="77777777" w:rsidTr="004A58BD">
        <w:tc>
          <w:tcPr>
            <w:tcW w:w="4855" w:type="dxa"/>
          </w:tcPr>
          <w:p w14:paraId="5E9418F2"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4. Shopping independently for clothing or groceries?</w:t>
            </w:r>
          </w:p>
        </w:tc>
        <w:tc>
          <w:tcPr>
            <w:tcW w:w="1355" w:type="dxa"/>
          </w:tcPr>
          <w:p w14:paraId="728DE8EF"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492DFDAD"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0469C293"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685A2404" w14:textId="77777777" w:rsidR="00843E0B" w:rsidRPr="001376EA" w:rsidRDefault="00843E0B" w:rsidP="004A58BD">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N/A</w:t>
            </w:r>
          </w:p>
        </w:tc>
      </w:tr>
      <w:tr w:rsidR="00843E0B" w:rsidRPr="003C631A" w14:paraId="4063D709" w14:textId="77777777" w:rsidTr="004A58BD">
        <w:tc>
          <w:tcPr>
            <w:tcW w:w="4855" w:type="dxa"/>
          </w:tcPr>
          <w:p w14:paraId="4AAE1D22"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5. Taking medications according to instructions?</w:t>
            </w:r>
          </w:p>
        </w:tc>
        <w:tc>
          <w:tcPr>
            <w:tcW w:w="1355" w:type="dxa"/>
          </w:tcPr>
          <w:p w14:paraId="14A08E60"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6E82B75D" w14:textId="77777777" w:rsidR="00843E0B" w:rsidRPr="001376EA" w:rsidRDefault="00843E0B" w:rsidP="004A58BD">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Sometimes</w:t>
            </w:r>
          </w:p>
        </w:tc>
        <w:tc>
          <w:tcPr>
            <w:tcW w:w="1345" w:type="dxa"/>
          </w:tcPr>
          <w:p w14:paraId="27C1575C"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3F411F8A"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r w:rsidR="00843E0B" w:rsidRPr="003C631A" w14:paraId="51E6036E" w14:textId="77777777" w:rsidTr="004A58BD">
        <w:tc>
          <w:tcPr>
            <w:tcW w:w="4855" w:type="dxa"/>
          </w:tcPr>
          <w:p w14:paraId="513D4F4F"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6. Getting lost while walking or driving in familiar places?</w:t>
            </w:r>
          </w:p>
        </w:tc>
        <w:tc>
          <w:tcPr>
            <w:tcW w:w="1355" w:type="dxa"/>
          </w:tcPr>
          <w:p w14:paraId="381857C6"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18EC2B1D"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Sometimes</w:t>
            </w:r>
          </w:p>
        </w:tc>
        <w:tc>
          <w:tcPr>
            <w:tcW w:w="1345" w:type="dxa"/>
          </w:tcPr>
          <w:p w14:paraId="373EA564"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795BCD75" w14:textId="77777777" w:rsidR="00843E0B" w:rsidRPr="001376EA" w:rsidRDefault="00843E0B" w:rsidP="004A58BD">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N/A</w:t>
            </w:r>
          </w:p>
        </w:tc>
      </w:tr>
      <w:tr w:rsidR="00843E0B" w:rsidRPr="003C631A" w14:paraId="002E774C" w14:textId="77777777" w:rsidTr="004A58BD">
        <w:tc>
          <w:tcPr>
            <w:tcW w:w="4855" w:type="dxa"/>
          </w:tcPr>
          <w:p w14:paraId="001E6B9B"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7. Making decisions that arise in everyday living?</w:t>
            </w:r>
          </w:p>
        </w:tc>
        <w:tc>
          <w:tcPr>
            <w:tcW w:w="1355" w:type="dxa"/>
          </w:tcPr>
          <w:p w14:paraId="2A12C837"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Not at all</w:t>
            </w:r>
          </w:p>
        </w:tc>
        <w:tc>
          <w:tcPr>
            <w:tcW w:w="1350" w:type="dxa"/>
          </w:tcPr>
          <w:p w14:paraId="2D97B495" w14:textId="77777777" w:rsidR="00843E0B" w:rsidRPr="001376EA" w:rsidRDefault="00843E0B" w:rsidP="004A58BD">
            <w:pPr>
              <w:spacing w:after="0" w:line="240" w:lineRule="auto"/>
              <w:rPr>
                <w:rFonts w:ascii="Garamond" w:hAnsi="Garamond" w:cstheme="minorHAnsi"/>
                <w:bCs/>
                <w:sz w:val="18"/>
                <w:szCs w:val="18"/>
                <w:highlight w:val="cyan"/>
              </w:rPr>
            </w:pPr>
            <w:r w:rsidRPr="001376EA">
              <w:rPr>
                <w:rFonts w:ascii="Garamond" w:hAnsi="Garamond" w:cstheme="minorHAnsi"/>
                <w:bCs/>
                <w:sz w:val="18"/>
                <w:szCs w:val="18"/>
                <w:highlight w:val="cyan"/>
              </w:rPr>
              <w:t>Sometimes</w:t>
            </w:r>
          </w:p>
        </w:tc>
        <w:tc>
          <w:tcPr>
            <w:tcW w:w="1345" w:type="dxa"/>
          </w:tcPr>
          <w:p w14:paraId="2FF78EBF"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Frequently</w:t>
            </w:r>
          </w:p>
        </w:tc>
        <w:tc>
          <w:tcPr>
            <w:tcW w:w="630" w:type="dxa"/>
          </w:tcPr>
          <w:p w14:paraId="472C0E54" w14:textId="77777777" w:rsidR="00843E0B" w:rsidRPr="003C631A" w:rsidRDefault="00843E0B" w:rsidP="004A58BD">
            <w:pPr>
              <w:spacing w:after="0" w:line="240" w:lineRule="auto"/>
              <w:rPr>
                <w:rFonts w:ascii="Garamond" w:hAnsi="Garamond" w:cstheme="minorHAnsi"/>
                <w:bCs/>
                <w:sz w:val="18"/>
                <w:szCs w:val="18"/>
              </w:rPr>
            </w:pPr>
            <w:r w:rsidRPr="003C631A">
              <w:rPr>
                <w:rFonts w:ascii="Garamond" w:hAnsi="Garamond" w:cstheme="minorHAnsi"/>
                <w:bCs/>
                <w:sz w:val="18"/>
                <w:szCs w:val="18"/>
              </w:rPr>
              <w:t>N/A</w:t>
            </w:r>
          </w:p>
        </w:tc>
      </w:tr>
    </w:tbl>
    <w:p w14:paraId="11A35CBA" w14:textId="77777777" w:rsidR="00843E0B" w:rsidRPr="003C631A" w:rsidRDefault="00843E0B" w:rsidP="00843E0B">
      <w:pPr>
        <w:spacing w:after="0" w:line="240" w:lineRule="auto"/>
        <w:rPr>
          <w:rFonts w:ascii="Garamond" w:hAnsi="Garamond" w:cstheme="minorHAnsi"/>
          <w:bCs/>
          <w:sz w:val="18"/>
          <w:szCs w:val="18"/>
        </w:rPr>
      </w:pPr>
    </w:p>
    <w:p w14:paraId="4329154D" w14:textId="77777777" w:rsidR="00843E0B" w:rsidRDefault="00843E0B" w:rsidP="00843E0B">
      <w:pPr>
        <w:spacing w:after="0" w:line="240" w:lineRule="auto"/>
        <w:rPr>
          <w:rFonts w:ascii="Garamond" w:hAnsi="Garamond" w:cstheme="minorHAnsi"/>
          <w:bCs/>
          <w:sz w:val="18"/>
          <w:szCs w:val="18"/>
        </w:rPr>
      </w:pPr>
      <w:r>
        <w:rPr>
          <w:rFonts w:ascii="Garamond" w:hAnsi="Garamond" w:cstheme="minorHAnsi"/>
          <w:bCs/>
          <w:sz w:val="18"/>
          <w:szCs w:val="18"/>
        </w:rPr>
        <w:t>Relationship to patient _</w:t>
      </w:r>
      <w:r w:rsidRPr="001376EA">
        <w:rPr>
          <w:rFonts w:ascii="Lucida Handwriting" w:hAnsi="Lucida Handwriting" w:cstheme="minorHAnsi"/>
          <w:bCs/>
          <w:color w:val="1F497D" w:themeColor="text2"/>
          <w:sz w:val="18"/>
          <w:szCs w:val="18"/>
          <w:u w:val="single" w:color="000000" w:themeColor="text1"/>
        </w:rPr>
        <w:t>Judy Jones - daughter</w:t>
      </w:r>
      <w:r>
        <w:rPr>
          <w:rFonts w:ascii="Garamond" w:hAnsi="Garamond" w:cstheme="minorHAnsi"/>
          <w:bCs/>
          <w:sz w:val="18"/>
          <w:szCs w:val="18"/>
        </w:rPr>
        <w:t>_(</w:t>
      </w:r>
      <w:r>
        <w:rPr>
          <w:rFonts w:ascii="Garamond" w:hAnsi="Garamond" w:cstheme="minorHAnsi"/>
          <w:bCs/>
          <w:i/>
          <w:iCs/>
          <w:sz w:val="18"/>
          <w:szCs w:val="18"/>
        </w:rPr>
        <w:t>spouse, son, daughter, brother, sister, grandchild, friend, etc.</w:t>
      </w:r>
      <w:r>
        <w:rPr>
          <w:rFonts w:ascii="Garamond" w:hAnsi="Garamond" w:cstheme="minorHAnsi"/>
          <w:bCs/>
          <w:sz w:val="18"/>
          <w:szCs w:val="18"/>
        </w:rPr>
        <w:t>)</w:t>
      </w:r>
    </w:p>
    <w:p w14:paraId="1A2308FE" w14:textId="77777777" w:rsidR="00843E0B" w:rsidRDefault="00843E0B" w:rsidP="00843E0B">
      <w:pPr>
        <w:spacing w:after="0" w:line="240" w:lineRule="auto"/>
        <w:rPr>
          <w:rFonts w:ascii="Garamond" w:hAnsi="Garamond" w:cstheme="minorHAnsi"/>
          <w:bCs/>
          <w:sz w:val="18"/>
          <w:szCs w:val="18"/>
        </w:rPr>
      </w:pPr>
      <w:r>
        <w:rPr>
          <w:rFonts w:ascii="Garamond" w:hAnsi="Garamond" w:cstheme="minorHAnsi"/>
          <w:bCs/>
          <w:sz w:val="18"/>
          <w:szCs w:val="18"/>
        </w:rPr>
        <w:t>This information will be given to the patient’s primary health care provider. Thank you for your help.</w:t>
      </w:r>
    </w:p>
    <w:p w14:paraId="4D1CB20B" w14:textId="77777777" w:rsidR="00843E0B" w:rsidRDefault="00843E0B" w:rsidP="00843E0B">
      <w:pPr>
        <w:spacing w:after="0" w:line="240" w:lineRule="auto"/>
        <w:rPr>
          <w:rFonts w:ascii="Garamond" w:hAnsi="Garamond" w:cstheme="minorHAnsi"/>
          <w:bCs/>
          <w:sz w:val="18"/>
          <w:szCs w:val="18"/>
        </w:rPr>
      </w:pPr>
    </w:p>
    <w:p w14:paraId="60E72B8F" w14:textId="77777777" w:rsidR="00843E0B" w:rsidRDefault="00843E0B" w:rsidP="00843E0B">
      <w:pPr>
        <w:spacing w:after="0" w:line="240" w:lineRule="auto"/>
        <w:rPr>
          <w:rFonts w:ascii="Garamond" w:hAnsi="Garamond" w:cstheme="minorHAnsi"/>
          <w:bCs/>
          <w:sz w:val="18"/>
          <w:szCs w:val="18"/>
        </w:rPr>
      </w:pPr>
    </w:p>
    <w:p w14:paraId="1F7EE571" w14:textId="77777777" w:rsidR="00843E0B" w:rsidRDefault="00843E0B" w:rsidP="00843E0B">
      <w:pPr>
        <w:spacing w:after="0" w:line="240" w:lineRule="auto"/>
        <w:rPr>
          <w:rFonts w:ascii="Garamond" w:hAnsi="Garamond" w:cstheme="minorHAnsi"/>
          <w:bCs/>
          <w:sz w:val="18"/>
          <w:szCs w:val="18"/>
        </w:rPr>
      </w:pPr>
      <w:r>
        <w:rPr>
          <w:rFonts w:ascii="Garamond" w:hAnsi="Garamond" w:cstheme="minorHAnsi"/>
          <w:bCs/>
          <w:sz w:val="18"/>
          <w:szCs w:val="18"/>
        </w:rPr>
        <w:t>How to Use the Family Questionnaire:</w:t>
      </w:r>
    </w:p>
    <w:p w14:paraId="6234E761" w14:textId="77777777" w:rsidR="00843E0B" w:rsidRDefault="00843E0B" w:rsidP="00843E0B">
      <w:pPr>
        <w:spacing w:after="0" w:line="240" w:lineRule="auto"/>
        <w:rPr>
          <w:rFonts w:ascii="Garamond" w:hAnsi="Garamond" w:cstheme="minorHAnsi"/>
          <w:bCs/>
          <w:sz w:val="17"/>
          <w:szCs w:val="17"/>
        </w:rPr>
      </w:pPr>
      <w:r w:rsidRPr="003A3C79">
        <w:rPr>
          <w:rFonts w:ascii="Garamond" w:hAnsi="Garamond" w:cstheme="minorHAnsi"/>
          <w:bCs/>
          <w:sz w:val="17"/>
          <w:szCs w:val="17"/>
        </w:rPr>
        <w:t>If a family member or friend is with the patient, tell the patient you have a few questions for his or her family member or friend that will help you find out if</w:t>
      </w:r>
    </w:p>
    <w:p w14:paraId="229D7172" w14:textId="77777777" w:rsidR="00843E0B" w:rsidRDefault="00843E0B" w:rsidP="00843E0B">
      <w:pPr>
        <w:spacing w:after="0" w:line="240" w:lineRule="auto"/>
        <w:rPr>
          <w:rFonts w:ascii="Garamond" w:hAnsi="Garamond" w:cstheme="minorHAnsi"/>
          <w:bCs/>
          <w:sz w:val="17"/>
          <w:szCs w:val="17"/>
        </w:rPr>
      </w:pPr>
      <w:r w:rsidRPr="003A3C79">
        <w:rPr>
          <w:rFonts w:ascii="Garamond" w:hAnsi="Garamond" w:cstheme="minorHAnsi"/>
          <w:bCs/>
          <w:sz w:val="17"/>
          <w:szCs w:val="17"/>
        </w:rPr>
        <w:t>the patient has trouble remembering or thinking clearly. Explain that this information may not come to the hospital’s attention unless you ask about it and</w:t>
      </w:r>
    </w:p>
    <w:p w14:paraId="0D15E9E6" w14:textId="77777777" w:rsidR="00843E0B" w:rsidRDefault="00843E0B" w:rsidP="00843E0B">
      <w:pPr>
        <w:spacing w:after="0" w:line="240" w:lineRule="auto"/>
        <w:rPr>
          <w:rFonts w:ascii="Garamond" w:hAnsi="Garamond" w:cstheme="minorHAnsi"/>
          <w:bCs/>
          <w:sz w:val="17"/>
          <w:szCs w:val="17"/>
        </w:rPr>
      </w:pPr>
      <w:r w:rsidRPr="003A3C79">
        <w:rPr>
          <w:rFonts w:ascii="Garamond" w:hAnsi="Garamond" w:cstheme="minorHAnsi"/>
          <w:bCs/>
          <w:sz w:val="17"/>
          <w:szCs w:val="17"/>
        </w:rPr>
        <w:t>that the information will help you take better care of the patient. Show the questionnaire to the patient if he or she asks to see it. Ask the patient for their</w:t>
      </w:r>
    </w:p>
    <w:p w14:paraId="1CBADAF9" w14:textId="77777777" w:rsidR="00843E0B" w:rsidRPr="003A3C79" w:rsidRDefault="00843E0B" w:rsidP="00843E0B">
      <w:pPr>
        <w:spacing w:after="0" w:line="240" w:lineRule="auto"/>
        <w:rPr>
          <w:rFonts w:ascii="Garamond" w:hAnsi="Garamond" w:cstheme="minorHAnsi"/>
          <w:bCs/>
          <w:sz w:val="17"/>
          <w:szCs w:val="17"/>
        </w:rPr>
      </w:pPr>
      <w:r w:rsidRPr="003A3C79">
        <w:rPr>
          <w:rFonts w:ascii="Garamond" w:hAnsi="Garamond" w:cstheme="minorHAnsi"/>
          <w:bCs/>
          <w:sz w:val="17"/>
          <w:szCs w:val="17"/>
        </w:rPr>
        <w:t>consent, then hand the questionnaire to the family member or friend. Once it is completed, score the questionnaire, and attach it to the patient’s chart.</w:t>
      </w:r>
    </w:p>
    <w:p w14:paraId="476F41B2" w14:textId="77777777" w:rsidR="00843E0B" w:rsidRDefault="00843E0B" w:rsidP="00843E0B">
      <w:pPr>
        <w:spacing w:after="0" w:line="240" w:lineRule="auto"/>
        <w:rPr>
          <w:rFonts w:ascii="Garamond" w:hAnsi="Garamond" w:cstheme="minorHAnsi"/>
          <w:bCs/>
          <w:sz w:val="18"/>
          <w:szCs w:val="18"/>
        </w:rPr>
      </w:pPr>
    </w:p>
    <w:p w14:paraId="12382F32" w14:textId="77777777" w:rsidR="00843E0B" w:rsidRDefault="00843E0B" w:rsidP="00843E0B">
      <w:pPr>
        <w:spacing w:after="0" w:line="240" w:lineRule="auto"/>
        <w:rPr>
          <w:rFonts w:ascii="Garamond" w:hAnsi="Garamond" w:cstheme="minorHAnsi"/>
          <w:bCs/>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620"/>
        <w:gridCol w:w="1530"/>
        <w:gridCol w:w="1885"/>
      </w:tblGrid>
      <w:tr w:rsidR="00843E0B" w14:paraId="766654D5" w14:textId="77777777" w:rsidTr="004A58BD">
        <w:tc>
          <w:tcPr>
            <w:tcW w:w="2430" w:type="dxa"/>
          </w:tcPr>
          <w:p w14:paraId="1077495D" w14:textId="77777777" w:rsidR="00843E0B" w:rsidRDefault="00843E0B" w:rsidP="004A58BD">
            <w:pPr>
              <w:spacing w:after="0" w:line="240" w:lineRule="auto"/>
              <w:rPr>
                <w:rFonts w:ascii="Garamond" w:hAnsi="Garamond" w:cstheme="minorHAnsi"/>
                <w:bCs/>
                <w:sz w:val="18"/>
                <w:szCs w:val="18"/>
              </w:rPr>
            </w:pPr>
          </w:p>
        </w:tc>
        <w:tc>
          <w:tcPr>
            <w:tcW w:w="1620" w:type="dxa"/>
          </w:tcPr>
          <w:p w14:paraId="4B46311A" w14:textId="77777777" w:rsidR="00843E0B" w:rsidRPr="008505A3" w:rsidRDefault="00843E0B" w:rsidP="004A58BD">
            <w:pPr>
              <w:spacing w:after="0" w:line="240" w:lineRule="auto"/>
              <w:rPr>
                <w:rFonts w:ascii="Garamond" w:hAnsi="Garamond" w:cstheme="minorHAnsi"/>
                <w:b/>
                <w:sz w:val="18"/>
                <w:szCs w:val="18"/>
              </w:rPr>
            </w:pPr>
            <w:r>
              <w:rPr>
                <w:rFonts w:ascii="Garamond" w:hAnsi="Garamond" w:cstheme="minorHAnsi"/>
                <w:b/>
                <w:sz w:val="18"/>
                <w:szCs w:val="18"/>
              </w:rPr>
              <w:t>Scoring:</w:t>
            </w:r>
          </w:p>
        </w:tc>
        <w:tc>
          <w:tcPr>
            <w:tcW w:w="1530" w:type="dxa"/>
          </w:tcPr>
          <w:p w14:paraId="5ED694C0" w14:textId="77777777" w:rsidR="00843E0B" w:rsidRDefault="00843E0B" w:rsidP="004A58BD">
            <w:pPr>
              <w:spacing w:after="0" w:line="240" w:lineRule="auto"/>
              <w:rPr>
                <w:rFonts w:ascii="Garamond" w:hAnsi="Garamond" w:cstheme="minorHAnsi"/>
                <w:bCs/>
                <w:sz w:val="18"/>
                <w:szCs w:val="18"/>
              </w:rPr>
            </w:pPr>
          </w:p>
        </w:tc>
        <w:tc>
          <w:tcPr>
            <w:tcW w:w="1885" w:type="dxa"/>
          </w:tcPr>
          <w:p w14:paraId="69156F93" w14:textId="77777777" w:rsidR="00843E0B" w:rsidRDefault="00843E0B" w:rsidP="004A58BD">
            <w:pPr>
              <w:spacing w:after="0" w:line="240" w:lineRule="auto"/>
              <w:rPr>
                <w:rFonts w:ascii="Garamond" w:hAnsi="Garamond" w:cstheme="minorHAnsi"/>
                <w:bCs/>
                <w:sz w:val="18"/>
                <w:szCs w:val="18"/>
              </w:rPr>
            </w:pPr>
          </w:p>
        </w:tc>
      </w:tr>
      <w:tr w:rsidR="00843E0B" w14:paraId="518BDAE8" w14:textId="77777777" w:rsidTr="004A58BD">
        <w:tc>
          <w:tcPr>
            <w:tcW w:w="2430" w:type="dxa"/>
          </w:tcPr>
          <w:p w14:paraId="4ED167F0" w14:textId="77777777" w:rsidR="00843E0B" w:rsidRDefault="00843E0B" w:rsidP="004A58BD">
            <w:pPr>
              <w:spacing w:after="0" w:line="240" w:lineRule="auto"/>
              <w:rPr>
                <w:rFonts w:ascii="Garamond" w:hAnsi="Garamond" w:cstheme="minorHAnsi"/>
                <w:bCs/>
                <w:sz w:val="18"/>
                <w:szCs w:val="18"/>
              </w:rPr>
            </w:pPr>
          </w:p>
        </w:tc>
        <w:tc>
          <w:tcPr>
            <w:tcW w:w="1620" w:type="dxa"/>
          </w:tcPr>
          <w:p w14:paraId="528D4611" w14:textId="77777777" w:rsidR="00843E0B" w:rsidRDefault="00843E0B" w:rsidP="004A58BD">
            <w:pPr>
              <w:spacing w:after="0" w:line="240" w:lineRule="auto"/>
              <w:rPr>
                <w:rFonts w:ascii="Garamond" w:hAnsi="Garamond" w:cstheme="minorHAnsi"/>
                <w:bCs/>
                <w:sz w:val="18"/>
                <w:szCs w:val="18"/>
              </w:rPr>
            </w:pPr>
            <w:r>
              <w:rPr>
                <w:rFonts w:ascii="Garamond" w:hAnsi="Garamond" w:cstheme="minorHAnsi"/>
                <w:bCs/>
                <w:sz w:val="18"/>
                <w:szCs w:val="18"/>
              </w:rPr>
              <w:t>Not at all or N/A</w:t>
            </w:r>
          </w:p>
        </w:tc>
        <w:tc>
          <w:tcPr>
            <w:tcW w:w="1530" w:type="dxa"/>
          </w:tcPr>
          <w:p w14:paraId="10C5D8E3" w14:textId="77777777" w:rsidR="00843E0B" w:rsidRDefault="00843E0B" w:rsidP="004A58BD">
            <w:pPr>
              <w:spacing w:after="0" w:line="240" w:lineRule="auto"/>
              <w:rPr>
                <w:rFonts w:ascii="Garamond" w:hAnsi="Garamond" w:cstheme="minorHAnsi"/>
                <w:bCs/>
                <w:sz w:val="18"/>
                <w:szCs w:val="18"/>
              </w:rPr>
            </w:pPr>
            <w:r>
              <w:rPr>
                <w:rFonts w:ascii="Garamond" w:hAnsi="Garamond" w:cstheme="minorHAnsi"/>
                <w:bCs/>
                <w:sz w:val="18"/>
                <w:szCs w:val="18"/>
              </w:rPr>
              <w:t>= 0</w:t>
            </w:r>
          </w:p>
        </w:tc>
        <w:tc>
          <w:tcPr>
            <w:tcW w:w="1885" w:type="dxa"/>
          </w:tcPr>
          <w:p w14:paraId="111E46B9" w14:textId="77777777" w:rsidR="00843E0B" w:rsidRDefault="00843E0B" w:rsidP="004A58BD">
            <w:pPr>
              <w:spacing w:after="0" w:line="240" w:lineRule="auto"/>
              <w:rPr>
                <w:rFonts w:ascii="Garamond" w:hAnsi="Garamond" w:cstheme="minorHAnsi"/>
                <w:bCs/>
                <w:sz w:val="18"/>
                <w:szCs w:val="18"/>
              </w:rPr>
            </w:pPr>
          </w:p>
        </w:tc>
      </w:tr>
      <w:tr w:rsidR="00843E0B" w14:paraId="7B95959A" w14:textId="77777777" w:rsidTr="004A58BD">
        <w:tc>
          <w:tcPr>
            <w:tcW w:w="2430" w:type="dxa"/>
          </w:tcPr>
          <w:p w14:paraId="7D59DCDB" w14:textId="77777777" w:rsidR="00843E0B" w:rsidRDefault="00843E0B" w:rsidP="004A58BD">
            <w:pPr>
              <w:spacing w:after="0" w:line="240" w:lineRule="auto"/>
              <w:rPr>
                <w:rFonts w:ascii="Garamond" w:hAnsi="Garamond" w:cstheme="minorHAnsi"/>
                <w:bCs/>
                <w:sz w:val="18"/>
                <w:szCs w:val="18"/>
              </w:rPr>
            </w:pPr>
          </w:p>
        </w:tc>
        <w:tc>
          <w:tcPr>
            <w:tcW w:w="1620" w:type="dxa"/>
          </w:tcPr>
          <w:p w14:paraId="7B7AB0F2" w14:textId="77777777" w:rsidR="00843E0B" w:rsidRDefault="00843E0B" w:rsidP="004A58BD">
            <w:pPr>
              <w:spacing w:after="0" w:line="240" w:lineRule="auto"/>
              <w:rPr>
                <w:rFonts w:ascii="Garamond" w:hAnsi="Garamond" w:cstheme="minorHAnsi"/>
                <w:bCs/>
                <w:sz w:val="18"/>
                <w:szCs w:val="18"/>
              </w:rPr>
            </w:pPr>
            <w:r>
              <w:rPr>
                <w:rFonts w:ascii="Garamond" w:hAnsi="Garamond" w:cstheme="minorHAnsi"/>
                <w:bCs/>
                <w:sz w:val="18"/>
                <w:szCs w:val="18"/>
              </w:rPr>
              <w:t>Sometimes</w:t>
            </w:r>
          </w:p>
        </w:tc>
        <w:tc>
          <w:tcPr>
            <w:tcW w:w="1530" w:type="dxa"/>
          </w:tcPr>
          <w:p w14:paraId="2CE329A1" w14:textId="77777777" w:rsidR="00843E0B" w:rsidRDefault="00843E0B" w:rsidP="004A58BD">
            <w:pPr>
              <w:spacing w:after="0" w:line="240" w:lineRule="auto"/>
              <w:rPr>
                <w:rFonts w:ascii="Garamond" w:hAnsi="Garamond" w:cstheme="minorHAnsi"/>
                <w:bCs/>
                <w:sz w:val="18"/>
                <w:szCs w:val="18"/>
              </w:rPr>
            </w:pPr>
            <w:r>
              <w:rPr>
                <w:rFonts w:ascii="Garamond" w:hAnsi="Garamond" w:cstheme="minorHAnsi"/>
                <w:bCs/>
                <w:sz w:val="18"/>
                <w:szCs w:val="18"/>
              </w:rPr>
              <w:t>= 1</w:t>
            </w:r>
          </w:p>
        </w:tc>
        <w:tc>
          <w:tcPr>
            <w:tcW w:w="1885" w:type="dxa"/>
          </w:tcPr>
          <w:p w14:paraId="21C0C6C1" w14:textId="77777777" w:rsidR="00843E0B" w:rsidRDefault="00843E0B" w:rsidP="004A58BD">
            <w:pPr>
              <w:spacing w:after="0" w:line="240" w:lineRule="auto"/>
              <w:rPr>
                <w:rFonts w:ascii="Garamond" w:hAnsi="Garamond" w:cstheme="minorHAnsi"/>
                <w:bCs/>
                <w:sz w:val="18"/>
                <w:szCs w:val="18"/>
              </w:rPr>
            </w:pPr>
          </w:p>
        </w:tc>
      </w:tr>
      <w:tr w:rsidR="00843E0B" w14:paraId="747734FD" w14:textId="77777777" w:rsidTr="004A58BD">
        <w:tc>
          <w:tcPr>
            <w:tcW w:w="2430" w:type="dxa"/>
          </w:tcPr>
          <w:p w14:paraId="34993DB1" w14:textId="77777777" w:rsidR="00843E0B" w:rsidRDefault="00843E0B" w:rsidP="004A58BD">
            <w:pPr>
              <w:spacing w:after="0" w:line="240" w:lineRule="auto"/>
              <w:rPr>
                <w:rFonts w:ascii="Garamond" w:hAnsi="Garamond" w:cstheme="minorHAnsi"/>
                <w:bCs/>
                <w:sz w:val="18"/>
                <w:szCs w:val="18"/>
              </w:rPr>
            </w:pPr>
          </w:p>
        </w:tc>
        <w:tc>
          <w:tcPr>
            <w:tcW w:w="1620" w:type="dxa"/>
          </w:tcPr>
          <w:p w14:paraId="75E075CE" w14:textId="77777777" w:rsidR="00843E0B" w:rsidRDefault="00843E0B" w:rsidP="004A58BD">
            <w:pPr>
              <w:spacing w:after="0" w:line="240" w:lineRule="auto"/>
              <w:rPr>
                <w:rFonts w:ascii="Garamond" w:hAnsi="Garamond" w:cstheme="minorHAnsi"/>
                <w:bCs/>
                <w:sz w:val="18"/>
                <w:szCs w:val="18"/>
              </w:rPr>
            </w:pPr>
            <w:r>
              <w:rPr>
                <w:rFonts w:ascii="Garamond" w:hAnsi="Garamond" w:cstheme="minorHAnsi"/>
                <w:bCs/>
                <w:sz w:val="18"/>
                <w:szCs w:val="18"/>
              </w:rPr>
              <w:t>Frequently</w:t>
            </w:r>
          </w:p>
        </w:tc>
        <w:tc>
          <w:tcPr>
            <w:tcW w:w="1530" w:type="dxa"/>
          </w:tcPr>
          <w:p w14:paraId="3F145D1E" w14:textId="77777777" w:rsidR="00843E0B" w:rsidRDefault="00843E0B" w:rsidP="004A58BD">
            <w:pPr>
              <w:spacing w:after="0" w:line="240" w:lineRule="auto"/>
              <w:rPr>
                <w:rFonts w:ascii="Garamond" w:hAnsi="Garamond" w:cstheme="minorHAnsi"/>
                <w:bCs/>
                <w:sz w:val="18"/>
                <w:szCs w:val="18"/>
              </w:rPr>
            </w:pPr>
            <w:r>
              <w:rPr>
                <w:rFonts w:ascii="Garamond" w:hAnsi="Garamond" w:cstheme="minorHAnsi"/>
                <w:bCs/>
                <w:sz w:val="18"/>
                <w:szCs w:val="18"/>
              </w:rPr>
              <w:t>= 2</w:t>
            </w:r>
          </w:p>
        </w:tc>
        <w:tc>
          <w:tcPr>
            <w:tcW w:w="1885" w:type="dxa"/>
          </w:tcPr>
          <w:p w14:paraId="0B45165A" w14:textId="77777777" w:rsidR="00843E0B" w:rsidRDefault="00843E0B" w:rsidP="004A58BD">
            <w:pPr>
              <w:spacing w:after="0" w:line="240" w:lineRule="auto"/>
              <w:rPr>
                <w:rFonts w:ascii="Garamond" w:hAnsi="Garamond" w:cstheme="minorHAnsi"/>
                <w:bCs/>
                <w:sz w:val="18"/>
                <w:szCs w:val="18"/>
              </w:rPr>
            </w:pPr>
            <w:r w:rsidRPr="00FA6357">
              <w:rPr>
                <w:rFonts w:ascii="Garamond" w:hAnsi="Garamond" w:cstheme="minorHAnsi"/>
                <w:b/>
                <w:sz w:val="18"/>
                <w:szCs w:val="18"/>
              </w:rPr>
              <w:t>Total Score:</w:t>
            </w:r>
            <w:r>
              <w:rPr>
                <w:rFonts w:ascii="Garamond" w:hAnsi="Garamond" w:cstheme="minorHAnsi"/>
                <w:bCs/>
                <w:sz w:val="18"/>
                <w:szCs w:val="18"/>
              </w:rPr>
              <w:t xml:space="preserve"> __</w:t>
            </w:r>
            <w:r>
              <w:rPr>
                <w:rFonts w:ascii="Lucida Handwriting" w:hAnsi="Lucida Handwriting" w:cstheme="minorHAnsi"/>
                <w:bCs/>
                <w:color w:val="1F497D" w:themeColor="text2"/>
                <w:sz w:val="18"/>
                <w:szCs w:val="18"/>
                <w:u w:val="single" w:color="000000" w:themeColor="text1"/>
              </w:rPr>
              <w:t>7</w:t>
            </w:r>
            <w:r>
              <w:rPr>
                <w:rFonts w:ascii="Garamond" w:hAnsi="Garamond" w:cstheme="minorHAnsi"/>
                <w:bCs/>
                <w:sz w:val="18"/>
                <w:szCs w:val="18"/>
              </w:rPr>
              <w:t>__</w:t>
            </w:r>
          </w:p>
        </w:tc>
      </w:tr>
    </w:tbl>
    <w:p w14:paraId="1C38B3E4" w14:textId="77777777" w:rsidR="00843E0B" w:rsidRDefault="00843E0B" w:rsidP="00843E0B">
      <w:pPr>
        <w:spacing w:after="0" w:line="240" w:lineRule="auto"/>
        <w:rPr>
          <w:rFonts w:ascii="Garamond" w:hAnsi="Garamond" w:cstheme="minorHAnsi"/>
          <w:bCs/>
          <w:sz w:val="18"/>
          <w:szCs w:val="18"/>
        </w:rPr>
      </w:pPr>
    </w:p>
    <w:p w14:paraId="4659ED8C" w14:textId="77777777" w:rsidR="00843E0B" w:rsidRPr="00FA6357" w:rsidRDefault="00843E0B" w:rsidP="00843E0B">
      <w:pPr>
        <w:spacing w:after="0" w:line="240" w:lineRule="auto"/>
        <w:rPr>
          <w:rFonts w:ascii="Times New Roman" w:hAnsi="Times New Roman"/>
          <w:bCs/>
          <w:i/>
          <w:iCs/>
          <w:sz w:val="17"/>
          <w:szCs w:val="17"/>
        </w:rPr>
      </w:pPr>
      <w:r w:rsidRPr="00FA6357">
        <w:rPr>
          <w:rFonts w:ascii="Garamond" w:hAnsi="Garamond"/>
          <w:bCs/>
          <w:sz w:val="17"/>
          <w:szCs w:val="17"/>
        </w:rPr>
        <w:t>Score Interpretation:</w:t>
      </w:r>
      <w:r w:rsidRPr="00FA6357">
        <w:rPr>
          <w:rFonts w:ascii="Times New Roman" w:hAnsi="Times New Roman"/>
          <w:bCs/>
          <w:sz w:val="17"/>
          <w:szCs w:val="17"/>
        </w:rPr>
        <w:t xml:space="preserve"> </w:t>
      </w:r>
      <w:r w:rsidRPr="00604B15">
        <w:rPr>
          <w:rFonts w:ascii="Times New Roman" w:hAnsi="Times New Roman"/>
          <w:bCs/>
          <w:i/>
          <w:iCs/>
          <w:sz w:val="16"/>
          <w:szCs w:val="16"/>
        </w:rPr>
        <w:t>A score of 3 or more should prompt further assessment. A score of 3-6 indicates possible dementia. A score of 7-10 indicates probable dementia.</w:t>
      </w:r>
    </w:p>
    <w:p w14:paraId="02FAE4C9" w14:textId="77777777" w:rsidR="00843E0B" w:rsidRDefault="00843E0B" w:rsidP="00843E0B">
      <w:pPr>
        <w:spacing w:after="0" w:line="240" w:lineRule="auto"/>
        <w:rPr>
          <w:rFonts w:ascii="Garamond" w:hAnsi="Garamond" w:cstheme="minorHAnsi"/>
          <w:bCs/>
          <w:sz w:val="18"/>
          <w:szCs w:val="18"/>
        </w:rPr>
      </w:pPr>
    </w:p>
    <w:p w14:paraId="6E27AD16" w14:textId="77777777" w:rsidR="00843E0B" w:rsidRPr="00DA435D" w:rsidRDefault="00843E0B" w:rsidP="00843E0B">
      <w:pPr>
        <w:spacing w:after="0" w:line="240" w:lineRule="auto"/>
        <w:rPr>
          <w:rFonts w:ascii="Garamond" w:hAnsi="Garamond" w:cstheme="minorHAnsi"/>
          <w:bCs/>
          <w:sz w:val="17"/>
          <w:szCs w:val="17"/>
        </w:rPr>
      </w:pPr>
      <w:r w:rsidRPr="00DA435D">
        <w:rPr>
          <w:rFonts w:ascii="Garamond" w:hAnsi="Garamond" w:cstheme="minorHAnsi"/>
          <w:bCs/>
          <w:sz w:val="17"/>
          <w:szCs w:val="17"/>
        </w:rPr>
        <w:t>Adapted from a family questionnaire developed for the Chronic Care Networks for Alzheimer's Disease project, a joint project of the Alzheimer's Association and the National Chronic Care Consortium.</w:t>
      </w:r>
    </w:p>
    <w:p w14:paraId="03281C6F" w14:textId="77777777" w:rsidR="00843E0B" w:rsidRDefault="00843E0B" w:rsidP="00843E0B">
      <w:pPr>
        <w:spacing w:after="0" w:line="240" w:lineRule="auto"/>
        <w:rPr>
          <w:rFonts w:ascii="Garamond" w:hAnsi="Garamond" w:cstheme="minorHAnsi"/>
          <w:bCs/>
          <w:sz w:val="18"/>
          <w:szCs w:val="18"/>
        </w:rPr>
      </w:pPr>
      <w:r>
        <w:rPr>
          <w:rFonts w:ascii="Garamond" w:hAnsi="Garamond" w:cstheme="minorHAnsi"/>
          <w:bCs/>
          <w:noProof/>
          <w:sz w:val="18"/>
          <w:szCs w:val="18"/>
        </w:rPr>
        <mc:AlternateContent>
          <mc:Choice Requires="wps">
            <w:drawing>
              <wp:anchor distT="0" distB="0" distL="114300" distR="114300" simplePos="0" relativeHeight="251659264" behindDoc="0" locked="0" layoutInCell="1" allowOverlap="1" wp14:anchorId="7173E1DE" wp14:editId="05ACED53">
                <wp:simplePos x="0" y="0"/>
                <wp:positionH relativeFrom="column">
                  <wp:posOffset>3657</wp:posOffset>
                </wp:positionH>
                <wp:positionV relativeFrom="paragraph">
                  <wp:posOffset>124384</wp:posOffset>
                </wp:positionV>
                <wp:extent cx="6642201" cy="21945"/>
                <wp:effectExtent l="0" t="0" r="25400" b="35560"/>
                <wp:wrapNone/>
                <wp:docPr id="1759266486" name="Straight Connector 1"/>
                <wp:cNvGraphicFramePr/>
                <a:graphic xmlns:a="http://schemas.openxmlformats.org/drawingml/2006/main">
                  <a:graphicData uri="http://schemas.microsoft.com/office/word/2010/wordprocessingShape">
                    <wps:wsp>
                      <wps:cNvCnPr/>
                      <wps:spPr>
                        <a:xfrm flipV="1">
                          <a:off x="0" y="0"/>
                          <a:ext cx="6642201" cy="219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C0370C"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pt,9.8pt" to="523.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" strokecolor="black [3213]" strokeweight="1pt"/>
            </w:pict>
          </mc:Fallback>
        </mc:AlternateContent>
      </w:r>
    </w:p>
    <w:p w14:paraId="34D7870C" w14:textId="77777777" w:rsidR="00843E0B" w:rsidRPr="003C631A" w:rsidRDefault="00843E0B" w:rsidP="00843E0B">
      <w:pPr>
        <w:spacing w:after="0" w:line="240" w:lineRule="auto"/>
        <w:rPr>
          <w:rFonts w:ascii="Garamond" w:hAnsi="Garamond" w:cstheme="minorHAnsi"/>
          <w:bCs/>
          <w:sz w:val="18"/>
          <w:szCs w:val="18"/>
        </w:rPr>
      </w:pPr>
    </w:p>
    <w:p w14:paraId="4B649E18" w14:textId="77777777" w:rsidR="00843E0B" w:rsidRDefault="00843E0B" w:rsidP="00843E0B">
      <w:pPr>
        <w:spacing w:after="0" w:line="240" w:lineRule="auto"/>
        <w:rPr>
          <w:rFonts w:ascii="Garamond" w:hAnsi="Garamond" w:cs="Arial"/>
          <w:bCs/>
          <w:sz w:val="18"/>
          <w:szCs w:val="18"/>
        </w:rPr>
      </w:pPr>
    </w:p>
    <w:p w14:paraId="6E11DB2E" w14:textId="77777777" w:rsidR="00843E0B" w:rsidRPr="00277BBE" w:rsidRDefault="00843E0B" w:rsidP="00843E0B">
      <w:pPr>
        <w:spacing w:after="0" w:line="240" w:lineRule="auto"/>
        <w:rPr>
          <w:rFonts w:ascii="Garamond" w:hAnsi="Garamond" w:cs="Arial"/>
          <w:bCs/>
          <w:i/>
          <w:iCs/>
          <w:sz w:val="18"/>
          <w:szCs w:val="18"/>
        </w:rPr>
      </w:pPr>
      <w:r>
        <w:rPr>
          <w:rFonts w:ascii="Garamond" w:hAnsi="Garamond" w:cs="Arial"/>
          <w:b/>
          <w:sz w:val="18"/>
          <w:szCs w:val="18"/>
        </w:rPr>
        <w:t>Patient Behavior Triggers for Clinical Staff</w:t>
      </w:r>
      <w:r>
        <w:rPr>
          <w:rFonts w:ascii="Garamond" w:hAnsi="Garamond" w:cs="Arial"/>
          <w:bCs/>
          <w:sz w:val="18"/>
          <w:szCs w:val="18"/>
        </w:rPr>
        <w:t xml:space="preserve"> </w:t>
      </w:r>
      <w:r w:rsidRPr="00277BBE">
        <w:rPr>
          <w:rFonts w:ascii="Garamond" w:hAnsi="Garamond" w:cs="Arial"/>
          <w:bCs/>
          <w:i/>
          <w:iCs/>
          <w:sz w:val="18"/>
          <w:szCs w:val="18"/>
          <w:vertAlign w:val="superscript"/>
        </w:rPr>
        <w:t>iv</w:t>
      </w:r>
    </w:p>
    <w:p w14:paraId="3E125318" w14:textId="77777777" w:rsidR="00843E0B" w:rsidRDefault="00843E0B" w:rsidP="00843E0B">
      <w:pPr>
        <w:spacing w:after="0" w:line="240" w:lineRule="auto"/>
        <w:rPr>
          <w:rFonts w:ascii="Garamond" w:hAnsi="Garamond" w:cs="Arial"/>
          <w:bCs/>
          <w:sz w:val="18"/>
          <w:szCs w:val="18"/>
        </w:rPr>
      </w:pPr>
      <w:r>
        <w:rPr>
          <w:rFonts w:ascii="Garamond" w:hAnsi="Garamond" w:cs="Arial"/>
          <w:bCs/>
          <w:sz w:val="18"/>
          <w:szCs w:val="18"/>
        </w:rPr>
        <w:t>Individuals with undiagnosed dementia may exhibit behaviors or symptoms that offer a clue to the presence of dementia, for example, if the patient:</w:t>
      </w:r>
    </w:p>
    <w:p w14:paraId="600AA266" w14:textId="77777777" w:rsidR="00843E0B" w:rsidRDefault="00843E0B" w:rsidP="00843E0B">
      <w:pPr>
        <w:spacing w:after="0" w:line="240" w:lineRule="auto"/>
        <w:rPr>
          <w:rFonts w:ascii="Garamond" w:hAnsi="Garamond" w:cs="Arial"/>
          <w:bCs/>
          <w:sz w:val="18"/>
          <w:szCs w:val="18"/>
        </w:rPr>
      </w:pPr>
    </w:p>
    <w:p w14:paraId="1305055D" w14:textId="77777777" w:rsidR="00843E0B" w:rsidRPr="004270B9" w:rsidRDefault="00843E0B" w:rsidP="00843E0B">
      <w:pPr>
        <w:pStyle w:val="ListParagraph"/>
        <w:numPr>
          <w:ilvl w:val="0"/>
          <w:numId w:val="41"/>
        </w:numPr>
        <w:spacing w:after="0" w:line="240" w:lineRule="auto"/>
        <w:ind w:left="180" w:hanging="180"/>
        <w:rPr>
          <w:rFonts w:ascii="Garamond" w:hAnsi="Garamond" w:cs="Arial"/>
          <w:bCs/>
          <w:sz w:val="18"/>
          <w:szCs w:val="18"/>
        </w:rPr>
      </w:pPr>
      <w:r w:rsidRPr="004270B9">
        <w:rPr>
          <w:rFonts w:ascii="Garamond" w:hAnsi="Garamond" w:cs="Arial"/>
          <w:bCs/>
          <w:sz w:val="18"/>
          <w:szCs w:val="18"/>
        </w:rPr>
        <w:t>Seems disoriented</w:t>
      </w:r>
    </w:p>
    <w:p w14:paraId="42AB8040" w14:textId="77777777" w:rsidR="00843E0B" w:rsidRPr="004270B9" w:rsidRDefault="00843E0B" w:rsidP="00843E0B">
      <w:pPr>
        <w:pStyle w:val="ListParagraph"/>
        <w:numPr>
          <w:ilvl w:val="0"/>
          <w:numId w:val="41"/>
        </w:numPr>
        <w:spacing w:after="0" w:line="240" w:lineRule="auto"/>
        <w:ind w:left="180" w:hanging="180"/>
        <w:rPr>
          <w:rFonts w:ascii="Garamond" w:hAnsi="Garamond" w:cs="Arial"/>
          <w:bCs/>
          <w:sz w:val="18"/>
          <w:szCs w:val="18"/>
        </w:rPr>
      </w:pPr>
      <w:r w:rsidRPr="004270B9">
        <w:rPr>
          <w:rFonts w:ascii="Garamond" w:hAnsi="Garamond" w:cs="Arial"/>
          <w:bCs/>
          <w:sz w:val="18"/>
          <w:szCs w:val="18"/>
        </w:rPr>
        <w:t>Is a “</w:t>
      </w:r>
      <w:r w:rsidRPr="004270B9">
        <w:rPr>
          <w:rFonts w:ascii="Garamond" w:hAnsi="Garamond" w:cs="Arial"/>
          <w:bCs/>
          <w:i/>
          <w:iCs/>
          <w:sz w:val="18"/>
          <w:szCs w:val="18"/>
        </w:rPr>
        <w:t>poor historian</w:t>
      </w:r>
      <w:r w:rsidRPr="004270B9">
        <w:rPr>
          <w:rFonts w:ascii="Garamond" w:hAnsi="Garamond" w:cs="Arial"/>
          <w:bCs/>
          <w:sz w:val="18"/>
          <w:szCs w:val="18"/>
        </w:rPr>
        <w:t>”</w:t>
      </w:r>
    </w:p>
    <w:p w14:paraId="4863EB52" w14:textId="77777777" w:rsidR="00843E0B" w:rsidRPr="004270B9" w:rsidRDefault="00843E0B" w:rsidP="00843E0B">
      <w:pPr>
        <w:pStyle w:val="ListParagraph"/>
        <w:numPr>
          <w:ilvl w:val="0"/>
          <w:numId w:val="41"/>
        </w:numPr>
        <w:spacing w:after="0" w:line="240" w:lineRule="auto"/>
        <w:ind w:left="180" w:hanging="180"/>
        <w:rPr>
          <w:rFonts w:ascii="Garamond" w:hAnsi="Garamond" w:cs="Arial"/>
          <w:bCs/>
          <w:sz w:val="18"/>
          <w:szCs w:val="18"/>
        </w:rPr>
      </w:pPr>
      <w:r w:rsidRPr="004270B9">
        <w:rPr>
          <w:rFonts w:ascii="Garamond" w:hAnsi="Garamond" w:cs="Arial"/>
          <w:bCs/>
          <w:sz w:val="18"/>
          <w:szCs w:val="18"/>
        </w:rPr>
        <w:t>Defers to a family member to answer questions directed to the patient</w:t>
      </w:r>
    </w:p>
    <w:p w14:paraId="3C477AFC" w14:textId="77777777" w:rsidR="00843E0B" w:rsidRPr="004270B9" w:rsidRDefault="00843E0B" w:rsidP="00843E0B">
      <w:pPr>
        <w:pStyle w:val="ListParagraph"/>
        <w:numPr>
          <w:ilvl w:val="0"/>
          <w:numId w:val="41"/>
        </w:numPr>
        <w:spacing w:after="0" w:line="240" w:lineRule="auto"/>
        <w:ind w:left="180" w:hanging="180"/>
        <w:rPr>
          <w:rFonts w:ascii="Garamond" w:hAnsi="Garamond" w:cs="Arial"/>
          <w:bCs/>
          <w:sz w:val="18"/>
          <w:szCs w:val="18"/>
        </w:rPr>
      </w:pPr>
      <w:r w:rsidRPr="004270B9">
        <w:rPr>
          <w:rFonts w:ascii="Garamond" w:hAnsi="Garamond" w:cs="Arial"/>
          <w:bCs/>
          <w:sz w:val="18"/>
          <w:szCs w:val="18"/>
        </w:rPr>
        <w:t>Repeatedly and apparently unintentionally fails to follow instructions</w:t>
      </w:r>
    </w:p>
    <w:p w14:paraId="1D45F95B" w14:textId="77777777" w:rsidR="00843E0B" w:rsidRPr="004270B9" w:rsidRDefault="00843E0B" w:rsidP="00843E0B">
      <w:pPr>
        <w:pStyle w:val="ListParagraph"/>
        <w:numPr>
          <w:ilvl w:val="0"/>
          <w:numId w:val="41"/>
        </w:numPr>
        <w:spacing w:after="0" w:line="240" w:lineRule="auto"/>
        <w:ind w:left="180" w:hanging="180"/>
        <w:rPr>
          <w:rFonts w:ascii="Garamond" w:hAnsi="Garamond" w:cs="Arial"/>
          <w:bCs/>
          <w:sz w:val="18"/>
          <w:szCs w:val="18"/>
        </w:rPr>
      </w:pPr>
      <w:r w:rsidRPr="004270B9">
        <w:rPr>
          <w:rFonts w:ascii="Garamond" w:hAnsi="Garamond" w:cs="Arial"/>
          <w:bCs/>
          <w:sz w:val="18"/>
          <w:szCs w:val="18"/>
        </w:rPr>
        <w:t>Has difficulty finding the right words or uses inappropriate or incomprehensible words</w:t>
      </w:r>
    </w:p>
    <w:p w14:paraId="207BC970" w14:textId="77777777" w:rsidR="00843E0B" w:rsidRPr="004270B9" w:rsidRDefault="00843E0B" w:rsidP="00843E0B">
      <w:pPr>
        <w:pStyle w:val="ListParagraph"/>
        <w:numPr>
          <w:ilvl w:val="0"/>
          <w:numId w:val="41"/>
        </w:numPr>
        <w:spacing w:after="0" w:line="240" w:lineRule="auto"/>
        <w:ind w:left="180" w:hanging="180"/>
        <w:rPr>
          <w:rFonts w:ascii="Garamond" w:hAnsi="Garamond" w:cs="Arial"/>
          <w:bCs/>
          <w:sz w:val="18"/>
          <w:szCs w:val="18"/>
        </w:rPr>
      </w:pPr>
      <w:r w:rsidRPr="004270B9">
        <w:rPr>
          <w:rFonts w:ascii="Garamond" w:hAnsi="Garamond" w:cs="Arial"/>
          <w:bCs/>
          <w:sz w:val="18"/>
          <w:szCs w:val="18"/>
        </w:rPr>
        <w:t>Has difficulty following conversations</w:t>
      </w:r>
    </w:p>
    <w:p w14:paraId="47EB9C10" w14:textId="77777777" w:rsidR="00843E0B" w:rsidRDefault="00843E0B" w:rsidP="00843E0B">
      <w:pPr>
        <w:spacing w:after="0" w:line="240" w:lineRule="auto"/>
        <w:rPr>
          <w:rFonts w:ascii="Garamond" w:hAnsi="Garamond" w:cs="Arial"/>
          <w:bCs/>
          <w:sz w:val="18"/>
          <w:szCs w:val="18"/>
        </w:rPr>
      </w:pPr>
    </w:p>
    <w:p w14:paraId="34CEEB81" w14:textId="77777777" w:rsidR="00843E0B" w:rsidRDefault="00843E0B" w:rsidP="00843E0B">
      <w:pPr>
        <w:spacing w:after="0" w:line="240" w:lineRule="auto"/>
        <w:rPr>
          <w:rFonts w:ascii="Garamond" w:hAnsi="Garamond" w:cs="Arial"/>
          <w:bCs/>
          <w:sz w:val="18"/>
          <w:szCs w:val="18"/>
        </w:rPr>
      </w:pPr>
    </w:p>
    <w:p w14:paraId="012D779A" w14:textId="77777777" w:rsidR="00843E0B" w:rsidRPr="0033085B" w:rsidRDefault="00843E0B" w:rsidP="00843E0B">
      <w:pPr>
        <w:tabs>
          <w:tab w:val="left" w:pos="3675"/>
        </w:tabs>
        <w:spacing w:after="0" w:line="240" w:lineRule="auto"/>
        <w:rPr>
          <w:rFonts w:ascii="Garamond" w:hAnsi="Garamond" w:cs="Arial"/>
          <w:b/>
          <w:sz w:val="18"/>
          <w:szCs w:val="18"/>
        </w:rPr>
      </w:pPr>
      <w:r>
        <w:rPr>
          <w:rFonts w:ascii="Garamond" w:hAnsi="Garamond" w:cs="Arial"/>
          <w:b/>
          <w:sz w:val="18"/>
          <w:szCs w:val="18"/>
        </w:rPr>
        <w:t>How to use the patient behavior triggers:</w:t>
      </w:r>
    </w:p>
    <w:p w14:paraId="48520A37" w14:textId="5603F691" w:rsidR="00843E0B" w:rsidRPr="003648FC" w:rsidRDefault="00843E0B" w:rsidP="00843E0B">
      <w:pPr>
        <w:spacing w:after="0" w:line="240" w:lineRule="auto"/>
        <w:rPr>
          <w:rFonts w:ascii="Garamond" w:hAnsi="Garamond" w:cs="Arial"/>
          <w:bCs/>
          <w:sz w:val="17"/>
          <w:szCs w:val="17"/>
        </w:rPr>
      </w:pPr>
      <w:r w:rsidRPr="003648FC">
        <w:rPr>
          <w:rFonts w:ascii="Garamond" w:hAnsi="Garamond" w:cs="Arial"/>
          <w:bCs/>
          <w:sz w:val="17"/>
          <w:szCs w:val="17"/>
        </w:rPr>
        <w:t>These triggers can be used on a laminated card or other convenient form to remind staff o</w:t>
      </w:r>
      <w:r w:rsidR="00E978C2">
        <w:rPr>
          <w:rFonts w:ascii="Garamond" w:hAnsi="Garamond" w:cs="Arial"/>
          <w:bCs/>
          <w:sz w:val="17"/>
          <w:szCs w:val="17"/>
        </w:rPr>
        <w:t>f</w:t>
      </w:r>
      <w:r w:rsidRPr="003648FC">
        <w:rPr>
          <w:rFonts w:ascii="Garamond" w:hAnsi="Garamond" w:cs="Arial"/>
          <w:bCs/>
          <w:sz w:val="17"/>
          <w:szCs w:val="17"/>
        </w:rPr>
        <w:t xml:space="preserve"> signs and symptoms that indicate a need for dementia assessment. </w:t>
      </w:r>
    </w:p>
    <w:p w14:paraId="0E5EAD76" w14:textId="77777777" w:rsidR="00843E0B" w:rsidRDefault="00843E0B" w:rsidP="00843E0B">
      <w:pPr>
        <w:spacing w:after="0" w:line="240" w:lineRule="auto"/>
        <w:rPr>
          <w:rFonts w:ascii="Garamond" w:hAnsi="Garamond" w:cs="Arial"/>
          <w:bCs/>
          <w:sz w:val="18"/>
          <w:szCs w:val="18"/>
        </w:rPr>
      </w:pPr>
    </w:p>
    <w:p w14:paraId="61313FC3" w14:textId="77777777" w:rsidR="00843E0B" w:rsidRPr="00DA435D" w:rsidRDefault="00843E0B" w:rsidP="00843E0B">
      <w:pPr>
        <w:spacing w:after="0" w:line="240" w:lineRule="auto"/>
        <w:rPr>
          <w:rFonts w:ascii="Garamond" w:hAnsi="Garamond" w:cstheme="minorHAnsi"/>
          <w:bCs/>
          <w:sz w:val="17"/>
          <w:szCs w:val="17"/>
        </w:rPr>
      </w:pPr>
      <w:r w:rsidRPr="00DA435D">
        <w:rPr>
          <w:rFonts w:ascii="Garamond" w:hAnsi="Garamond" w:cstheme="minorHAnsi"/>
          <w:bCs/>
          <w:sz w:val="17"/>
          <w:szCs w:val="17"/>
        </w:rPr>
        <w:t xml:space="preserve">Adapted from a </w:t>
      </w:r>
      <w:r>
        <w:rPr>
          <w:rFonts w:ascii="Garamond" w:hAnsi="Garamond" w:cstheme="minorHAnsi"/>
          <w:bCs/>
          <w:sz w:val="17"/>
          <w:szCs w:val="17"/>
        </w:rPr>
        <w:t>similar tool</w:t>
      </w:r>
      <w:r w:rsidRPr="00DA435D">
        <w:rPr>
          <w:rFonts w:ascii="Garamond" w:hAnsi="Garamond" w:cstheme="minorHAnsi"/>
          <w:bCs/>
          <w:sz w:val="17"/>
          <w:szCs w:val="17"/>
        </w:rPr>
        <w:t xml:space="preserve"> developed for the Chronic Care Networks for Alzheimer's Disease project, a joint project of the Alzheimer's Association and the National Chronic Care Consortium.</w:t>
      </w:r>
    </w:p>
    <w:p w14:paraId="39680903" w14:textId="77777777" w:rsidR="00843E0B" w:rsidRDefault="00843E0B" w:rsidP="00843E0B">
      <w:pPr>
        <w:spacing w:after="0" w:line="240" w:lineRule="auto"/>
        <w:rPr>
          <w:rFonts w:ascii="Garamond" w:hAnsi="Garamond" w:cs="Arial"/>
          <w:bCs/>
          <w:sz w:val="18"/>
          <w:szCs w:val="18"/>
        </w:rPr>
      </w:pPr>
    </w:p>
    <w:p w14:paraId="672E8484" w14:textId="77777777" w:rsidR="00843E0B" w:rsidRDefault="00843E0B" w:rsidP="00843E0B">
      <w:pPr>
        <w:spacing w:after="0" w:line="240" w:lineRule="auto"/>
        <w:rPr>
          <w:rFonts w:ascii="Garamond" w:hAnsi="Garamond" w:cs="Arial"/>
          <w:bCs/>
          <w:sz w:val="17"/>
          <w:szCs w:val="17"/>
        </w:rPr>
      </w:pPr>
      <w:r w:rsidRPr="00F109BE">
        <w:rPr>
          <w:rFonts w:ascii="Garamond" w:hAnsi="Garamond" w:cs="Arial"/>
          <w:bCs/>
          <w:sz w:val="17"/>
          <w:szCs w:val="17"/>
        </w:rPr>
        <w:t>When the results of any of these approaches indicate possible dementia, further assessment is needed to measure the level of cognitive impairment and</w:t>
      </w:r>
    </w:p>
    <w:p w14:paraId="7E9EA047" w14:textId="77777777" w:rsidR="00843E0B" w:rsidRDefault="00843E0B" w:rsidP="00843E0B">
      <w:pPr>
        <w:spacing w:after="0" w:line="240" w:lineRule="auto"/>
        <w:rPr>
          <w:rFonts w:ascii="Garamond" w:hAnsi="Garamond" w:cs="Arial"/>
          <w:bCs/>
          <w:sz w:val="17"/>
          <w:szCs w:val="17"/>
        </w:rPr>
      </w:pPr>
      <w:r w:rsidRPr="00F109BE">
        <w:rPr>
          <w:rFonts w:ascii="Garamond" w:hAnsi="Garamond" w:cs="Arial"/>
          <w:bCs/>
          <w:sz w:val="17"/>
          <w:szCs w:val="17"/>
        </w:rPr>
        <w:t>identify delirium, depression, and other conditions that can cause cognitive impairment. For assessment instruments that are useful for this purpose, see</w:t>
      </w:r>
    </w:p>
    <w:p w14:paraId="2677CC50" w14:textId="7748BFD1" w:rsidR="00843E0B" w:rsidRDefault="00843E0B" w:rsidP="00843E0B">
      <w:pPr>
        <w:spacing w:after="0" w:line="240" w:lineRule="auto"/>
        <w:rPr>
          <w:rFonts w:ascii="Garamond" w:hAnsi="Garamond" w:cs="Arial"/>
          <w:bCs/>
          <w:sz w:val="17"/>
          <w:szCs w:val="17"/>
        </w:rPr>
      </w:pPr>
      <w:r w:rsidRPr="00F109BE">
        <w:rPr>
          <w:rFonts w:ascii="Garamond" w:hAnsi="Garamond" w:cs="Arial"/>
          <w:bCs/>
          <w:i/>
          <w:iCs/>
          <w:sz w:val="17"/>
          <w:szCs w:val="17"/>
        </w:rPr>
        <w:t>Try This:</w:t>
      </w:r>
      <w:r w:rsidRPr="00F109BE">
        <w:rPr>
          <w:rFonts w:ascii="Garamond" w:hAnsi="Garamond" w:cs="Arial"/>
          <w:bCs/>
          <w:sz w:val="17"/>
          <w:szCs w:val="17"/>
        </w:rPr>
        <w:t xml:space="preserve"> Mental Status Assessment for Older Adults: The Mini Cog; </w:t>
      </w:r>
      <w:r w:rsidRPr="00F109BE">
        <w:rPr>
          <w:rFonts w:ascii="Garamond" w:hAnsi="Garamond" w:cs="Arial"/>
          <w:bCs/>
          <w:i/>
          <w:iCs/>
          <w:sz w:val="17"/>
          <w:szCs w:val="17"/>
        </w:rPr>
        <w:t>Try This:</w:t>
      </w:r>
      <w:r w:rsidRPr="00F109BE">
        <w:rPr>
          <w:rFonts w:ascii="Garamond" w:hAnsi="Garamond" w:cs="Arial"/>
          <w:bCs/>
          <w:sz w:val="17"/>
          <w:szCs w:val="17"/>
        </w:rPr>
        <w:t xml:space="preserve"> Confusion Assessment Method (CAM); </w:t>
      </w:r>
      <w:r w:rsidRPr="00F109BE">
        <w:rPr>
          <w:rFonts w:ascii="Garamond" w:hAnsi="Garamond" w:cs="Arial"/>
          <w:bCs/>
          <w:i/>
          <w:iCs/>
          <w:sz w:val="17"/>
          <w:szCs w:val="17"/>
        </w:rPr>
        <w:t>Try This:</w:t>
      </w:r>
      <w:r w:rsidRPr="00F109BE">
        <w:rPr>
          <w:rFonts w:ascii="Garamond" w:hAnsi="Garamond" w:cs="Arial"/>
          <w:bCs/>
          <w:sz w:val="17"/>
          <w:szCs w:val="17"/>
        </w:rPr>
        <w:t xml:space="preserve"> Brief Evaluation of Executive Dysfunction; and </w:t>
      </w:r>
      <w:r w:rsidRPr="00F109BE">
        <w:rPr>
          <w:rFonts w:ascii="Garamond" w:hAnsi="Garamond" w:cs="Arial"/>
          <w:bCs/>
          <w:i/>
          <w:iCs/>
          <w:sz w:val="17"/>
          <w:szCs w:val="17"/>
        </w:rPr>
        <w:t>Try This:</w:t>
      </w:r>
      <w:r w:rsidRPr="00F109BE">
        <w:rPr>
          <w:rFonts w:ascii="Garamond" w:hAnsi="Garamond" w:cs="Arial"/>
          <w:bCs/>
          <w:sz w:val="17"/>
          <w:szCs w:val="17"/>
        </w:rPr>
        <w:t xml:space="preserve"> The Geriatric Depression Scale (GDS), all available at </w:t>
      </w:r>
      <w:r w:rsidRPr="00234468">
        <w:rPr>
          <w:rFonts w:ascii="Garamond" w:hAnsi="Garamond" w:cs="Arial"/>
          <w:bCs/>
          <w:sz w:val="17"/>
          <w:szCs w:val="17"/>
        </w:rPr>
        <w:t>https://consultgeri.org/tools/try-this-series</w:t>
      </w:r>
      <w:r w:rsidRPr="00F109BE">
        <w:rPr>
          <w:rFonts w:ascii="Garamond" w:hAnsi="Garamond" w:cs="Arial"/>
          <w:bCs/>
          <w:sz w:val="17"/>
          <w:szCs w:val="17"/>
        </w:rPr>
        <w:t>.</w:t>
      </w:r>
    </w:p>
    <w:p w14:paraId="5CE5F11A" w14:textId="77777777" w:rsidR="00843E0B" w:rsidRPr="00F109BE" w:rsidRDefault="00843E0B" w:rsidP="00843E0B">
      <w:pPr>
        <w:spacing w:after="0" w:line="240" w:lineRule="auto"/>
        <w:rPr>
          <w:rFonts w:ascii="Garamond" w:hAnsi="Garamond" w:cs="Arial"/>
          <w:bCs/>
          <w:sz w:val="17"/>
          <w:szCs w:val="17"/>
        </w:rPr>
      </w:pPr>
    </w:p>
    <w:p w14:paraId="7C5F5CB1" w14:textId="77777777" w:rsidR="00843E0B" w:rsidRPr="00626F3D" w:rsidRDefault="00843E0B" w:rsidP="00843E0B">
      <w:pPr>
        <w:spacing w:after="0" w:line="240" w:lineRule="auto"/>
        <w:rPr>
          <w:rFonts w:asciiTheme="minorHAnsi" w:hAnsiTheme="minorHAnsi" w:cstheme="minorHAnsi"/>
          <w:bCs/>
          <w:sz w:val="20"/>
          <w:szCs w:val="20"/>
        </w:rPr>
      </w:pPr>
      <w:r w:rsidRPr="008F3AF6">
        <w:rPr>
          <w:rFonts w:ascii="Garamond" w:hAnsi="Garamond" w:cs="Arial"/>
          <w:bCs/>
          <w:noProof/>
          <w:sz w:val="18"/>
          <w:szCs w:val="18"/>
        </w:rPr>
        <w:drawing>
          <wp:inline distT="0" distB="0" distL="0" distR="0" wp14:anchorId="56193D60" wp14:editId="21547CDE">
            <wp:extent cx="6645910" cy="652881"/>
            <wp:effectExtent l="0" t="0" r="2540" b="0"/>
            <wp:docPr id="722726570" name="Picture 1" descr="try th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26570" name="Picture 1" descr="try this: logo"/>
                    <pic:cNvPicPr/>
                  </pic:nvPicPr>
                  <pic:blipFill rotWithShape="1">
                    <a:blip r:embed="rId17"/>
                    <a:srcRect t="50759"/>
                    <a:stretch/>
                  </pic:blipFill>
                  <pic:spPr bwMode="auto">
                    <a:xfrm>
                      <a:off x="0" y="0"/>
                      <a:ext cx="6645910" cy="652881"/>
                    </a:xfrm>
                    <a:prstGeom prst="rect">
                      <a:avLst/>
                    </a:prstGeom>
                    <a:ln>
                      <a:noFill/>
                    </a:ln>
                    <a:extLst>
                      <a:ext uri="{53640926-AAD7-44D8-BBD7-CCE9431645EC}">
                        <a14:shadowObscured xmlns:a14="http://schemas.microsoft.com/office/drawing/2010/main"/>
                      </a:ext>
                    </a:extLst>
                  </pic:spPr>
                </pic:pic>
              </a:graphicData>
            </a:graphic>
          </wp:inline>
        </w:drawing>
      </w:r>
    </w:p>
    <w:p w14:paraId="66BD7A20" w14:textId="6E3666CA" w:rsidR="005F42C4" w:rsidRPr="00626F3D" w:rsidRDefault="005F42C4" w:rsidP="00843E0B">
      <w:pPr>
        <w:spacing w:after="0" w:line="240" w:lineRule="auto"/>
        <w:rPr>
          <w:rFonts w:asciiTheme="minorHAnsi" w:hAnsiTheme="minorHAnsi" w:cstheme="minorHAnsi"/>
          <w:bCs/>
          <w:sz w:val="20"/>
          <w:szCs w:val="20"/>
        </w:rPr>
      </w:pPr>
    </w:p>
    <w:sectPr w:rsidR="005F42C4" w:rsidRPr="00626F3D" w:rsidSect="003D2312">
      <w:headerReference w:type="first" r:id="rId18"/>
      <w:footerReference w:type="firs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9ED89" w14:textId="77777777" w:rsidR="006115B0" w:rsidRDefault="006115B0" w:rsidP="00FC264A">
      <w:pPr>
        <w:spacing w:after="0" w:line="240" w:lineRule="auto"/>
      </w:pPr>
      <w:r>
        <w:separator/>
      </w:r>
    </w:p>
  </w:endnote>
  <w:endnote w:type="continuationSeparator" w:id="0">
    <w:p w14:paraId="485D1FC3" w14:textId="77777777" w:rsidR="006115B0" w:rsidRDefault="006115B0"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Cn">
    <w:panose1 w:val="020B05060305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MS ??">
    <w:altName w:val="Yu Gothic"/>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Clearface">
    <w:altName w:val="Clearface"/>
    <w:panose1 w:val="00000000000000000000"/>
    <w:charset w:val="00"/>
    <w:family w:val="roman"/>
    <w:notTrueType/>
    <w:pitch w:val="default"/>
    <w:sig w:usb0="00000003" w:usb1="00000000" w:usb2="00000000" w:usb3="00000000" w:csb0="00000001" w:csb1="00000000"/>
  </w:font>
  <w:font w:name="Clearface-Heavy-DTC">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2A295" w14:textId="77777777" w:rsidR="003D2312" w:rsidRPr="00C940CD" w:rsidRDefault="003D2312" w:rsidP="003D2312">
    <w:pPr>
      <w:pStyle w:val="Footer"/>
      <w:jc w:val="center"/>
      <w:rPr>
        <w:rFonts w:asciiTheme="minorHAnsi" w:hAnsiTheme="minorHAnsi" w:cstheme="minorHAnsi"/>
        <w:sz w:val="20"/>
        <w:szCs w:val="20"/>
      </w:rPr>
    </w:pPr>
  </w:p>
  <w:p w14:paraId="3203DDC9" w14:textId="69E6B881" w:rsidR="003D2312" w:rsidRPr="00C940CD" w:rsidRDefault="003D2312" w:rsidP="003D2312">
    <w:pPr>
      <w:pStyle w:val="Footer"/>
      <w:jc w:val="center"/>
      <w:rPr>
        <w:rFonts w:asciiTheme="minorHAnsi" w:hAnsiTheme="minorHAnsi" w:cstheme="minorHAnsi"/>
        <w:sz w:val="20"/>
        <w:szCs w:val="20"/>
      </w:rPr>
    </w:pPr>
    <w:r w:rsidRPr="00C940CD">
      <w:rPr>
        <w:rFonts w:asciiTheme="minorHAnsi" w:hAnsiTheme="minorHAnsi" w:cstheme="minorHAnsi"/>
        <w:sz w:val="20"/>
        <w:szCs w:val="20"/>
      </w:rPr>
      <w:t>Chart materials Judy Jones - Simulation #1</w:t>
    </w:r>
  </w:p>
  <w:p w14:paraId="1BFDAFD0" w14:textId="5A0E0626" w:rsidR="00C61763" w:rsidRPr="00C940CD" w:rsidRDefault="003D2312" w:rsidP="003D2312">
    <w:pPr>
      <w:tabs>
        <w:tab w:val="center" w:pos="4819"/>
        <w:tab w:val="right" w:pos="9638"/>
      </w:tabs>
      <w:jc w:val="right"/>
      <w:rPr>
        <w:rFonts w:asciiTheme="minorHAnsi" w:hAnsiTheme="minorHAnsi" w:cstheme="minorHAnsi"/>
        <w:sz w:val="20"/>
        <w:szCs w:val="20"/>
      </w:rPr>
    </w:pPr>
    <w:r w:rsidRPr="00C940CD">
      <w:rPr>
        <w:rFonts w:asciiTheme="minorHAnsi" w:eastAsia="SimSun" w:hAnsiTheme="minorHAnsi" w:cstheme="minorHAnsi"/>
        <w:sz w:val="20"/>
        <w:szCs w:val="20"/>
      </w:rPr>
      <w:fldChar w:fldCharType="begin"/>
    </w:r>
    <w:r w:rsidRPr="00C940CD">
      <w:rPr>
        <w:rFonts w:asciiTheme="minorHAnsi" w:hAnsiTheme="minorHAnsi" w:cstheme="minorHAnsi"/>
        <w:sz w:val="20"/>
        <w:szCs w:val="20"/>
      </w:rPr>
      <w:instrText xml:space="preserve"> PAGE   \* MERGEFORMAT </w:instrText>
    </w:r>
    <w:r w:rsidRPr="00C940CD">
      <w:rPr>
        <w:rFonts w:asciiTheme="minorHAnsi" w:eastAsia="SimSun" w:hAnsiTheme="minorHAnsi" w:cstheme="minorHAnsi"/>
        <w:sz w:val="20"/>
        <w:szCs w:val="20"/>
      </w:rPr>
      <w:fldChar w:fldCharType="separate"/>
    </w:r>
    <w:r w:rsidR="009E1B3F" w:rsidRPr="00C940CD">
      <w:rPr>
        <w:rFonts w:asciiTheme="minorHAnsi" w:hAnsiTheme="minorHAnsi" w:cstheme="minorHAnsi"/>
        <w:noProof/>
        <w:sz w:val="20"/>
        <w:szCs w:val="20"/>
      </w:rPr>
      <w:t>8</w:t>
    </w:r>
    <w:r w:rsidRPr="00C940CD">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E2D9" w14:textId="5BED24F8" w:rsidR="003D2312" w:rsidRPr="00BF372E" w:rsidRDefault="003D2312" w:rsidP="003D2312">
    <w:pPr>
      <w:pStyle w:val="Footer"/>
      <w:jc w:val="center"/>
      <w:rPr>
        <w:rFonts w:asciiTheme="minorHAnsi" w:hAnsiTheme="minorHAnsi" w:cstheme="minorHAnsi"/>
        <w:sz w:val="20"/>
        <w:szCs w:val="20"/>
      </w:rPr>
    </w:pPr>
    <w:r w:rsidRPr="00BF372E">
      <w:rPr>
        <w:rFonts w:asciiTheme="minorHAnsi" w:hAnsiTheme="minorHAnsi" w:cstheme="minorHAnsi"/>
        <w:sz w:val="20"/>
        <w:szCs w:val="20"/>
      </w:rPr>
      <w:t>Chart Materials Judy Jones - Simulation #1</w:t>
    </w:r>
  </w:p>
  <w:p w14:paraId="5DCE6590" w14:textId="77777777" w:rsidR="003D2312" w:rsidRPr="00BF372E" w:rsidRDefault="003D2312" w:rsidP="003D2312">
    <w:pPr>
      <w:tabs>
        <w:tab w:val="center" w:pos="4819"/>
        <w:tab w:val="right" w:pos="9638"/>
      </w:tabs>
      <w:jc w:val="center"/>
      <w:rPr>
        <w:rFonts w:asciiTheme="minorHAnsi" w:hAnsiTheme="minorHAnsi" w:cstheme="minorHAnsi"/>
        <w:sz w:val="20"/>
        <w:szCs w:val="20"/>
      </w:rPr>
    </w:pPr>
    <w:r w:rsidRPr="00BF372E">
      <w:rPr>
        <w:rFonts w:asciiTheme="minorHAnsi" w:hAnsiTheme="minorHAnsi" w:cstheme="minorHAnsi"/>
        <w:sz w:val="20"/>
        <w:szCs w:val="20"/>
      </w:rPr>
      <w:t>© National League for Nursing, 2018</w:t>
    </w:r>
  </w:p>
  <w:p w14:paraId="19C3EC82" w14:textId="7838CDCC" w:rsidR="003D2312" w:rsidRPr="00BF372E" w:rsidRDefault="003D2312" w:rsidP="003D2312">
    <w:pPr>
      <w:tabs>
        <w:tab w:val="center" w:pos="4819"/>
        <w:tab w:val="right" w:pos="9638"/>
      </w:tabs>
      <w:spacing w:after="0"/>
      <w:jc w:val="right"/>
      <w:rPr>
        <w:rFonts w:asciiTheme="minorHAnsi" w:hAnsiTheme="minorHAnsi" w:cstheme="minorHAnsi"/>
        <w:sz w:val="20"/>
        <w:szCs w:val="20"/>
      </w:rPr>
    </w:pPr>
    <w:r w:rsidRPr="00BF372E">
      <w:rPr>
        <w:rFonts w:asciiTheme="minorHAnsi" w:eastAsia="Times New Roman" w:hAnsiTheme="minorHAnsi" w:cstheme="minorHAnsi"/>
        <w:sz w:val="20"/>
        <w:szCs w:val="20"/>
      </w:rPr>
      <w:fldChar w:fldCharType="begin"/>
    </w:r>
    <w:r w:rsidRPr="00BF372E">
      <w:rPr>
        <w:rFonts w:asciiTheme="minorHAnsi" w:hAnsiTheme="minorHAnsi" w:cstheme="minorHAnsi"/>
        <w:sz w:val="20"/>
        <w:szCs w:val="20"/>
      </w:rPr>
      <w:instrText xml:space="preserve"> PAGE   \* MERGEFORMAT </w:instrText>
    </w:r>
    <w:r w:rsidRPr="00BF372E">
      <w:rPr>
        <w:rFonts w:asciiTheme="minorHAnsi" w:eastAsia="Times New Roman" w:hAnsiTheme="minorHAnsi" w:cstheme="minorHAnsi"/>
        <w:sz w:val="20"/>
        <w:szCs w:val="20"/>
      </w:rPr>
      <w:fldChar w:fldCharType="separate"/>
    </w:r>
    <w:r w:rsidR="005F4555" w:rsidRPr="00BF372E">
      <w:rPr>
        <w:rFonts w:asciiTheme="minorHAnsi" w:hAnsiTheme="minorHAnsi" w:cstheme="minorHAnsi"/>
        <w:noProof/>
        <w:sz w:val="20"/>
        <w:szCs w:val="20"/>
      </w:rPr>
      <w:t>1</w:t>
    </w:r>
    <w:r w:rsidRPr="00BF372E">
      <w:rPr>
        <w:rFonts w:asciiTheme="minorHAnsi" w:hAnsiTheme="minorHAnsi" w:cstheme="minorHAns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804BC" w14:textId="77777777" w:rsidR="00904FDC" w:rsidRPr="00BF372E" w:rsidRDefault="00904FDC" w:rsidP="003D2312">
    <w:pPr>
      <w:pStyle w:val="Footer"/>
      <w:jc w:val="center"/>
      <w:rPr>
        <w:rFonts w:asciiTheme="minorHAnsi" w:hAnsiTheme="minorHAnsi" w:cstheme="minorHAnsi"/>
        <w:sz w:val="20"/>
        <w:szCs w:val="20"/>
      </w:rPr>
    </w:pPr>
    <w:r w:rsidRPr="00BF372E">
      <w:rPr>
        <w:rFonts w:asciiTheme="minorHAnsi" w:hAnsiTheme="minorHAnsi" w:cstheme="minorHAnsi"/>
        <w:sz w:val="20"/>
        <w:szCs w:val="20"/>
      </w:rPr>
      <w:t>Chart Materials Judy Jones - Simulation #1</w:t>
    </w:r>
  </w:p>
  <w:p w14:paraId="1A97F26D" w14:textId="77777777" w:rsidR="00904FDC" w:rsidRPr="00BF372E" w:rsidRDefault="00904FDC" w:rsidP="003D2312">
    <w:pPr>
      <w:tabs>
        <w:tab w:val="center" w:pos="4819"/>
        <w:tab w:val="right" w:pos="9638"/>
      </w:tabs>
      <w:spacing w:after="0"/>
      <w:jc w:val="right"/>
      <w:rPr>
        <w:rFonts w:asciiTheme="minorHAnsi" w:hAnsiTheme="minorHAnsi" w:cstheme="minorHAnsi"/>
        <w:sz w:val="20"/>
        <w:szCs w:val="20"/>
      </w:rPr>
    </w:pPr>
    <w:r w:rsidRPr="00BF372E">
      <w:rPr>
        <w:rFonts w:asciiTheme="minorHAnsi" w:eastAsia="Times New Roman" w:hAnsiTheme="minorHAnsi" w:cstheme="minorHAnsi"/>
        <w:sz w:val="20"/>
        <w:szCs w:val="20"/>
      </w:rPr>
      <w:fldChar w:fldCharType="begin"/>
    </w:r>
    <w:r w:rsidRPr="00BF372E">
      <w:rPr>
        <w:rFonts w:asciiTheme="minorHAnsi" w:hAnsiTheme="minorHAnsi" w:cstheme="minorHAnsi"/>
        <w:sz w:val="20"/>
        <w:szCs w:val="20"/>
      </w:rPr>
      <w:instrText xml:space="preserve"> PAGE   \* MERGEFORMAT </w:instrText>
    </w:r>
    <w:r w:rsidRPr="00BF372E">
      <w:rPr>
        <w:rFonts w:asciiTheme="minorHAnsi" w:eastAsia="Times New Roman" w:hAnsiTheme="minorHAnsi" w:cstheme="minorHAnsi"/>
        <w:sz w:val="20"/>
        <w:szCs w:val="20"/>
      </w:rPr>
      <w:fldChar w:fldCharType="separate"/>
    </w:r>
    <w:r w:rsidRPr="00BF372E">
      <w:rPr>
        <w:rFonts w:asciiTheme="minorHAnsi" w:hAnsiTheme="minorHAnsi" w:cstheme="minorHAnsi"/>
        <w:noProof/>
        <w:sz w:val="20"/>
        <w:szCs w:val="20"/>
      </w:rPr>
      <w:t>1</w:t>
    </w:r>
    <w:r w:rsidRPr="00BF372E">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9702E" w14:textId="77777777" w:rsidR="006115B0" w:rsidRDefault="006115B0" w:rsidP="00FC264A">
      <w:pPr>
        <w:spacing w:after="0" w:line="240" w:lineRule="auto"/>
      </w:pPr>
      <w:r>
        <w:separator/>
      </w:r>
    </w:p>
  </w:footnote>
  <w:footnote w:type="continuationSeparator" w:id="0">
    <w:p w14:paraId="2AA5FC8E" w14:textId="77777777" w:rsidR="006115B0" w:rsidRDefault="006115B0"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6EB90" w14:textId="07C43430" w:rsidR="00F225EB" w:rsidRPr="00BF372E" w:rsidRDefault="00F225EB" w:rsidP="00BF372E">
    <w:pPr>
      <w:pStyle w:val="Header"/>
      <w:tabs>
        <w:tab w:val="clear" w:pos="9638"/>
        <w:tab w:val="right" w:pos="10440"/>
      </w:tabs>
      <w:jc w:val="right"/>
      <w:rPr>
        <w:rFonts w:asciiTheme="minorHAnsi" w:hAnsiTheme="minorHAnsi" w:cstheme="minorHAnsi"/>
      </w:rPr>
    </w:pPr>
    <w:r w:rsidRPr="00BF372E">
      <w:rPr>
        <w:rFonts w:asciiTheme="minorHAnsi" w:hAnsiTheme="minorHAnsi" w:cstheme="minorHAnsi"/>
        <w:noProof/>
      </w:rPr>
      <w:drawing>
        <wp:inline distT="0" distB="0" distL="0" distR="0" wp14:anchorId="24C2F247" wp14:editId="4F0489BE">
          <wp:extent cx="1463040" cy="612648"/>
          <wp:effectExtent l="0" t="0" r="3810" b="0"/>
          <wp:docPr id="3" name="Picture 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3228FCA3" w14:textId="7A3CADF5" w:rsidR="00F225EB" w:rsidRPr="00BF372E" w:rsidRDefault="00F225EB" w:rsidP="00BF372E">
    <w:pPr>
      <w:pStyle w:val="Header"/>
      <w:tabs>
        <w:tab w:val="clear" w:pos="9638"/>
        <w:tab w:val="right" w:pos="10440"/>
      </w:tabs>
      <w:jc w:val="right"/>
      <w:rPr>
        <w:rFonts w:asciiTheme="minorHAnsi" w:hAnsiTheme="minorHAnsi" w:cstheme="minorHAnsi"/>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5ED2B" w14:textId="43ADE43F" w:rsidR="003D2312" w:rsidRDefault="00F225EB" w:rsidP="003D2312">
    <w:pPr>
      <w:pStyle w:val="Header"/>
      <w:jc w:val="right"/>
    </w:pPr>
    <w:r w:rsidRPr="00DB381D">
      <w:rPr>
        <w:noProof/>
      </w:rPr>
      <w:drawing>
        <wp:inline distT="0" distB="0" distL="0" distR="0" wp14:anchorId="371D0386" wp14:editId="0089AEAA">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20FCB" w14:textId="72FDC884" w:rsidR="00904FDC" w:rsidRDefault="00904FDC" w:rsidP="003D231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2ED35CE"/>
    <w:multiLevelType w:val="multilevel"/>
    <w:tmpl w:val="051C71DA"/>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5B306EC"/>
    <w:multiLevelType w:val="multilevel"/>
    <w:tmpl w:val="541AEFFC"/>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BDD51C9"/>
    <w:multiLevelType w:val="hybridMultilevel"/>
    <w:tmpl w:val="37B4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0373D08"/>
    <w:multiLevelType w:val="hybridMultilevel"/>
    <w:tmpl w:val="47481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B474AE"/>
    <w:multiLevelType w:val="hybridMultilevel"/>
    <w:tmpl w:val="0F189216"/>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07715"/>
    <w:multiLevelType w:val="hybridMultilevel"/>
    <w:tmpl w:val="79AC3028"/>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D53210F"/>
    <w:multiLevelType w:val="hybridMultilevel"/>
    <w:tmpl w:val="C56C5A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1492FFC"/>
    <w:multiLevelType w:val="hybridMultilevel"/>
    <w:tmpl w:val="3C1432C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CCA7B2D"/>
    <w:multiLevelType w:val="hybridMultilevel"/>
    <w:tmpl w:val="E91C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7E6360D4"/>
    <w:multiLevelType w:val="hybridMultilevel"/>
    <w:tmpl w:val="7370FF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414327113">
    <w:abstractNumId w:val="10"/>
  </w:num>
  <w:num w:numId="2" w16cid:durableId="574510704">
    <w:abstractNumId w:val="18"/>
  </w:num>
  <w:num w:numId="3" w16cid:durableId="1441296325">
    <w:abstractNumId w:val="7"/>
  </w:num>
  <w:num w:numId="4" w16cid:durableId="365714307">
    <w:abstractNumId w:val="11"/>
  </w:num>
  <w:num w:numId="5" w16cid:durableId="192696281">
    <w:abstractNumId w:val="25"/>
  </w:num>
  <w:num w:numId="6" w16cid:durableId="983393750">
    <w:abstractNumId w:val="5"/>
  </w:num>
  <w:num w:numId="7" w16cid:durableId="256250611">
    <w:abstractNumId w:val="20"/>
  </w:num>
  <w:num w:numId="8" w16cid:durableId="880946142">
    <w:abstractNumId w:val="16"/>
  </w:num>
  <w:num w:numId="9" w16cid:durableId="1548566086">
    <w:abstractNumId w:val="39"/>
  </w:num>
  <w:num w:numId="10" w16cid:durableId="1082217953">
    <w:abstractNumId w:val="4"/>
  </w:num>
  <w:num w:numId="11" w16cid:durableId="1964650603">
    <w:abstractNumId w:val="36"/>
  </w:num>
  <w:num w:numId="12" w16cid:durableId="148787344">
    <w:abstractNumId w:val="1"/>
  </w:num>
  <w:num w:numId="13" w16cid:durableId="182592089">
    <w:abstractNumId w:val="33"/>
  </w:num>
  <w:num w:numId="14" w16cid:durableId="638653825">
    <w:abstractNumId w:val="30"/>
  </w:num>
  <w:num w:numId="15" w16cid:durableId="1199247330">
    <w:abstractNumId w:val="17"/>
  </w:num>
  <w:num w:numId="16" w16cid:durableId="580723381">
    <w:abstractNumId w:val="6"/>
  </w:num>
  <w:num w:numId="17" w16cid:durableId="1420298186">
    <w:abstractNumId w:val="24"/>
  </w:num>
  <w:num w:numId="18" w16cid:durableId="2092502741">
    <w:abstractNumId w:val="31"/>
  </w:num>
  <w:num w:numId="19" w16cid:durableId="1914242992">
    <w:abstractNumId w:val="8"/>
  </w:num>
  <w:num w:numId="20" w16cid:durableId="1105081445">
    <w:abstractNumId w:val="2"/>
  </w:num>
  <w:num w:numId="21" w16cid:durableId="1571573540">
    <w:abstractNumId w:val="37"/>
  </w:num>
  <w:num w:numId="22" w16cid:durableId="853499866">
    <w:abstractNumId w:val="0"/>
  </w:num>
  <w:num w:numId="23" w16cid:durableId="250548491">
    <w:abstractNumId w:val="12"/>
  </w:num>
  <w:num w:numId="24" w16cid:durableId="186216877">
    <w:abstractNumId w:val="15"/>
  </w:num>
  <w:num w:numId="25" w16cid:durableId="994265671">
    <w:abstractNumId w:val="14"/>
  </w:num>
  <w:num w:numId="26" w16cid:durableId="907955292">
    <w:abstractNumId w:val="38"/>
  </w:num>
  <w:num w:numId="27" w16cid:durableId="15691924">
    <w:abstractNumId w:val="29"/>
  </w:num>
  <w:num w:numId="28" w16cid:durableId="1944725693">
    <w:abstractNumId w:val="27"/>
  </w:num>
  <w:num w:numId="29" w16cid:durableId="900746492">
    <w:abstractNumId w:val="9"/>
  </w:num>
  <w:num w:numId="30" w16cid:durableId="2105227886">
    <w:abstractNumId w:val="40"/>
  </w:num>
  <w:num w:numId="31" w16cid:durableId="1221943672">
    <w:abstractNumId w:val="34"/>
  </w:num>
  <w:num w:numId="32" w16cid:durableId="939389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783827">
    <w:abstractNumId w:val="35"/>
  </w:num>
  <w:num w:numId="34" w16cid:durableId="481775946">
    <w:abstractNumId w:val="41"/>
  </w:num>
  <w:num w:numId="35" w16cid:durableId="167141466">
    <w:abstractNumId w:val="13"/>
  </w:num>
  <w:num w:numId="36" w16cid:durableId="432628223">
    <w:abstractNumId w:val="21"/>
  </w:num>
  <w:num w:numId="37" w16cid:durableId="652299240">
    <w:abstractNumId w:val="26"/>
  </w:num>
  <w:num w:numId="38" w16cid:durableId="1142501744">
    <w:abstractNumId w:val="28"/>
  </w:num>
  <w:num w:numId="39" w16cid:durableId="1058549695">
    <w:abstractNumId w:val="23"/>
  </w:num>
  <w:num w:numId="40" w16cid:durableId="826701936">
    <w:abstractNumId w:val="22"/>
  </w:num>
  <w:num w:numId="41" w16cid:durableId="1625038455">
    <w:abstractNumId w:val="19"/>
  </w:num>
  <w:num w:numId="42" w16cid:durableId="372460291">
    <w:abstractNumId w:val="32"/>
  </w:num>
  <w:num w:numId="43" w16cid:durableId="532722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06D22"/>
    <w:rsid w:val="000175EF"/>
    <w:rsid w:val="00036FA8"/>
    <w:rsid w:val="000438E9"/>
    <w:rsid w:val="0004607A"/>
    <w:rsid w:val="0005081D"/>
    <w:rsid w:val="00052288"/>
    <w:rsid w:val="00054BB4"/>
    <w:rsid w:val="000657E6"/>
    <w:rsid w:val="000A0958"/>
    <w:rsid w:val="000A4B3E"/>
    <w:rsid w:val="000A74AD"/>
    <w:rsid w:val="000B1879"/>
    <w:rsid w:val="000B33AB"/>
    <w:rsid w:val="000C7DCD"/>
    <w:rsid w:val="000E4DC2"/>
    <w:rsid w:val="000F0CC0"/>
    <w:rsid w:val="000F6840"/>
    <w:rsid w:val="000F6B65"/>
    <w:rsid w:val="00107212"/>
    <w:rsid w:val="00107538"/>
    <w:rsid w:val="0010760D"/>
    <w:rsid w:val="001148DE"/>
    <w:rsid w:val="0011726E"/>
    <w:rsid w:val="001249BA"/>
    <w:rsid w:val="00131C01"/>
    <w:rsid w:val="00135A47"/>
    <w:rsid w:val="001376EA"/>
    <w:rsid w:val="00150498"/>
    <w:rsid w:val="00154541"/>
    <w:rsid w:val="00166BA1"/>
    <w:rsid w:val="0017316C"/>
    <w:rsid w:val="00184B01"/>
    <w:rsid w:val="00184F7E"/>
    <w:rsid w:val="00190B50"/>
    <w:rsid w:val="00191603"/>
    <w:rsid w:val="001A4367"/>
    <w:rsid w:val="001A5CAA"/>
    <w:rsid w:val="001B5B74"/>
    <w:rsid w:val="001D29E1"/>
    <w:rsid w:val="001D62D4"/>
    <w:rsid w:val="001E1400"/>
    <w:rsid w:val="001F7050"/>
    <w:rsid w:val="00205425"/>
    <w:rsid w:val="00215632"/>
    <w:rsid w:val="00216D8E"/>
    <w:rsid w:val="002206CF"/>
    <w:rsid w:val="0022368E"/>
    <w:rsid w:val="00225438"/>
    <w:rsid w:val="00225ED4"/>
    <w:rsid w:val="00231667"/>
    <w:rsid w:val="00232E5A"/>
    <w:rsid w:val="00234468"/>
    <w:rsid w:val="00235719"/>
    <w:rsid w:val="00246DE9"/>
    <w:rsid w:val="0024786F"/>
    <w:rsid w:val="00247A49"/>
    <w:rsid w:val="00250A95"/>
    <w:rsid w:val="00255952"/>
    <w:rsid w:val="00277BBE"/>
    <w:rsid w:val="002E1092"/>
    <w:rsid w:val="002E3498"/>
    <w:rsid w:val="003004AF"/>
    <w:rsid w:val="003052F8"/>
    <w:rsid w:val="003054D7"/>
    <w:rsid w:val="00306434"/>
    <w:rsid w:val="00311501"/>
    <w:rsid w:val="003161E8"/>
    <w:rsid w:val="00320D22"/>
    <w:rsid w:val="00323025"/>
    <w:rsid w:val="00325650"/>
    <w:rsid w:val="00326518"/>
    <w:rsid w:val="0033085B"/>
    <w:rsid w:val="003340C8"/>
    <w:rsid w:val="00335E5C"/>
    <w:rsid w:val="00351DCE"/>
    <w:rsid w:val="003538B0"/>
    <w:rsid w:val="00357E36"/>
    <w:rsid w:val="0036314A"/>
    <w:rsid w:val="003648FC"/>
    <w:rsid w:val="003723CA"/>
    <w:rsid w:val="003753B8"/>
    <w:rsid w:val="0037721E"/>
    <w:rsid w:val="00377408"/>
    <w:rsid w:val="003A3C79"/>
    <w:rsid w:val="003A4AB1"/>
    <w:rsid w:val="003A4FFA"/>
    <w:rsid w:val="003C631A"/>
    <w:rsid w:val="003C6757"/>
    <w:rsid w:val="003D2312"/>
    <w:rsid w:val="003D58B1"/>
    <w:rsid w:val="003E1131"/>
    <w:rsid w:val="003E2013"/>
    <w:rsid w:val="003E5EE2"/>
    <w:rsid w:val="003E7FB2"/>
    <w:rsid w:val="00405BEF"/>
    <w:rsid w:val="0042260B"/>
    <w:rsid w:val="004270B9"/>
    <w:rsid w:val="00432958"/>
    <w:rsid w:val="00432EBD"/>
    <w:rsid w:val="00440341"/>
    <w:rsid w:val="00446957"/>
    <w:rsid w:val="00450413"/>
    <w:rsid w:val="004512A6"/>
    <w:rsid w:val="004544C1"/>
    <w:rsid w:val="004550CA"/>
    <w:rsid w:val="00455DEA"/>
    <w:rsid w:val="0045748C"/>
    <w:rsid w:val="00460E4F"/>
    <w:rsid w:val="00462271"/>
    <w:rsid w:val="004633E5"/>
    <w:rsid w:val="004671A8"/>
    <w:rsid w:val="00474B42"/>
    <w:rsid w:val="00486935"/>
    <w:rsid w:val="00493D38"/>
    <w:rsid w:val="004A33D8"/>
    <w:rsid w:val="004B6C69"/>
    <w:rsid w:val="004C3730"/>
    <w:rsid w:val="004D1284"/>
    <w:rsid w:val="004D3306"/>
    <w:rsid w:val="004D3C33"/>
    <w:rsid w:val="004D40A4"/>
    <w:rsid w:val="004D6713"/>
    <w:rsid w:val="004E2AFD"/>
    <w:rsid w:val="004E484C"/>
    <w:rsid w:val="004E555C"/>
    <w:rsid w:val="004F1F28"/>
    <w:rsid w:val="004F4EFE"/>
    <w:rsid w:val="00516795"/>
    <w:rsid w:val="00522639"/>
    <w:rsid w:val="005232BB"/>
    <w:rsid w:val="00525670"/>
    <w:rsid w:val="00542554"/>
    <w:rsid w:val="00542E9F"/>
    <w:rsid w:val="00545D3B"/>
    <w:rsid w:val="00546EDC"/>
    <w:rsid w:val="005503C2"/>
    <w:rsid w:val="00563B56"/>
    <w:rsid w:val="00567143"/>
    <w:rsid w:val="005702A1"/>
    <w:rsid w:val="00590D19"/>
    <w:rsid w:val="00592CD0"/>
    <w:rsid w:val="005A19F4"/>
    <w:rsid w:val="005A6954"/>
    <w:rsid w:val="005C2EEA"/>
    <w:rsid w:val="005D2E94"/>
    <w:rsid w:val="005E0329"/>
    <w:rsid w:val="005E1EFD"/>
    <w:rsid w:val="005E31BD"/>
    <w:rsid w:val="005E64B6"/>
    <w:rsid w:val="005E6F85"/>
    <w:rsid w:val="005E79F4"/>
    <w:rsid w:val="005F42C4"/>
    <w:rsid w:val="005F4555"/>
    <w:rsid w:val="005F7C7E"/>
    <w:rsid w:val="006031E6"/>
    <w:rsid w:val="00604B15"/>
    <w:rsid w:val="006055C8"/>
    <w:rsid w:val="006057FA"/>
    <w:rsid w:val="006115B0"/>
    <w:rsid w:val="006269D9"/>
    <w:rsid w:val="00626F3D"/>
    <w:rsid w:val="00627027"/>
    <w:rsid w:val="0063153F"/>
    <w:rsid w:val="00634501"/>
    <w:rsid w:val="00637C3B"/>
    <w:rsid w:val="00643F80"/>
    <w:rsid w:val="006633AD"/>
    <w:rsid w:val="00665E7D"/>
    <w:rsid w:val="006716D3"/>
    <w:rsid w:val="006745FF"/>
    <w:rsid w:val="00691703"/>
    <w:rsid w:val="006934CB"/>
    <w:rsid w:val="006C1C2B"/>
    <w:rsid w:val="006C5106"/>
    <w:rsid w:val="006C6A6F"/>
    <w:rsid w:val="006C718C"/>
    <w:rsid w:val="006D0480"/>
    <w:rsid w:val="006D3C5B"/>
    <w:rsid w:val="006F0A43"/>
    <w:rsid w:val="006F1EF8"/>
    <w:rsid w:val="006F54F8"/>
    <w:rsid w:val="00700191"/>
    <w:rsid w:val="0070219E"/>
    <w:rsid w:val="007123EA"/>
    <w:rsid w:val="00712CFD"/>
    <w:rsid w:val="0071398E"/>
    <w:rsid w:val="00716AFD"/>
    <w:rsid w:val="007177B4"/>
    <w:rsid w:val="00741262"/>
    <w:rsid w:val="00742D84"/>
    <w:rsid w:val="00752D94"/>
    <w:rsid w:val="00755EE6"/>
    <w:rsid w:val="007600E7"/>
    <w:rsid w:val="007650B3"/>
    <w:rsid w:val="00781262"/>
    <w:rsid w:val="0078403C"/>
    <w:rsid w:val="00790A0E"/>
    <w:rsid w:val="0079483F"/>
    <w:rsid w:val="007A379E"/>
    <w:rsid w:val="007B4077"/>
    <w:rsid w:val="007B70C1"/>
    <w:rsid w:val="007E2C05"/>
    <w:rsid w:val="007E478E"/>
    <w:rsid w:val="007F0B15"/>
    <w:rsid w:val="007F241D"/>
    <w:rsid w:val="007F3857"/>
    <w:rsid w:val="007F68E0"/>
    <w:rsid w:val="0080687D"/>
    <w:rsid w:val="008222BA"/>
    <w:rsid w:val="00827C68"/>
    <w:rsid w:val="00830A4C"/>
    <w:rsid w:val="00830EC3"/>
    <w:rsid w:val="00833E08"/>
    <w:rsid w:val="00836A45"/>
    <w:rsid w:val="00843E0B"/>
    <w:rsid w:val="008477BF"/>
    <w:rsid w:val="008505A3"/>
    <w:rsid w:val="008555CA"/>
    <w:rsid w:val="008629C8"/>
    <w:rsid w:val="00862A97"/>
    <w:rsid w:val="0087103D"/>
    <w:rsid w:val="0087132D"/>
    <w:rsid w:val="00871F44"/>
    <w:rsid w:val="00874802"/>
    <w:rsid w:val="0088122E"/>
    <w:rsid w:val="008869B2"/>
    <w:rsid w:val="008A3381"/>
    <w:rsid w:val="008A6436"/>
    <w:rsid w:val="008A688B"/>
    <w:rsid w:val="008B2A67"/>
    <w:rsid w:val="008B502E"/>
    <w:rsid w:val="008C6904"/>
    <w:rsid w:val="008D0ED2"/>
    <w:rsid w:val="008D5005"/>
    <w:rsid w:val="008E28FA"/>
    <w:rsid w:val="008E3DDC"/>
    <w:rsid w:val="008F11F8"/>
    <w:rsid w:val="008F3AF6"/>
    <w:rsid w:val="008F4966"/>
    <w:rsid w:val="00904B92"/>
    <w:rsid w:val="00904FDC"/>
    <w:rsid w:val="00907D37"/>
    <w:rsid w:val="00917D76"/>
    <w:rsid w:val="00924F84"/>
    <w:rsid w:val="00933737"/>
    <w:rsid w:val="00933C0E"/>
    <w:rsid w:val="00945778"/>
    <w:rsid w:val="009477F4"/>
    <w:rsid w:val="009515E1"/>
    <w:rsid w:val="00963C57"/>
    <w:rsid w:val="00973400"/>
    <w:rsid w:val="00977C5E"/>
    <w:rsid w:val="0098155C"/>
    <w:rsid w:val="00983232"/>
    <w:rsid w:val="00993377"/>
    <w:rsid w:val="009A18F6"/>
    <w:rsid w:val="009A1E72"/>
    <w:rsid w:val="009B0B9C"/>
    <w:rsid w:val="009B39F0"/>
    <w:rsid w:val="009D0CF5"/>
    <w:rsid w:val="009D55F1"/>
    <w:rsid w:val="009E1B3F"/>
    <w:rsid w:val="009E57F5"/>
    <w:rsid w:val="009F3AB3"/>
    <w:rsid w:val="00A02117"/>
    <w:rsid w:val="00A14B02"/>
    <w:rsid w:val="00A17A2E"/>
    <w:rsid w:val="00A263B8"/>
    <w:rsid w:val="00A3026F"/>
    <w:rsid w:val="00A3188B"/>
    <w:rsid w:val="00A351FC"/>
    <w:rsid w:val="00A36534"/>
    <w:rsid w:val="00A43673"/>
    <w:rsid w:val="00A53781"/>
    <w:rsid w:val="00A541FB"/>
    <w:rsid w:val="00A55825"/>
    <w:rsid w:val="00A561AC"/>
    <w:rsid w:val="00A63E4F"/>
    <w:rsid w:val="00A7116E"/>
    <w:rsid w:val="00A72332"/>
    <w:rsid w:val="00A77F31"/>
    <w:rsid w:val="00A77F6C"/>
    <w:rsid w:val="00A831E0"/>
    <w:rsid w:val="00A866C5"/>
    <w:rsid w:val="00AB2B50"/>
    <w:rsid w:val="00AB4420"/>
    <w:rsid w:val="00AD4C57"/>
    <w:rsid w:val="00AF07EF"/>
    <w:rsid w:val="00AF4B40"/>
    <w:rsid w:val="00AF6093"/>
    <w:rsid w:val="00B01A08"/>
    <w:rsid w:val="00B04547"/>
    <w:rsid w:val="00B0698A"/>
    <w:rsid w:val="00B14029"/>
    <w:rsid w:val="00B14B90"/>
    <w:rsid w:val="00B32A55"/>
    <w:rsid w:val="00B375AE"/>
    <w:rsid w:val="00B53882"/>
    <w:rsid w:val="00B57774"/>
    <w:rsid w:val="00B57CBA"/>
    <w:rsid w:val="00B6269C"/>
    <w:rsid w:val="00B662B3"/>
    <w:rsid w:val="00B75708"/>
    <w:rsid w:val="00B8648C"/>
    <w:rsid w:val="00B91879"/>
    <w:rsid w:val="00B91B97"/>
    <w:rsid w:val="00B92510"/>
    <w:rsid w:val="00BA09EE"/>
    <w:rsid w:val="00BC5678"/>
    <w:rsid w:val="00BE06F4"/>
    <w:rsid w:val="00BF372E"/>
    <w:rsid w:val="00BF4C1B"/>
    <w:rsid w:val="00C005BC"/>
    <w:rsid w:val="00C157B4"/>
    <w:rsid w:val="00C27FC6"/>
    <w:rsid w:val="00C30AE5"/>
    <w:rsid w:val="00C54670"/>
    <w:rsid w:val="00C57D51"/>
    <w:rsid w:val="00C61763"/>
    <w:rsid w:val="00C76424"/>
    <w:rsid w:val="00C8160C"/>
    <w:rsid w:val="00C84B8E"/>
    <w:rsid w:val="00C940CD"/>
    <w:rsid w:val="00CC7749"/>
    <w:rsid w:val="00CD1659"/>
    <w:rsid w:val="00D03008"/>
    <w:rsid w:val="00D066B0"/>
    <w:rsid w:val="00D21C89"/>
    <w:rsid w:val="00D22E6F"/>
    <w:rsid w:val="00D319C9"/>
    <w:rsid w:val="00D33148"/>
    <w:rsid w:val="00D378A7"/>
    <w:rsid w:val="00D4698B"/>
    <w:rsid w:val="00D618B4"/>
    <w:rsid w:val="00D66C7B"/>
    <w:rsid w:val="00D66D7F"/>
    <w:rsid w:val="00D82227"/>
    <w:rsid w:val="00D82769"/>
    <w:rsid w:val="00D905ED"/>
    <w:rsid w:val="00D922A6"/>
    <w:rsid w:val="00D9556F"/>
    <w:rsid w:val="00DA25E7"/>
    <w:rsid w:val="00DA435D"/>
    <w:rsid w:val="00DA7CE2"/>
    <w:rsid w:val="00DB3E4D"/>
    <w:rsid w:val="00DB5B58"/>
    <w:rsid w:val="00DC603F"/>
    <w:rsid w:val="00DD102B"/>
    <w:rsid w:val="00DE27F1"/>
    <w:rsid w:val="00DE2BA4"/>
    <w:rsid w:val="00DE4A6C"/>
    <w:rsid w:val="00DF66D1"/>
    <w:rsid w:val="00E112BB"/>
    <w:rsid w:val="00E14FF3"/>
    <w:rsid w:val="00E204B1"/>
    <w:rsid w:val="00E332C2"/>
    <w:rsid w:val="00E347D9"/>
    <w:rsid w:val="00E37D39"/>
    <w:rsid w:val="00E41F48"/>
    <w:rsid w:val="00E43894"/>
    <w:rsid w:val="00E45F07"/>
    <w:rsid w:val="00E56FDA"/>
    <w:rsid w:val="00E6522E"/>
    <w:rsid w:val="00E707CD"/>
    <w:rsid w:val="00E8368A"/>
    <w:rsid w:val="00E842E6"/>
    <w:rsid w:val="00E91336"/>
    <w:rsid w:val="00E978C2"/>
    <w:rsid w:val="00ED05A7"/>
    <w:rsid w:val="00ED2CE6"/>
    <w:rsid w:val="00EE0841"/>
    <w:rsid w:val="00EE2637"/>
    <w:rsid w:val="00EE6450"/>
    <w:rsid w:val="00EE741F"/>
    <w:rsid w:val="00EF6588"/>
    <w:rsid w:val="00F06ED0"/>
    <w:rsid w:val="00F109BE"/>
    <w:rsid w:val="00F1139C"/>
    <w:rsid w:val="00F13558"/>
    <w:rsid w:val="00F16DF2"/>
    <w:rsid w:val="00F21D89"/>
    <w:rsid w:val="00F225EB"/>
    <w:rsid w:val="00F23B16"/>
    <w:rsid w:val="00F243E8"/>
    <w:rsid w:val="00F27005"/>
    <w:rsid w:val="00F30F92"/>
    <w:rsid w:val="00F33BE4"/>
    <w:rsid w:val="00F40AC4"/>
    <w:rsid w:val="00F425E1"/>
    <w:rsid w:val="00F46773"/>
    <w:rsid w:val="00F568A2"/>
    <w:rsid w:val="00F706D4"/>
    <w:rsid w:val="00F80171"/>
    <w:rsid w:val="00F83CE4"/>
    <w:rsid w:val="00F842AE"/>
    <w:rsid w:val="00F84747"/>
    <w:rsid w:val="00F84B64"/>
    <w:rsid w:val="00F86794"/>
    <w:rsid w:val="00F92FDE"/>
    <w:rsid w:val="00F94F11"/>
    <w:rsid w:val="00FA42D3"/>
    <w:rsid w:val="00FA6357"/>
    <w:rsid w:val="00FB1FD3"/>
    <w:rsid w:val="00FC1C86"/>
    <w:rsid w:val="00FC264A"/>
    <w:rsid w:val="00FC6AB3"/>
    <w:rsid w:val="00FC7AA9"/>
    <w:rsid w:val="00FE438F"/>
    <w:rsid w:val="00FE6C7C"/>
    <w:rsid w:val="00FF3084"/>
    <w:rsid w:val="00FF3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64C983"/>
  <w15:docId w15:val="{CFBAB70E-5630-4758-B6E9-8A2A7976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uiPriority w:val="99"/>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uiPriority w:val="99"/>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uiPriority w:val="99"/>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uiPriority w:val="99"/>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uiPriority w:val="99"/>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uiPriority w:val="99"/>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uiPriority w:val="99"/>
    <w:qFormat/>
    <w:rsid w:val="005E64B6"/>
    <w:pPr>
      <w:spacing w:after="0"/>
      <w:outlineLvl w:val="6"/>
    </w:pPr>
    <w:rPr>
      <w:rFonts w:ascii="Cambria" w:eastAsia="MS ????" w:hAnsi="Cambria"/>
      <w:i/>
      <w:iCs/>
    </w:rPr>
  </w:style>
  <w:style w:type="paragraph" w:styleId="Heading8">
    <w:name w:val="heading 8"/>
    <w:basedOn w:val="Normal"/>
    <w:next w:val="Normal"/>
    <w:link w:val="Heading8Char"/>
    <w:uiPriority w:val="99"/>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uiPriority w:val="99"/>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E64B6"/>
    <w:rPr>
      <w:rFonts w:ascii="Calibri" w:eastAsia="MS ????" w:hAnsi="Calibri" w:cs="Times New Roman"/>
      <w:b/>
      <w:bCs/>
      <w:sz w:val="28"/>
      <w:szCs w:val="28"/>
    </w:rPr>
  </w:style>
  <w:style w:type="character" w:customStyle="1" w:styleId="Heading2Char">
    <w:name w:val="Heading 2 Char"/>
    <w:link w:val="Heading2"/>
    <w:uiPriority w:val="99"/>
    <w:locked/>
    <w:rsid w:val="005E64B6"/>
    <w:rPr>
      <w:rFonts w:ascii="Calibri" w:eastAsia="MS ????" w:hAnsi="Calibri" w:cs="Times New Roman"/>
      <w:b/>
      <w:bCs/>
      <w:sz w:val="26"/>
      <w:szCs w:val="26"/>
    </w:rPr>
  </w:style>
  <w:style w:type="character" w:customStyle="1" w:styleId="Heading3Char">
    <w:name w:val="Heading 3 Char"/>
    <w:link w:val="Heading3"/>
    <w:uiPriority w:val="99"/>
    <w:locked/>
    <w:rsid w:val="005E64B6"/>
    <w:rPr>
      <w:rFonts w:ascii="Calibri" w:eastAsia="MS ????" w:hAnsi="Calibri" w:cs="Times New Roman"/>
      <w:b/>
      <w:bCs/>
      <w:sz w:val="24"/>
    </w:rPr>
  </w:style>
  <w:style w:type="character" w:customStyle="1" w:styleId="Heading4Char">
    <w:name w:val="Heading 4 Char"/>
    <w:link w:val="Heading4"/>
    <w:uiPriority w:val="99"/>
    <w:locked/>
    <w:rsid w:val="005E64B6"/>
    <w:rPr>
      <w:rFonts w:ascii="Cambria" w:eastAsia="MS ????" w:hAnsi="Cambria" w:cs="Times New Roman"/>
      <w:b/>
      <w:bCs/>
      <w:i/>
      <w:iCs/>
    </w:rPr>
  </w:style>
  <w:style w:type="character" w:customStyle="1" w:styleId="Heading5Char">
    <w:name w:val="Heading 5 Char"/>
    <w:link w:val="Heading5"/>
    <w:uiPriority w:val="99"/>
    <w:locked/>
    <w:rsid w:val="005E64B6"/>
    <w:rPr>
      <w:rFonts w:ascii="Cambria" w:eastAsia="MS ????" w:hAnsi="Cambria" w:cs="Times New Roman"/>
      <w:b/>
      <w:bCs/>
      <w:color w:val="7F7F7F"/>
    </w:rPr>
  </w:style>
  <w:style w:type="character" w:customStyle="1" w:styleId="Heading6Char">
    <w:name w:val="Heading 6 Char"/>
    <w:link w:val="Heading6"/>
    <w:uiPriority w:val="99"/>
    <w:locked/>
    <w:rsid w:val="005E64B6"/>
    <w:rPr>
      <w:rFonts w:ascii="Cambria" w:eastAsia="MS ????" w:hAnsi="Cambria" w:cs="Times New Roman"/>
      <w:b/>
      <w:bCs/>
      <w:i/>
      <w:iCs/>
      <w:color w:val="7F7F7F"/>
    </w:rPr>
  </w:style>
  <w:style w:type="character" w:customStyle="1" w:styleId="Heading7Char">
    <w:name w:val="Heading 7 Char"/>
    <w:link w:val="Heading7"/>
    <w:uiPriority w:val="99"/>
    <w:locked/>
    <w:rsid w:val="005E64B6"/>
    <w:rPr>
      <w:rFonts w:ascii="Cambria" w:eastAsia="MS ????" w:hAnsi="Cambria" w:cs="Times New Roman"/>
      <w:i/>
      <w:iCs/>
    </w:rPr>
  </w:style>
  <w:style w:type="character" w:customStyle="1" w:styleId="Heading8Char">
    <w:name w:val="Heading 8 Char"/>
    <w:link w:val="Heading8"/>
    <w:uiPriority w:val="99"/>
    <w:locked/>
    <w:rsid w:val="005E64B6"/>
    <w:rPr>
      <w:rFonts w:ascii="Cambria" w:eastAsia="MS ????" w:hAnsi="Cambria" w:cs="Times New Roman"/>
      <w:sz w:val="20"/>
      <w:szCs w:val="20"/>
    </w:rPr>
  </w:style>
  <w:style w:type="character" w:customStyle="1" w:styleId="Heading9Char">
    <w:name w:val="Heading 9 Char"/>
    <w:link w:val="Heading9"/>
    <w:uiPriority w:val="99"/>
    <w:locked/>
    <w:rsid w:val="005E64B6"/>
    <w:rPr>
      <w:rFonts w:ascii="Cambria" w:eastAsia="MS ????" w:hAnsi="Cambria" w:cs="Times New Roman"/>
      <w:i/>
      <w:iCs/>
      <w:spacing w:val="5"/>
      <w:sz w:val="20"/>
      <w:szCs w:val="20"/>
    </w:rPr>
  </w:style>
  <w:style w:type="paragraph" w:styleId="Title">
    <w:name w:val="Title"/>
    <w:basedOn w:val="Normal"/>
    <w:next w:val="Normal"/>
    <w:link w:val="TitleChar"/>
    <w:uiPriority w:val="99"/>
    <w:qFormat/>
    <w:rsid w:val="005E64B6"/>
    <w:pPr>
      <w:spacing w:line="360" w:lineRule="auto"/>
      <w:contextualSpacing/>
    </w:pPr>
    <w:rPr>
      <w:rFonts w:eastAsia="MS ????"/>
      <w:spacing w:val="5"/>
      <w:sz w:val="52"/>
      <w:szCs w:val="52"/>
    </w:rPr>
  </w:style>
  <w:style w:type="character" w:customStyle="1" w:styleId="TitleChar">
    <w:name w:val="Title Char"/>
    <w:link w:val="Title"/>
    <w:uiPriority w:val="99"/>
    <w:locked/>
    <w:rsid w:val="005E64B6"/>
    <w:rPr>
      <w:rFonts w:ascii="Calibri" w:eastAsia="MS ????" w:hAnsi="Calibri" w:cs="Times New Roman"/>
      <w:spacing w:val="5"/>
      <w:sz w:val="52"/>
      <w:szCs w:val="52"/>
    </w:rPr>
  </w:style>
  <w:style w:type="paragraph" w:styleId="Subtitle">
    <w:name w:val="Subtitle"/>
    <w:basedOn w:val="Normal"/>
    <w:next w:val="Normal"/>
    <w:link w:val="SubtitleChar"/>
    <w:uiPriority w:val="99"/>
    <w:qFormat/>
    <w:rsid w:val="005E64B6"/>
    <w:pPr>
      <w:spacing w:after="600"/>
    </w:pPr>
    <w:rPr>
      <w:rFonts w:ascii="Cambria" w:eastAsia="MS ????" w:hAnsi="Cambria"/>
      <w:i/>
      <w:iCs/>
      <w:spacing w:val="13"/>
      <w:sz w:val="24"/>
      <w:szCs w:val="24"/>
    </w:rPr>
  </w:style>
  <w:style w:type="character" w:customStyle="1" w:styleId="SubtitleChar">
    <w:name w:val="Subtitle Char"/>
    <w:link w:val="Subtitle"/>
    <w:uiPriority w:val="99"/>
    <w:locked/>
    <w:rsid w:val="005E64B6"/>
    <w:rPr>
      <w:rFonts w:ascii="Cambria" w:eastAsia="MS ????" w:hAnsi="Cambria" w:cs="Times New Roman"/>
      <w:i/>
      <w:iCs/>
      <w:spacing w:val="13"/>
      <w:sz w:val="24"/>
      <w:szCs w:val="24"/>
    </w:rPr>
  </w:style>
  <w:style w:type="character" w:styleId="Strong">
    <w:name w:val="Strong"/>
    <w:uiPriority w:val="99"/>
    <w:qFormat/>
    <w:rsid w:val="005E64B6"/>
    <w:rPr>
      <w:rFonts w:cs="Times New Roman"/>
      <w:b/>
    </w:rPr>
  </w:style>
  <w:style w:type="character" w:styleId="Emphasis">
    <w:name w:val="Emphasis"/>
    <w:uiPriority w:val="99"/>
    <w:qFormat/>
    <w:rsid w:val="005E64B6"/>
    <w:rPr>
      <w:rFonts w:cs="Times New Roman"/>
      <w:b/>
      <w:i/>
      <w:spacing w:val="10"/>
      <w:shd w:val="clear" w:color="auto" w:fill="auto"/>
    </w:rPr>
  </w:style>
  <w:style w:type="paragraph" w:styleId="NoSpacing">
    <w:name w:val="No Spacing"/>
    <w:basedOn w:val="Normal"/>
    <w:uiPriority w:val="99"/>
    <w:qFormat/>
    <w:rsid w:val="005E64B6"/>
    <w:pPr>
      <w:spacing w:after="0" w:line="240" w:lineRule="auto"/>
    </w:pPr>
  </w:style>
  <w:style w:type="paragraph" w:styleId="ListParagraph">
    <w:name w:val="List Paragraph"/>
    <w:basedOn w:val="Normal"/>
    <w:qFormat/>
    <w:rsid w:val="005E64B6"/>
    <w:pPr>
      <w:ind w:left="720"/>
      <w:contextualSpacing/>
    </w:pPr>
  </w:style>
  <w:style w:type="paragraph" w:styleId="Quote">
    <w:name w:val="Quote"/>
    <w:basedOn w:val="Normal"/>
    <w:next w:val="Normal"/>
    <w:link w:val="QuoteChar"/>
    <w:uiPriority w:val="99"/>
    <w:qFormat/>
    <w:rsid w:val="005E64B6"/>
    <w:pPr>
      <w:spacing w:before="200" w:after="0"/>
      <w:ind w:left="360" w:right="360"/>
    </w:pPr>
    <w:rPr>
      <w:i/>
      <w:iCs/>
    </w:rPr>
  </w:style>
  <w:style w:type="character" w:customStyle="1" w:styleId="QuoteChar">
    <w:name w:val="Quote Char"/>
    <w:link w:val="Quote"/>
    <w:uiPriority w:val="99"/>
    <w:locked/>
    <w:rsid w:val="005E64B6"/>
    <w:rPr>
      <w:rFonts w:ascii="Calibri" w:eastAsia="MS ??" w:hAnsi="Calibri" w:cs="Times New Roman"/>
      <w:i/>
      <w:iCs/>
    </w:rPr>
  </w:style>
  <w:style w:type="paragraph" w:styleId="IntenseQuote">
    <w:name w:val="Intense Quote"/>
    <w:basedOn w:val="Normal"/>
    <w:next w:val="Normal"/>
    <w:link w:val="IntenseQuoteChar"/>
    <w:uiPriority w:val="99"/>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99"/>
    <w:locked/>
    <w:rsid w:val="005E64B6"/>
    <w:rPr>
      <w:rFonts w:ascii="Calibri" w:eastAsia="MS ??" w:hAnsi="Calibri" w:cs="Times New Roman"/>
      <w:b/>
      <w:bCs/>
      <w:i/>
      <w:iCs/>
    </w:rPr>
  </w:style>
  <w:style w:type="character" w:styleId="SubtleEmphasis">
    <w:name w:val="Subtle Emphasis"/>
    <w:uiPriority w:val="99"/>
    <w:qFormat/>
    <w:rsid w:val="005E64B6"/>
    <w:rPr>
      <w:rFonts w:cs="Times New Roman"/>
      <w:i/>
    </w:rPr>
  </w:style>
  <w:style w:type="character" w:styleId="IntenseEmphasis">
    <w:name w:val="Intense Emphasis"/>
    <w:uiPriority w:val="99"/>
    <w:qFormat/>
    <w:rsid w:val="005E64B6"/>
    <w:rPr>
      <w:rFonts w:cs="Times New Roman"/>
      <w:b/>
    </w:rPr>
  </w:style>
  <w:style w:type="character" w:styleId="SubtleReference">
    <w:name w:val="Subtle Reference"/>
    <w:uiPriority w:val="99"/>
    <w:qFormat/>
    <w:rsid w:val="005E64B6"/>
    <w:rPr>
      <w:rFonts w:cs="Times New Roman"/>
      <w:smallCaps/>
    </w:rPr>
  </w:style>
  <w:style w:type="character" w:styleId="IntenseReference">
    <w:name w:val="Intense Reference"/>
    <w:uiPriority w:val="99"/>
    <w:qFormat/>
    <w:rsid w:val="005E64B6"/>
    <w:rPr>
      <w:rFonts w:cs="Times New Roman"/>
      <w:smallCaps/>
      <w:spacing w:val="5"/>
      <w:u w:val="single"/>
    </w:rPr>
  </w:style>
  <w:style w:type="character" w:styleId="BookTitle">
    <w:name w:val="Book Title"/>
    <w:uiPriority w:val="99"/>
    <w:qFormat/>
    <w:rsid w:val="005E64B6"/>
    <w:rPr>
      <w:rFonts w:cs="Times New Roman"/>
      <w:i/>
      <w:smallCaps/>
      <w:spacing w:val="5"/>
    </w:rPr>
  </w:style>
  <w:style w:type="paragraph" w:styleId="TOCHeading">
    <w:name w:val="TOC Heading"/>
    <w:basedOn w:val="Heading1"/>
    <w:next w:val="Normal"/>
    <w:uiPriority w:val="99"/>
    <w:qFormat/>
    <w:rsid w:val="005E64B6"/>
    <w:pPr>
      <w:outlineLvl w:val="9"/>
    </w:pPr>
  </w:style>
  <w:style w:type="paragraph" w:styleId="BalloonText">
    <w:name w:val="Balloon Text"/>
    <w:basedOn w:val="Normal"/>
    <w:link w:val="BalloonTextChar"/>
    <w:uiPriority w:val="99"/>
    <w:semiHidden/>
    <w:rsid w:val="005E64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4B6"/>
    <w:rPr>
      <w:rFonts w:ascii="Tahoma" w:eastAsia="MS ??" w:hAnsi="Tahoma" w:cs="Tahoma"/>
      <w:sz w:val="16"/>
      <w:szCs w:val="16"/>
    </w:rPr>
  </w:style>
  <w:style w:type="character" w:styleId="PlaceholderText">
    <w:name w:val="Placeholder Text"/>
    <w:uiPriority w:val="99"/>
    <w:semiHidden/>
    <w:rsid w:val="005E64B6"/>
    <w:rPr>
      <w:rFonts w:cs="Times New Roman"/>
      <w:color w:val="808080"/>
    </w:rPr>
  </w:style>
  <w:style w:type="table" w:styleId="TableGrid">
    <w:name w:val="Table Grid"/>
    <w:basedOn w:val="TableNormal"/>
    <w:uiPriority w:val="39"/>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E64B6"/>
    <w:pPr>
      <w:tabs>
        <w:tab w:val="center" w:pos="4819"/>
        <w:tab w:val="right" w:pos="9638"/>
      </w:tabs>
      <w:spacing w:after="0" w:line="240" w:lineRule="auto"/>
    </w:pPr>
  </w:style>
  <w:style w:type="character" w:customStyle="1" w:styleId="HeaderChar">
    <w:name w:val="Header Char"/>
    <w:link w:val="Header"/>
    <w:uiPriority w:val="99"/>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uiPriority w:val="99"/>
    <w:semiHidden/>
    <w:rsid w:val="005E64B6"/>
    <w:rPr>
      <w:rFonts w:cs="Times New Roman"/>
      <w:sz w:val="16"/>
    </w:rPr>
  </w:style>
  <w:style w:type="paragraph" w:styleId="CommentText">
    <w:name w:val="annotation text"/>
    <w:basedOn w:val="Normal"/>
    <w:link w:val="CommentTextChar"/>
    <w:uiPriority w:val="99"/>
    <w:semiHidden/>
    <w:rsid w:val="005E64B6"/>
    <w:pPr>
      <w:spacing w:line="240" w:lineRule="auto"/>
    </w:pPr>
    <w:rPr>
      <w:sz w:val="20"/>
      <w:szCs w:val="20"/>
    </w:rPr>
  </w:style>
  <w:style w:type="character" w:customStyle="1" w:styleId="CommentTextChar">
    <w:name w:val="Comment Text Char"/>
    <w:link w:val="CommentText"/>
    <w:uiPriority w:val="99"/>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uiPriority w:val="99"/>
    <w:semiHidden/>
    <w:rsid w:val="005E64B6"/>
    <w:rPr>
      <w:b/>
      <w:bCs/>
    </w:rPr>
  </w:style>
  <w:style w:type="character" w:customStyle="1" w:styleId="CommentSubjectChar">
    <w:name w:val="Comment Subject Char"/>
    <w:link w:val="CommentSubject"/>
    <w:uiPriority w:val="99"/>
    <w:semiHidden/>
    <w:locked/>
    <w:rsid w:val="005E64B6"/>
    <w:rPr>
      <w:rFonts w:ascii="Calibri" w:eastAsia="MS ??" w:hAnsi="Calibri" w:cs="Times New Roman"/>
      <w:b/>
      <w:bCs/>
      <w:sz w:val="20"/>
      <w:szCs w:val="20"/>
    </w:rPr>
  </w:style>
  <w:style w:type="paragraph" w:customStyle="1" w:styleId="ColorfulList-Accent11">
    <w:name w:val="Colorful List - Accent 11"/>
    <w:basedOn w:val="Normal"/>
    <w:uiPriority w:val="99"/>
    <w:rsid w:val="005E64B6"/>
    <w:pPr>
      <w:spacing w:after="0" w:line="240" w:lineRule="auto"/>
      <w:ind w:left="720"/>
      <w:contextualSpacing/>
    </w:pPr>
    <w:rPr>
      <w:rFonts w:ascii="Times New Roman" w:eastAsia="Times New Roman" w:hAnsi="Times New Roman"/>
      <w:sz w:val="24"/>
      <w:szCs w:val="24"/>
    </w:rPr>
  </w:style>
  <w:style w:type="paragraph" w:customStyle="1" w:styleId="body1col">
    <w:name w:val="body1col"/>
    <w:basedOn w:val="Normal"/>
    <w:uiPriority w:val="99"/>
    <w:rsid w:val="00F1139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semiHidden/>
    <w:rsid w:val="00FE6C7C"/>
    <w:pPr>
      <w:spacing w:after="120" w:line="240" w:lineRule="auto"/>
    </w:pPr>
    <w:rPr>
      <w:rFonts w:ascii="Times New Roman" w:eastAsia="Times New Roman" w:hAnsi="Times New Roman"/>
      <w:sz w:val="24"/>
      <w:szCs w:val="20"/>
    </w:rPr>
  </w:style>
  <w:style w:type="character" w:customStyle="1" w:styleId="BodyTextChar">
    <w:name w:val="Body Text Char"/>
    <w:link w:val="BodyText"/>
    <w:uiPriority w:val="99"/>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rsid w:val="003161E8"/>
    <w:pPr>
      <w:spacing w:before="100" w:beforeAutospacing="1" w:after="100" w:afterAutospacing="1" w:line="240" w:lineRule="auto"/>
    </w:pPr>
    <w:rPr>
      <w:rFonts w:ascii="Times New Roman" w:eastAsia="Times New Roman" w:hAnsi="Times New Roman"/>
      <w:sz w:val="24"/>
      <w:szCs w:val="24"/>
    </w:rPr>
  </w:style>
  <w:style w:type="character" w:customStyle="1" w:styleId="ncitalic">
    <w:name w:val="ncitalic"/>
    <w:uiPriority w:val="99"/>
    <w:rsid w:val="003161E8"/>
    <w:rPr>
      <w:rFonts w:cs="Times New Roman"/>
    </w:rPr>
  </w:style>
  <w:style w:type="paragraph" w:customStyle="1" w:styleId="Pa0">
    <w:name w:val="Pa0"/>
    <w:basedOn w:val="Normal"/>
    <w:next w:val="Normal"/>
    <w:uiPriority w:val="99"/>
    <w:rsid w:val="00306434"/>
    <w:pPr>
      <w:autoSpaceDE w:val="0"/>
      <w:autoSpaceDN w:val="0"/>
      <w:adjustRightInd w:val="0"/>
      <w:spacing w:after="0" w:line="241" w:lineRule="atLeast"/>
    </w:pPr>
    <w:rPr>
      <w:rFonts w:ascii="ITC Clearface Std" w:eastAsia="Calibri" w:hAnsi="ITC Clearface Std"/>
      <w:sz w:val="24"/>
      <w:szCs w:val="24"/>
    </w:rPr>
  </w:style>
  <w:style w:type="character" w:customStyle="1" w:styleId="A3">
    <w:name w:val="A3"/>
    <w:uiPriority w:val="99"/>
    <w:rsid w:val="00306434"/>
    <w:rPr>
      <w:color w:val="000000"/>
      <w:sz w:val="16"/>
    </w:rPr>
  </w:style>
  <w:style w:type="paragraph" w:customStyle="1" w:styleId="Pa4">
    <w:name w:val="Pa4"/>
    <w:basedOn w:val="Normal"/>
    <w:next w:val="Normal"/>
    <w:uiPriority w:val="99"/>
    <w:rsid w:val="00306434"/>
    <w:pPr>
      <w:autoSpaceDE w:val="0"/>
      <w:autoSpaceDN w:val="0"/>
      <w:adjustRightInd w:val="0"/>
      <w:spacing w:after="0" w:line="241" w:lineRule="atLeast"/>
    </w:pPr>
    <w:rPr>
      <w:rFonts w:ascii="ITC Clearface Std" w:eastAsia="Calibri" w:hAnsi="ITC Clearface Std"/>
      <w:sz w:val="24"/>
      <w:szCs w:val="24"/>
    </w:rPr>
  </w:style>
  <w:style w:type="character" w:customStyle="1" w:styleId="A4">
    <w:name w:val="A4"/>
    <w:uiPriority w:val="99"/>
    <w:rsid w:val="00306434"/>
    <w:rPr>
      <w:rFonts w:ascii="Clearface" w:hAnsi="Clearface"/>
      <w:color w:val="000000"/>
      <w:sz w:val="9"/>
    </w:rPr>
  </w:style>
  <w:style w:type="paragraph" w:customStyle="1" w:styleId="Default">
    <w:name w:val="Default"/>
    <w:uiPriority w:val="99"/>
    <w:rsid w:val="00700191"/>
    <w:pPr>
      <w:autoSpaceDE w:val="0"/>
      <w:autoSpaceDN w:val="0"/>
      <w:adjustRightInd w:val="0"/>
    </w:pPr>
    <w:rPr>
      <w:rFonts w:ascii="ITC Clearface Std" w:hAnsi="ITC Clearface Std" w:cs="ITC Clearface Std"/>
      <w:color w:val="000000"/>
      <w:sz w:val="24"/>
      <w:szCs w:val="24"/>
    </w:rPr>
  </w:style>
  <w:style w:type="character" w:customStyle="1" w:styleId="A1">
    <w:name w:val="A1"/>
    <w:uiPriority w:val="99"/>
    <w:rsid w:val="003004AF"/>
    <w:rPr>
      <w:color w:val="000000"/>
      <w:sz w:val="36"/>
    </w:rPr>
  </w:style>
  <w:style w:type="paragraph" w:customStyle="1" w:styleId="Pa3">
    <w:name w:val="Pa3"/>
    <w:basedOn w:val="Default"/>
    <w:next w:val="Default"/>
    <w:uiPriority w:val="99"/>
    <w:rsid w:val="003004AF"/>
    <w:pPr>
      <w:spacing w:line="241" w:lineRule="atLeast"/>
    </w:pPr>
    <w:rPr>
      <w:rFonts w:ascii="Clearface-Heavy-DTC" w:hAnsi="Clearface-Heavy-DTC" w:cs="Times New Roman"/>
      <w:color w:val="auto"/>
    </w:rPr>
  </w:style>
  <w:style w:type="character" w:customStyle="1" w:styleId="A9">
    <w:name w:val="A9"/>
    <w:uiPriority w:val="99"/>
    <w:rsid w:val="003004AF"/>
    <w:rPr>
      <w:color w:val="000000"/>
      <w:sz w:val="20"/>
    </w:rPr>
  </w:style>
  <w:style w:type="character" w:customStyle="1" w:styleId="A10">
    <w:name w:val="A10"/>
    <w:uiPriority w:val="99"/>
    <w:rsid w:val="003004AF"/>
    <w:rPr>
      <w:color w:val="000000"/>
      <w:sz w:val="19"/>
    </w:rPr>
  </w:style>
  <w:style w:type="paragraph" w:customStyle="1" w:styleId="Pa5">
    <w:name w:val="Pa5"/>
    <w:basedOn w:val="Default"/>
    <w:next w:val="Default"/>
    <w:uiPriority w:val="99"/>
    <w:rsid w:val="003004AF"/>
    <w:pPr>
      <w:spacing w:line="241" w:lineRule="atLeast"/>
    </w:pPr>
    <w:rPr>
      <w:rFonts w:ascii="Clearface-Heavy-DTC" w:hAnsi="Clearface-Heavy-DTC" w:cs="Times New Roman"/>
      <w:color w:val="auto"/>
    </w:rPr>
  </w:style>
  <w:style w:type="character" w:styleId="FollowedHyperlink">
    <w:name w:val="FollowedHyperlink"/>
    <w:uiPriority w:val="99"/>
    <w:semiHidden/>
    <w:rsid w:val="008869B2"/>
    <w:rPr>
      <w:rFonts w:cs="Times New Roman"/>
      <w:color w:val="800080"/>
      <w:u w:val="single"/>
    </w:rPr>
  </w:style>
  <w:style w:type="table" w:customStyle="1" w:styleId="TableGrid1">
    <w:name w:val="Table Grid1"/>
    <w:basedOn w:val="TableNormal"/>
    <w:next w:val="TableGrid"/>
    <w:uiPriority w:val="59"/>
    <w:rsid w:val="00933C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A866C5"/>
  </w:style>
  <w:style w:type="character" w:styleId="UnresolvedMention">
    <w:name w:val="Unresolved Mention"/>
    <w:basedOn w:val="DefaultParagraphFont"/>
    <w:uiPriority w:val="99"/>
    <w:semiHidden/>
    <w:unhideWhenUsed/>
    <w:rsid w:val="00FF3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5195">
      <w:marLeft w:val="0"/>
      <w:marRight w:val="0"/>
      <w:marTop w:val="0"/>
      <w:marBottom w:val="0"/>
      <w:divBdr>
        <w:top w:val="none" w:sz="0" w:space="0" w:color="auto"/>
        <w:left w:val="none" w:sz="0" w:space="0" w:color="auto"/>
        <w:bottom w:val="none" w:sz="0" w:space="0" w:color="auto"/>
        <w:right w:val="none" w:sz="0" w:space="0" w:color="auto"/>
      </w:divBdr>
    </w:div>
    <w:div w:id="1770658697">
      <w:bodyDiv w:val="1"/>
      <w:marLeft w:val="0"/>
      <w:marRight w:val="0"/>
      <w:marTop w:val="0"/>
      <w:marBottom w:val="0"/>
      <w:divBdr>
        <w:top w:val="none" w:sz="0" w:space="0" w:color="auto"/>
        <w:left w:val="none" w:sz="0" w:space="0" w:color="auto"/>
        <w:bottom w:val="none" w:sz="0" w:space="0" w:color="auto"/>
        <w:right w:val="none" w:sz="0" w:space="0" w:color="auto"/>
      </w:divBdr>
    </w:div>
    <w:div w:id="209690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hign.org/consultgeri/try-this-series/mental-status-assessment-older-adults-mini-cog"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confusion-assessment-method-ca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Props1.xml><?xml version="1.0" encoding="utf-8"?>
<ds:datastoreItem xmlns:ds="http://schemas.openxmlformats.org/officeDocument/2006/customXml" ds:itemID="{0CA690F6-E9A8-4EEB-B4D1-06B7F1BF2BA6}">
  <ds:schemaRefs>
    <ds:schemaRef ds:uri="http://schemas.microsoft.com/sharepoint/v3/contenttype/forms"/>
  </ds:schemaRefs>
</ds:datastoreItem>
</file>

<file path=customXml/itemProps2.xml><?xml version="1.0" encoding="utf-8"?>
<ds:datastoreItem xmlns:ds="http://schemas.openxmlformats.org/officeDocument/2006/customXml" ds:itemID="{3828B971-2477-524E-BDF0-851600C987CB}">
  <ds:schemaRefs>
    <ds:schemaRef ds:uri="http://schemas.openxmlformats.org/officeDocument/2006/bibliography"/>
  </ds:schemaRefs>
</ds:datastoreItem>
</file>

<file path=customXml/itemProps3.xml><?xml version="1.0" encoding="utf-8"?>
<ds:datastoreItem xmlns:ds="http://schemas.openxmlformats.org/officeDocument/2006/customXml" ds:itemID="{462CDF6F-96E2-45E5-98A1-C74D6D64E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0AECB-F317-48FE-9FE7-C937C72D0922}">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6</Pages>
  <Words>1498</Words>
  <Characters>8140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Judy Jones chart materials simulation 1</vt:lpstr>
    </vt:vector>
  </TitlesOfParts>
  <Company>Hewlett-Packard Company</Company>
  <LinksUpToDate>false</LinksUpToDate>
  <CharactersWithSpaces>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Judy Jones chart materials simulation 1</dc:title>
  <dc:creator>National League for Nursing</dc:creator>
  <cp:keywords>ACE.Z</cp:keywords>
  <cp:lastModifiedBy>Andrea L. Browning</cp:lastModifiedBy>
  <cp:revision>65</cp:revision>
  <cp:lastPrinted>2023-06-27T14:15:00Z</cp:lastPrinted>
  <dcterms:created xsi:type="dcterms:W3CDTF">2023-06-21T15:01:00Z</dcterms:created>
  <dcterms:modified xsi:type="dcterms:W3CDTF">2023-06-27T14:21:00Z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