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36C9" w14:textId="77777777" w:rsidR="00BA5CBD" w:rsidRPr="007C061D" w:rsidRDefault="00C70AD9" w:rsidP="00384F44">
      <w:pPr>
        <w:spacing w:after="0"/>
        <w:ind w:right="-14"/>
        <w:jc w:val="center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b/>
          <w:bCs/>
          <w:sz w:val="24"/>
          <w:szCs w:val="24"/>
        </w:rPr>
        <w:t>Instructor’s</w:t>
      </w:r>
      <w:r w:rsidRPr="007C061D">
        <w:rPr>
          <w:rFonts w:eastAsia="Garamond" w:cstheme="minorHAnsi"/>
          <w:b/>
          <w:bCs/>
          <w:spacing w:val="-8"/>
          <w:sz w:val="24"/>
          <w:szCs w:val="24"/>
        </w:rPr>
        <w:t xml:space="preserve"> </w:t>
      </w:r>
      <w:r w:rsidRPr="007C061D">
        <w:rPr>
          <w:rFonts w:eastAsia="Garamond" w:cstheme="minorHAnsi"/>
          <w:b/>
          <w:bCs/>
          <w:sz w:val="24"/>
          <w:szCs w:val="24"/>
        </w:rPr>
        <w:t>Toolkit</w:t>
      </w:r>
      <w:r w:rsidRPr="007C061D">
        <w:rPr>
          <w:rFonts w:eastAsia="Garamond" w:cstheme="minorHAnsi"/>
          <w:b/>
          <w:bCs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b/>
          <w:bCs/>
          <w:sz w:val="24"/>
          <w:szCs w:val="24"/>
        </w:rPr>
        <w:t>for</w:t>
      </w:r>
      <w:r w:rsidRPr="007C061D">
        <w:rPr>
          <w:rFonts w:eastAsia="Garamond" w:cstheme="minorHAnsi"/>
          <w:b/>
          <w:bCs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b/>
          <w:bCs/>
          <w:sz w:val="24"/>
          <w:szCs w:val="24"/>
        </w:rPr>
        <w:t>Eugene</w:t>
      </w:r>
      <w:r w:rsidRPr="007C061D">
        <w:rPr>
          <w:rFonts w:eastAsia="Garamond" w:cstheme="minorHAnsi"/>
          <w:b/>
          <w:bCs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b/>
          <w:bCs/>
          <w:sz w:val="24"/>
          <w:szCs w:val="24"/>
        </w:rPr>
        <w:t>Shaw Simulations</w:t>
      </w:r>
    </w:p>
    <w:p w14:paraId="79239DE6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666D7B83" w14:textId="77777777" w:rsidR="00BA5CBD" w:rsidRPr="007C061D" w:rsidRDefault="00C70AD9" w:rsidP="00384F44">
      <w:pPr>
        <w:spacing w:after="0"/>
        <w:ind w:right="-14"/>
        <w:jc w:val="both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cases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were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written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so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that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they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can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modified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to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meet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needs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of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diverse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curricula.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="001B0298" w:rsidRPr="007C061D">
        <w:rPr>
          <w:rFonts w:eastAsia="Garamond" w:cstheme="minorHAnsi"/>
          <w:sz w:val="24"/>
          <w:szCs w:val="24"/>
        </w:rPr>
        <w:t xml:space="preserve">Since </w:t>
      </w:r>
      <w:r w:rsidRPr="007C061D">
        <w:rPr>
          <w:rFonts w:eastAsia="Garamond" w:cstheme="minorHAnsi"/>
          <w:sz w:val="24"/>
          <w:szCs w:val="24"/>
        </w:rPr>
        <w:t>preparation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is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key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to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 successful</w:t>
      </w:r>
      <w:r w:rsidRPr="007C061D">
        <w:rPr>
          <w:rFonts w:eastAsia="Garamond" w:cstheme="minorHAnsi"/>
          <w:spacing w:val="-9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experience,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faculty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should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plan to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read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through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="001B0298" w:rsidRPr="007C061D">
        <w:rPr>
          <w:rFonts w:eastAsia="Garamond" w:cstheme="minorHAnsi"/>
          <w:sz w:val="24"/>
          <w:szCs w:val="24"/>
        </w:rPr>
        <w:t xml:space="preserve">each </w:t>
      </w:r>
      <w:r w:rsidRPr="007C061D">
        <w:rPr>
          <w:rFonts w:eastAsia="Garamond" w:cstheme="minorHAnsi"/>
          <w:sz w:val="24"/>
          <w:szCs w:val="24"/>
        </w:rPr>
        <w:t>unfolding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case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before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using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it.</w:t>
      </w:r>
    </w:p>
    <w:p w14:paraId="11282D48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4D5DCAB8" w14:textId="77777777" w:rsidR="00BA5CBD" w:rsidRPr="007C061D" w:rsidRDefault="00C70AD9" w:rsidP="00384F44">
      <w:pPr>
        <w:spacing w:after="0"/>
        <w:ind w:right="-14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Students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will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more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successful</w:t>
      </w:r>
      <w:r w:rsidRPr="007C061D">
        <w:rPr>
          <w:rFonts w:eastAsia="Garamond" w:cstheme="minorHAnsi"/>
          <w:spacing w:val="-9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 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scenarios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if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they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review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="001B0298" w:rsidRPr="007C061D">
        <w:rPr>
          <w:rFonts w:eastAsia="Garamond" w:cstheme="minorHAnsi"/>
          <w:sz w:val="24"/>
          <w:szCs w:val="24"/>
        </w:rPr>
        <w:t xml:space="preserve">introductory </w:t>
      </w:r>
      <w:r w:rsidRPr="007C061D">
        <w:rPr>
          <w:rFonts w:eastAsia="Garamond" w:cstheme="minorHAnsi"/>
          <w:sz w:val="24"/>
          <w:szCs w:val="24"/>
        </w:rPr>
        <w:t>monologues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and 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recommended</w:t>
      </w:r>
      <w:r w:rsidRPr="007C061D">
        <w:rPr>
          <w:rFonts w:eastAsia="Garamond" w:cstheme="minorHAnsi"/>
          <w:spacing w:val="-9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resources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and tools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prior to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simulation.</w:t>
      </w:r>
    </w:p>
    <w:p w14:paraId="2236CB17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2B19E775" w14:textId="77777777" w:rsidR="00BA5CBD" w:rsidRPr="007C061D" w:rsidRDefault="00C70AD9" w:rsidP="00384F44">
      <w:pPr>
        <w:spacing w:after="0"/>
        <w:ind w:right="-14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We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have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included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best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practices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but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realize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that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treatments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vary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by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region.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Faculty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may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wish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="001B0298" w:rsidRPr="007C061D">
        <w:rPr>
          <w:rFonts w:eastAsia="Garamond" w:cstheme="minorHAnsi"/>
          <w:sz w:val="24"/>
          <w:szCs w:val="24"/>
        </w:rPr>
        <w:t xml:space="preserve">to </w:t>
      </w:r>
      <w:r w:rsidRPr="007C061D">
        <w:rPr>
          <w:rFonts w:eastAsia="Garamond" w:cstheme="minorHAnsi"/>
          <w:sz w:val="24"/>
          <w:szCs w:val="24"/>
        </w:rPr>
        <w:t>include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medications,</w:t>
      </w:r>
      <w:r w:rsidRPr="007C061D">
        <w:rPr>
          <w:rFonts w:eastAsia="Garamond" w:cstheme="minorHAnsi"/>
          <w:spacing w:val="-8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treatments,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and standards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of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care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that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are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current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practice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 their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="001B0298" w:rsidRPr="007C061D">
        <w:rPr>
          <w:rFonts w:eastAsia="Garamond" w:cstheme="minorHAnsi"/>
          <w:sz w:val="24"/>
          <w:szCs w:val="24"/>
        </w:rPr>
        <w:t xml:space="preserve">own </w:t>
      </w:r>
      <w:r w:rsidRPr="007C061D">
        <w:rPr>
          <w:rFonts w:eastAsia="Garamond" w:cstheme="minorHAnsi"/>
          <w:sz w:val="24"/>
          <w:szCs w:val="24"/>
        </w:rPr>
        <w:t>geographic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areas.</w:t>
      </w:r>
    </w:p>
    <w:p w14:paraId="1BD12C87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42A5F349" w14:textId="77777777" w:rsidR="00BA5CBD" w:rsidRPr="007C061D" w:rsidRDefault="00C70AD9" w:rsidP="00384F44">
      <w:pPr>
        <w:spacing w:after="0"/>
        <w:ind w:right="-14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No intentional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errors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were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included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 these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cases,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such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as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incorrect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treatments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or medication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="001B0298" w:rsidRPr="007C061D">
        <w:rPr>
          <w:rFonts w:eastAsia="Garamond" w:cstheme="minorHAnsi"/>
          <w:sz w:val="24"/>
          <w:szCs w:val="24"/>
        </w:rPr>
        <w:t xml:space="preserve">doses. </w:t>
      </w:r>
      <w:r w:rsidRPr="007C061D">
        <w:rPr>
          <w:rFonts w:eastAsia="Garamond" w:cstheme="minorHAnsi"/>
          <w:sz w:val="24"/>
          <w:szCs w:val="24"/>
        </w:rPr>
        <w:t>Faculty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may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wish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to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increase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or decrease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complexity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of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scenario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depending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on 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level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="001B0298" w:rsidRPr="007C061D">
        <w:rPr>
          <w:rFonts w:eastAsia="Garamond" w:cstheme="minorHAnsi"/>
          <w:sz w:val="24"/>
          <w:szCs w:val="24"/>
        </w:rPr>
        <w:t xml:space="preserve">of </w:t>
      </w:r>
      <w:r w:rsidRPr="007C061D">
        <w:rPr>
          <w:rFonts w:eastAsia="Garamond" w:cstheme="minorHAnsi"/>
          <w:sz w:val="24"/>
          <w:szCs w:val="24"/>
        </w:rPr>
        <w:t>students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who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are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participating.</w:t>
      </w:r>
    </w:p>
    <w:p w14:paraId="737312DB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20A74582" w14:textId="77777777" w:rsidR="00BA5CBD" w:rsidRPr="007C061D" w:rsidRDefault="00C70AD9" w:rsidP="2494A1C3">
      <w:pPr>
        <w:spacing w:after="0"/>
        <w:ind w:right="-14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>Faculty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may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also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wish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to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modify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them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to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provide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an interprofessional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educational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experience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="001B0298" w:rsidRPr="2494A1C3">
        <w:rPr>
          <w:rFonts w:eastAsia="Garamond"/>
          <w:sz w:val="24"/>
          <w:szCs w:val="24"/>
        </w:rPr>
        <w:t xml:space="preserve">for </w:t>
      </w:r>
      <w:r w:rsidRPr="2494A1C3">
        <w:rPr>
          <w:rFonts w:eastAsia="Garamond"/>
          <w:sz w:val="24"/>
          <w:szCs w:val="24"/>
        </w:rPr>
        <w:t>students.</w:t>
      </w:r>
      <w:r w:rsidRPr="2494A1C3">
        <w:rPr>
          <w:rFonts w:eastAsia="Garamond"/>
          <w:spacing w:val="5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When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redesigning</w:t>
      </w:r>
      <w:r w:rsidRPr="2494A1C3">
        <w:rPr>
          <w:rFonts w:eastAsia="Garamond"/>
          <w:spacing w:val="-7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for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this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purpose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we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urge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you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to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include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other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health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="001B0298" w:rsidRPr="2494A1C3">
        <w:rPr>
          <w:rFonts w:eastAsia="Garamond"/>
          <w:sz w:val="24"/>
          <w:szCs w:val="24"/>
        </w:rPr>
        <w:t xml:space="preserve">care </w:t>
      </w:r>
      <w:r w:rsidRPr="2494A1C3">
        <w:rPr>
          <w:rFonts w:eastAsia="Garamond"/>
          <w:sz w:val="24"/>
          <w:szCs w:val="24"/>
        </w:rPr>
        <w:t>professional(s)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in 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redesign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process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to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="45B0EA01" w:rsidRPr="2494A1C3">
        <w:rPr>
          <w:rFonts w:eastAsia="Garamond"/>
          <w:sz w:val="24"/>
          <w:szCs w:val="24"/>
        </w:rPr>
        <w:t>ensure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that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simulation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accurately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reflects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their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scope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="001B0298" w:rsidRPr="2494A1C3">
        <w:rPr>
          <w:rFonts w:eastAsia="Garamond"/>
          <w:sz w:val="24"/>
          <w:szCs w:val="24"/>
        </w:rPr>
        <w:t xml:space="preserve">of </w:t>
      </w:r>
      <w:r w:rsidRPr="2494A1C3">
        <w:rPr>
          <w:rFonts w:eastAsia="Garamond"/>
          <w:sz w:val="24"/>
          <w:szCs w:val="24"/>
        </w:rPr>
        <w:t>practice.</w:t>
      </w:r>
    </w:p>
    <w:p w14:paraId="4C226012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5DCC7631" w14:textId="77777777" w:rsidR="00BA5CBD" w:rsidRPr="007C061D" w:rsidRDefault="00C70AD9" w:rsidP="00384F44">
      <w:pPr>
        <w:spacing w:after="0"/>
        <w:ind w:right="-14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Here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are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 few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ideas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for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using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scenarios.</w:t>
      </w:r>
    </w:p>
    <w:p w14:paraId="07DF25F9" w14:textId="2B82E729" w:rsidR="00BA5CBD" w:rsidRPr="007C061D" w:rsidRDefault="00C70AD9" w:rsidP="2494A1C3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>Conduct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simulation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in 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classroom;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debrief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="007B2E37" w:rsidRPr="2494A1C3">
        <w:rPr>
          <w:rFonts w:eastAsia="Garamond"/>
          <w:spacing w:val="-5"/>
          <w:sz w:val="24"/>
          <w:szCs w:val="24"/>
        </w:rPr>
        <w:t xml:space="preserve">in a separate room </w:t>
      </w:r>
      <w:r w:rsidRPr="2494A1C3">
        <w:rPr>
          <w:rFonts w:eastAsia="Garamond"/>
          <w:sz w:val="24"/>
          <w:szCs w:val="24"/>
        </w:rPr>
        <w:t>as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 group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or break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up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into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small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groups and have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one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member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of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each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group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summarize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debriefing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session.</w:t>
      </w:r>
    </w:p>
    <w:p w14:paraId="16C071B7" w14:textId="5CCD98CD" w:rsidR="00BA5CBD" w:rsidRPr="007C061D" w:rsidRDefault="00C70AD9" w:rsidP="2494A1C3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>Video</w:t>
      </w:r>
      <w:r w:rsidR="2430CE09" w:rsidRPr="2494A1C3">
        <w:rPr>
          <w:rFonts w:eastAsia="Garamond"/>
          <w:sz w:val="24"/>
          <w:szCs w:val="24"/>
        </w:rPr>
        <w:t>-record</w:t>
      </w:r>
      <w:r w:rsidR="6B224D0E" w:rsidRPr="2494A1C3">
        <w:rPr>
          <w:rFonts w:eastAsia="Garamond"/>
          <w:sz w:val="24"/>
          <w:szCs w:val="24"/>
        </w:rPr>
        <w:t xml:space="preserve"> t</w:t>
      </w:r>
      <w:r w:rsidRPr="2494A1C3">
        <w:rPr>
          <w:rFonts w:eastAsia="Garamond"/>
          <w:sz w:val="24"/>
          <w:szCs w:val="24"/>
        </w:rPr>
        <w:t>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simulation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and show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it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in 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classroom;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debrief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as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 group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or in small groups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as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above.</w:t>
      </w:r>
    </w:p>
    <w:p w14:paraId="6FD72C0E" w14:textId="77777777" w:rsidR="00BA5CBD" w:rsidRPr="007C061D" w:rsidRDefault="00C70AD9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Use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 a web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assignment: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students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view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video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on your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website,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debrief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 small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groups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using synchronous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tools.</w:t>
      </w:r>
    </w:p>
    <w:p w14:paraId="2CC2063B" w14:textId="77777777" w:rsidR="00BA5CBD" w:rsidRPr="007C061D" w:rsidRDefault="00C70AD9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Plan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 simulation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day,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using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all three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scenarios</w:t>
      </w:r>
    </w:p>
    <w:p w14:paraId="2A75C3B3" w14:textId="77777777" w:rsidR="00BA5CBD" w:rsidRPr="007C061D" w:rsidRDefault="00C70AD9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Plan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 day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that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rotates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groups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of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students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through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and a variety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of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other</w:t>
      </w:r>
      <w:r w:rsidR="001B0298" w:rsidRPr="007C061D">
        <w:rPr>
          <w:rFonts w:eastAsia="Garamond" w:cstheme="minorHAnsi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“stations”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where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they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practice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skills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or research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information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for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case.</w:t>
      </w:r>
    </w:p>
    <w:p w14:paraId="02E181B3" w14:textId="77777777" w:rsidR="00BA5CBD" w:rsidRPr="007C061D" w:rsidRDefault="00C70AD9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Develop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new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scenarios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that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include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content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and skills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that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match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your curriculum.</w:t>
      </w:r>
    </w:p>
    <w:p w14:paraId="20395113" w14:textId="77777777" w:rsidR="00BA5CBD" w:rsidRPr="007C061D" w:rsidRDefault="00C70AD9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Have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students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develop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new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scenarios.</w:t>
      </w:r>
    </w:p>
    <w:p w14:paraId="51E7FD5A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34795B8A" w14:textId="77777777" w:rsidR="00BA5CBD" w:rsidRPr="007C061D" w:rsidRDefault="00C70AD9" w:rsidP="00384F44">
      <w:pPr>
        <w:spacing w:after="0"/>
        <w:ind w:right="-14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lastRenderedPageBreak/>
        <w:t>Here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are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 few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ideas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for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modifications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that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could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made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to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Eugene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Shaw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simulations.</w:t>
      </w:r>
    </w:p>
    <w:p w14:paraId="2EB979AD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1C7DB2B3" w14:textId="77777777" w:rsidR="00BA5CBD" w:rsidRPr="007C061D" w:rsidRDefault="00C70AD9" w:rsidP="00384F44">
      <w:pPr>
        <w:spacing w:after="0"/>
        <w:ind w:right="-14"/>
        <w:rPr>
          <w:rFonts w:eastAsia="Garamond" w:cstheme="minorHAnsi"/>
          <w:sz w:val="24"/>
          <w:szCs w:val="24"/>
        </w:rPr>
      </w:pPr>
      <w:r w:rsidRPr="2494A1C3">
        <w:rPr>
          <w:rFonts w:eastAsia="Garamond"/>
          <w:b/>
          <w:bCs/>
          <w:sz w:val="24"/>
          <w:szCs w:val="24"/>
        </w:rPr>
        <w:t>Simulation</w:t>
      </w:r>
      <w:r w:rsidRPr="2494A1C3">
        <w:rPr>
          <w:rFonts w:eastAsia="Garamond"/>
          <w:b/>
          <w:bCs/>
          <w:spacing w:val="-4"/>
          <w:sz w:val="24"/>
          <w:szCs w:val="24"/>
        </w:rPr>
        <w:t xml:space="preserve"> </w:t>
      </w:r>
      <w:r w:rsidRPr="2494A1C3">
        <w:rPr>
          <w:rFonts w:eastAsia="Garamond"/>
          <w:b/>
          <w:bCs/>
          <w:sz w:val="24"/>
          <w:szCs w:val="24"/>
        </w:rPr>
        <w:t>1</w:t>
      </w:r>
    </w:p>
    <w:p w14:paraId="1D3D3022" w14:textId="223A91E3" w:rsidR="00BA5CBD" w:rsidRPr="007C061D" w:rsidRDefault="00C70AD9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Add additional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assessments</w:t>
      </w:r>
      <w:r w:rsidRPr="007C061D">
        <w:rPr>
          <w:rFonts w:eastAsia="Garamond" w:cstheme="minorHAnsi"/>
          <w:spacing w:val="-9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from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Try This</w:t>
      </w:r>
      <w:r w:rsidRPr="007C061D">
        <w:rPr>
          <w:rFonts w:eastAsia="Garamond" w:cstheme="minorHAnsi"/>
          <w:sz w:val="24"/>
          <w:szCs w:val="24"/>
        </w:rPr>
        <w:t>:®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resources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 xml:space="preserve">on </w:t>
      </w:r>
      <w:hyperlink r:id="rId11" w:history="1">
        <w:r w:rsidR="00485818" w:rsidRPr="009B015B">
          <w:rPr>
            <w:rStyle w:val="Hyperlink"/>
            <w:rFonts w:cstheme="minorHAnsi"/>
            <w:sz w:val="24"/>
            <w:szCs w:val="24"/>
          </w:rPr>
          <w:t>https://hign.org/consultgeri-resources/try-this-series</w:t>
        </w:r>
      </w:hyperlink>
      <w:r w:rsidR="00384F44" w:rsidRPr="007C061D">
        <w:rPr>
          <w:rFonts w:cstheme="minorHAnsi"/>
          <w:sz w:val="24"/>
          <w:szCs w:val="24"/>
        </w:rPr>
        <w:t xml:space="preserve">. </w:t>
      </w:r>
      <w:r w:rsidRPr="007C061D">
        <w:rPr>
          <w:rFonts w:eastAsia="Garamond" w:cstheme="minorHAnsi"/>
          <w:sz w:val="24"/>
          <w:szCs w:val="24"/>
        </w:rPr>
        <w:t>Examples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include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Alcohol</w:t>
      </w:r>
      <w:r w:rsidRPr="007C061D">
        <w:rPr>
          <w:rFonts w:eastAsia="Garamond" w:cstheme="minorHAnsi"/>
          <w:i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Use</w:t>
      </w:r>
      <w:r w:rsidRPr="007C061D">
        <w:rPr>
          <w:rFonts w:eastAsia="Garamond" w:cstheme="minorHAnsi"/>
          <w:i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Screening</w:t>
      </w:r>
      <w:r w:rsidRPr="007C061D">
        <w:rPr>
          <w:rFonts w:eastAsia="Garamond" w:cstheme="minorHAnsi"/>
          <w:i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and Assessment,</w:t>
      </w:r>
      <w:r w:rsidRPr="007C061D">
        <w:rPr>
          <w:rFonts w:eastAsia="Garamond" w:cstheme="minorHAnsi"/>
          <w:i/>
          <w:spacing w:val="14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Perioperative Assessment</w:t>
      </w:r>
      <w:r w:rsidRPr="007C061D">
        <w:rPr>
          <w:rFonts w:eastAsia="Garamond" w:cstheme="minorHAnsi"/>
          <w:i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of</w:t>
      </w:r>
      <w:r w:rsidRPr="007C061D">
        <w:rPr>
          <w:rFonts w:eastAsia="Garamond" w:cstheme="minorHAnsi"/>
          <w:i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the</w:t>
      </w:r>
      <w:r w:rsidRPr="007C061D">
        <w:rPr>
          <w:rFonts w:eastAsia="Garamond" w:cstheme="minorHAnsi"/>
          <w:i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Older</w:t>
      </w:r>
      <w:r w:rsidRPr="007C061D">
        <w:rPr>
          <w:rFonts w:eastAsia="Garamond" w:cstheme="minorHAnsi"/>
          <w:i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Adult,</w:t>
      </w:r>
      <w:r w:rsidRPr="007C061D">
        <w:rPr>
          <w:rFonts w:eastAsia="Garamond" w:cstheme="minorHAnsi"/>
          <w:i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 xml:space="preserve">and </w:t>
      </w:r>
      <w:r w:rsidRPr="007C061D">
        <w:rPr>
          <w:rFonts w:eastAsia="Garamond" w:cstheme="minorHAnsi"/>
          <w:i/>
          <w:sz w:val="24"/>
          <w:szCs w:val="24"/>
        </w:rPr>
        <w:t>Geriatric</w:t>
      </w:r>
      <w:r w:rsidRPr="007C061D">
        <w:rPr>
          <w:rFonts w:eastAsia="Garamond" w:cstheme="minorHAnsi"/>
          <w:i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Depression</w:t>
      </w:r>
      <w:r w:rsidRPr="007C061D">
        <w:rPr>
          <w:rFonts w:eastAsia="Garamond" w:cstheme="minorHAnsi"/>
          <w:i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i/>
          <w:sz w:val="24"/>
          <w:szCs w:val="24"/>
        </w:rPr>
        <w:t>Scale</w:t>
      </w:r>
      <w:r w:rsidR="00384F44" w:rsidRPr="007C061D">
        <w:rPr>
          <w:rFonts w:eastAsia="Garamond" w:cstheme="minorHAnsi"/>
          <w:sz w:val="24"/>
          <w:szCs w:val="24"/>
        </w:rPr>
        <w:t>.</w:t>
      </w:r>
    </w:p>
    <w:p w14:paraId="4F6C372E" w14:textId="77777777" w:rsidR="00BA5CBD" w:rsidRPr="007C061D" w:rsidRDefault="00C70AD9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Follow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simulation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with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an interdisciplinary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care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meeting.</w:t>
      </w:r>
      <w:r w:rsidRPr="007C061D">
        <w:rPr>
          <w:rFonts w:eastAsia="Garamond" w:cstheme="minorHAnsi"/>
          <w:spacing w:val="-6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Team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members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could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be recruited</w:t>
      </w:r>
      <w:r w:rsidRPr="007C061D">
        <w:rPr>
          <w:rFonts w:eastAsia="Garamond" w:cstheme="minorHAnsi"/>
          <w:spacing w:val="-5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from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other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health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related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programs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at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your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school.</w:t>
      </w:r>
      <w:r w:rsidRPr="007C061D">
        <w:rPr>
          <w:rFonts w:eastAsia="Garamond" w:cstheme="minorHAnsi"/>
          <w:spacing w:val="5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Examples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include nutrition/dietary,</w:t>
      </w:r>
      <w:r w:rsidRPr="007C061D">
        <w:rPr>
          <w:rFonts w:eastAsia="Garamond" w:cstheme="minorHAnsi"/>
          <w:spacing w:val="-9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social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work,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physical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therapy,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etc.</w:t>
      </w:r>
    </w:p>
    <w:p w14:paraId="058DCDB6" w14:textId="77777777" w:rsidR="00384F44" w:rsidRPr="007C061D" w:rsidRDefault="00384F44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</w:p>
    <w:p w14:paraId="2C19651B" w14:textId="77777777" w:rsidR="00BA5CBD" w:rsidRPr="007C061D" w:rsidRDefault="00C70AD9" w:rsidP="00384F44">
      <w:pPr>
        <w:spacing w:after="0"/>
        <w:ind w:right="-14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b/>
          <w:bCs/>
          <w:sz w:val="24"/>
          <w:szCs w:val="24"/>
        </w:rPr>
        <w:t>Simulation</w:t>
      </w:r>
      <w:r w:rsidRPr="007C061D">
        <w:rPr>
          <w:rFonts w:eastAsia="Garamond" w:cstheme="minorHAnsi"/>
          <w:b/>
          <w:bCs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b/>
          <w:bCs/>
          <w:sz w:val="24"/>
          <w:szCs w:val="24"/>
        </w:rPr>
        <w:t>2</w:t>
      </w:r>
    </w:p>
    <w:p w14:paraId="7051DE55" w14:textId="77777777" w:rsidR="00746DC2" w:rsidRDefault="007E1219" w:rsidP="2494A1C3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 xml:space="preserve">Have Gene develop </w:t>
      </w:r>
      <w:r w:rsidR="00746DC2" w:rsidRPr="2494A1C3">
        <w:rPr>
          <w:rFonts w:eastAsia="Garamond"/>
          <w:sz w:val="24"/>
          <w:szCs w:val="24"/>
        </w:rPr>
        <w:t>an allergic reaction or anaphylaxis after antibiotic administration.</w:t>
      </w:r>
    </w:p>
    <w:p w14:paraId="65489A2B" w14:textId="2091873B" w:rsidR="00BA5CBD" w:rsidRDefault="00C70AD9" w:rsidP="2494A1C3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>Add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other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skills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to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simulation,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such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as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insertion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of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 Foley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catheter</w:t>
      </w:r>
      <w:r w:rsidR="00746DC2" w:rsidRPr="2494A1C3">
        <w:rPr>
          <w:rFonts w:eastAsia="Garamond"/>
          <w:sz w:val="24"/>
          <w:szCs w:val="24"/>
        </w:rPr>
        <w:t xml:space="preserve"> or wound care</w:t>
      </w:r>
      <w:r w:rsidR="00BF49DE" w:rsidRPr="2494A1C3">
        <w:rPr>
          <w:rFonts w:eastAsia="Garamond"/>
          <w:sz w:val="24"/>
          <w:szCs w:val="24"/>
        </w:rPr>
        <w:t>.</w:t>
      </w:r>
    </w:p>
    <w:p w14:paraId="2D4F49E6" w14:textId="7C0D5070" w:rsidR="00BA5CBD" w:rsidRPr="007C061D" w:rsidRDefault="001F1F19" w:rsidP="2494A1C3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 xml:space="preserve">Have the patient eat </w:t>
      </w:r>
      <w:r w:rsidR="58D7AEAA" w:rsidRPr="2494A1C3">
        <w:rPr>
          <w:rFonts w:eastAsia="Garamond"/>
          <w:sz w:val="24"/>
          <w:szCs w:val="24"/>
        </w:rPr>
        <w:t>something while</w:t>
      </w:r>
      <w:r w:rsidR="009F1A9D" w:rsidRPr="2494A1C3">
        <w:rPr>
          <w:rFonts w:eastAsia="Garamond"/>
          <w:sz w:val="24"/>
          <w:szCs w:val="24"/>
        </w:rPr>
        <w:t xml:space="preserve"> NPO</w:t>
      </w:r>
      <w:r w:rsidR="592C08C1" w:rsidRPr="2494A1C3">
        <w:rPr>
          <w:rFonts w:eastAsia="Garamond"/>
          <w:sz w:val="24"/>
          <w:szCs w:val="24"/>
        </w:rPr>
        <w:t>.</w:t>
      </w:r>
      <w:r w:rsidR="00FB75F2" w:rsidRPr="2494A1C3">
        <w:rPr>
          <w:rFonts w:eastAsia="Garamond"/>
          <w:sz w:val="24"/>
          <w:szCs w:val="24"/>
        </w:rPr>
        <w:t xml:space="preserve"> </w:t>
      </w:r>
      <w:r w:rsidR="5ACB7DF5" w:rsidRPr="2494A1C3">
        <w:rPr>
          <w:rFonts w:eastAsia="Garamond"/>
          <w:sz w:val="24"/>
          <w:szCs w:val="24"/>
        </w:rPr>
        <w:t xml:space="preserve">What is the </w:t>
      </w:r>
      <w:r w:rsidR="55D44DA8" w:rsidRPr="2494A1C3">
        <w:rPr>
          <w:rFonts w:eastAsia="Garamond"/>
          <w:sz w:val="24"/>
          <w:szCs w:val="24"/>
        </w:rPr>
        <w:t>nurse's</w:t>
      </w:r>
      <w:r w:rsidR="5ACB7DF5" w:rsidRPr="2494A1C3">
        <w:rPr>
          <w:rFonts w:eastAsia="Garamond"/>
          <w:sz w:val="24"/>
          <w:szCs w:val="24"/>
        </w:rPr>
        <w:t xml:space="preserve"> role? </w:t>
      </w:r>
      <w:r w:rsidR="00C70AD9" w:rsidRPr="2494A1C3">
        <w:rPr>
          <w:rFonts w:eastAsia="Garamond"/>
          <w:sz w:val="24"/>
          <w:szCs w:val="24"/>
        </w:rPr>
        <w:t>After</w:t>
      </w:r>
      <w:r w:rsidR="00C70AD9" w:rsidRPr="2494A1C3">
        <w:rPr>
          <w:rFonts w:eastAsia="Garamond"/>
          <w:spacing w:val="-2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surgery,</w:t>
      </w:r>
      <w:r w:rsidR="00C70AD9" w:rsidRPr="2494A1C3">
        <w:rPr>
          <w:rFonts w:eastAsia="Garamond"/>
          <w:spacing w:val="-6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administer</w:t>
      </w:r>
      <w:r w:rsidR="00C70AD9" w:rsidRPr="2494A1C3">
        <w:rPr>
          <w:rFonts w:eastAsia="Garamond"/>
          <w:spacing w:val="-3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blood to</w:t>
      </w:r>
      <w:r w:rsidR="00C70AD9" w:rsidRPr="2494A1C3">
        <w:rPr>
          <w:rFonts w:eastAsia="Garamond"/>
          <w:spacing w:val="-1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Gene</w:t>
      </w:r>
      <w:r w:rsidR="00C70AD9" w:rsidRPr="2494A1C3">
        <w:rPr>
          <w:rFonts w:eastAsia="Garamond"/>
          <w:spacing w:val="-4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and have</w:t>
      </w:r>
      <w:r w:rsidR="00C70AD9" w:rsidRPr="2494A1C3">
        <w:rPr>
          <w:rFonts w:eastAsia="Garamond"/>
          <w:spacing w:val="-2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him develop</w:t>
      </w:r>
      <w:r w:rsidR="00C70AD9" w:rsidRPr="2494A1C3">
        <w:rPr>
          <w:rFonts w:eastAsia="Garamond"/>
          <w:spacing w:val="-4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a transfusion</w:t>
      </w:r>
      <w:r w:rsidR="00C70AD9" w:rsidRPr="2494A1C3">
        <w:rPr>
          <w:rFonts w:eastAsia="Garamond"/>
          <w:spacing w:val="-4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reaction</w:t>
      </w:r>
      <w:r w:rsidR="00C70AD9" w:rsidRPr="2494A1C3">
        <w:rPr>
          <w:rFonts w:eastAsia="Garamond"/>
          <w:spacing w:val="-3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that students</w:t>
      </w:r>
      <w:r w:rsidR="00C70AD9" w:rsidRPr="2494A1C3">
        <w:rPr>
          <w:rFonts w:eastAsia="Garamond"/>
          <w:spacing w:val="-7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must</w:t>
      </w:r>
      <w:r w:rsidR="00C70AD9" w:rsidRPr="2494A1C3">
        <w:rPr>
          <w:rFonts w:eastAsia="Garamond"/>
          <w:spacing w:val="-5"/>
          <w:sz w:val="24"/>
          <w:szCs w:val="24"/>
        </w:rPr>
        <w:t xml:space="preserve"> </w:t>
      </w:r>
      <w:r w:rsidR="00C70AD9" w:rsidRPr="2494A1C3">
        <w:rPr>
          <w:rFonts w:eastAsia="Garamond"/>
          <w:sz w:val="24"/>
          <w:szCs w:val="24"/>
        </w:rPr>
        <w:t>manage.</w:t>
      </w:r>
    </w:p>
    <w:p w14:paraId="55D2D412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141E9660" w14:textId="77777777" w:rsidR="00BA5CBD" w:rsidRPr="007C061D" w:rsidRDefault="00C70AD9" w:rsidP="00384F44">
      <w:pPr>
        <w:spacing w:after="0"/>
        <w:ind w:right="-14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b/>
          <w:bCs/>
          <w:sz w:val="24"/>
          <w:szCs w:val="24"/>
        </w:rPr>
        <w:t>Simulation</w:t>
      </w:r>
      <w:r w:rsidRPr="007C061D">
        <w:rPr>
          <w:rFonts w:eastAsia="Garamond" w:cstheme="minorHAnsi"/>
          <w:b/>
          <w:bCs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b/>
          <w:bCs/>
          <w:sz w:val="24"/>
          <w:szCs w:val="24"/>
        </w:rPr>
        <w:t>3</w:t>
      </w:r>
    </w:p>
    <w:p w14:paraId="4D6066BF" w14:textId="569F774D" w:rsidR="00E22636" w:rsidRDefault="00E22636" w:rsidP="2494A1C3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>Create an infect</w:t>
      </w:r>
      <w:r w:rsidR="00E07EFA" w:rsidRPr="2494A1C3">
        <w:rPr>
          <w:rFonts w:eastAsia="Garamond"/>
          <w:sz w:val="24"/>
          <w:szCs w:val="24"/>
        </w:rPr>
        <w:t>ion in the</w:t>
      </w:r>
      <w:r w:rsidRPr="2494A1C3">
        <w:rPr>
          <w:rFonts w:eastAsia="Garamond"/>
          <w:sz w:val="24"/>
          <w:szCs w:val="24"/>
        </w:rPr>
        <w:t xml:space="preserve"> surgical incision or the ulceration on the patient’s heel.</w:t>
      </w:r>
    </w:p>
    <w:p w14:paraId="0E464C5C" w14:textId="5949F3B0" w:rsidR="00E07EFA" w:rsidRDefault="00E07EFA" w:rsidP="2494A1C3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 xml:space="preserve">Have the graft </w:t>
      </w:r>
      <w:r w:rsidR="00235642" w:rsidRPr="2494A1C3">
        <w:rPr>
          <w:rFonts w:eastAsia="Garamond"/>
          <w:sz w:val="24"/>
          <w:szCs w:val="24"/>
        </w:rPr>
        <w:t>hemorrhage. Discuss how to respond.</w:t>
      </w:r>
    </w:p>
    <w:p w14:paraId="27010269" w14:textId="77777777" w:rsidR="00EF735C" w:rsidRDefault="003F1B87" w:rsidP="2494A1C3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 xml:space="preserve">Have the students teach </w:t>
      </w:r>
      <w:r w:rsidR="00EF735C" w:rsidRPr="2494A1C3">
        <w:rPr>
          <w:rFonts w:eastAsia="Garamond"/>
          <w:sz w:val="24"/>
          <w:szCs w:val="24"/>
        </w:rPr>
        <w:t>wound care for discharge planning.</w:t>
      </w:r>
    </w:p>
    <w:p w14:paraId="747BA090" w14:textId="46EA5664" w:rsidR="00BA5CBD" w:rsidRPr="007C061D" w:rsidRDefault="00C70AD9" w:rsidP="00384F44">
      <w:pPr>
        <w:pStyle w:val="ListParagraph"/>
        <w:numPr>
          <w:ilvl w:val="0"/>
          <w:numId w:val="2"/>
        </w:numPr>
        <w:spacing w:after="0"/>
        <w:ind w:left="720" w:right="-14" w:hanging="360"/>
        <w:rPr>
          <w:rFonts w:eastAsia="Garamond" w:cstheme="minorHAnsi"/>
          <w:sz w:val="24"/>
          <w:szCs w:val="24"/>
        </w:rPr>
      </w:pPr>
      <w:r w:rsidRPr="007C061D">
        <w:rPr>
          <w:rFonts w:eastAsia="Garamond" w:cstheme="minorHAnsi"/>
          <w:sz w:val="24"/>
          <w:szCs w:val="24"/>
        </w:rPr>
        <w:t>Have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students</w:t>
      </w:r>
      <w:r w:rsidRPr="007C061D">
        <w:rPr>
          <w:rFonts w:eastAsia="Garamond" w:cstheme="minorHAnsi"/>
          <w:spacing w:val="-7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prepare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an SBAR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report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to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the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nurse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who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will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be</w:t>
      </w:r>
      <w:r w:rsidRPr="007C061D">
        <w:rPr>
          <w:rFonts w:eastAsia="Garamond" w:cstheme="minorHAnsi"/>
          <w:spacing w:val="-1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making</w:t>
      </w:r>
      <w:r w:rsidRPr="007C061D">
        <w:rPr>
          <w:rFonts w:eastAsia="Garamond" w:cstheme="minorHAnsi"/>
          <w:spacing w:val="-2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a home</w:t>
      </w:r>
      <w:r w:rsidRPr="007C061D">
        <w:rPr>
          <w:rFonts w:eastAsia="Garamond" w:cstheme="minorHAnsi"/>
          <w:spacing w:val="-3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visit</w:t>
      </w:r>
      <w:r w:rsidRPr="007C061D">
        <w:rPr>
          <w:rFonts w:eastAsia="Garamond" w:cstheme="minorHAnsi"/>
          <w:spacing w:val="-4"/>
          <w:sz w:val="24"/>
          <w:szCs w:val="24"/>
        </w:rPr>
        <w:t xml:space="preserve"> </w:t>
      </w:r>
      <w:r w:rsidRPr="007C061D">
        <w:rPr>
          <w:rFonts w:eastAsia="Garamond" w:cstheme="minorHAnsi"/>
          <w:sz w:val="24"/>
          <w:szCs w:val="24"/>
        </w:rPr>
        <w:t>to</w:t>
      </w:r>
    </w:p>
    <w:p w14:paraId="45CB9D49" w14:textId="77777777" w:rsidR="00BA5CBD" w:rsidRPr="007C061D" w:rsidRDefault="00C70AD9" w:rsidP="2494A1C3">
      <w:pPr>
        <w:pStyle w:val="ListParagraph"/>
        <w:spacing w:after="0"/>
        <w:ind w:right="-14"/>
        <w:rPr>
          <w:rFonts w:eastAsia="Garamond"/>
          <w:sz w:val="24"/>
          <w:szCs w:val="24"/>
        </w:rPr>
      </w:pPr>
      <w:r w:rsidRPr="2494A1C3">
        <w:rPr>
          <w:rFonts w:eastAsia="Garamond"/>
          <w:position w:val="1"/>
          <w:sz w:val="24"/>
          <w:szCs w:val="24"/>
        </w:rPr>
        <w:t>Eugene</w:t>
      </w:r>
      <w:r w:rsidRPr="2494A1C3">
        <w:rPr>
          <w:rFonts w:eastAsia="Garamond"/>
          <w:spacing w:val="-4"/>
          <w:position w:val="1"/>
          <w:sz w:val="24"/>
          <w:szCs w:val="24"/>
        </w:rPr>
        <w:t xml:space="preserve"> </w:t>
      </w:r>
      <w:r w:rsidRPr="2494A1C3">
        <w:rPr>
          <w:rFonts w:eastAsia="Garamond"/>
          <w:position w:val="1"/>
          <w:sz w:val="24"/>
          <w:szCs w:val="24"/>
        </w:rPr>
        <w:t>after</w:t>
      </w:r>
      <w:r w:rsidRPr="2494A1C3">
        <w:rPr>
          <w:rFonts w:eastAsia="Garamond"/>
          <w:spacing w:val="-2"/>
          <w:position w:val="1"/>
          <w:sz w:val="24"/>
          <w:szCs w:val="24"/>
        </w:rPr>
        <w:t xml:space="preserve"> </w:t>
      </w:r>
      <w:r w:rsidRPr="2494A1C3">
        <w:rPr>
          <w:rFonts w:eastAsia="Garamond"/>
          <w:position w:val="1"/>
          <w:sz w:val="24"/>
          <w:szCs w:val="24"/>
        </w:rPr>
        <w:t>discharge.</w:t>
      </w:r>
    </w:p>
    <w:p w14:paraId="2F5DE5CB" w14:textId="34A79FF9" w:rsidR="00BA5CBD" w:rsidRPr="007C061D" w:rsidRDefault="00C70AD9" w:rsidP="2494A1C3">
      <w:pPr>
        <w:pStyle w:val="ListParagraph"/>
        <w:numPr>
          <w:ilvl w:val="0"/>
          <w:numId w:val="5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>Use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Transitional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Care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Model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(TCM):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Hospital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Discharge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Screening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Criteria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for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="30ECB483" w:rsidRPr="2494A1C3">
        <w:rPr>
          <w:rFonts w:eastAsia="Garamond"/>
          <w:sz w:val="24"/>
          <w:szCs w:val="24"/>
        </w:rPr>
        <w:t>High-Risk</w:t>
      </w:r>
      <w:r w:rsidR="0079437F" w:rsidRPr="2494A1C3">
        <w:rPr>
          <w:rFonts w:eastAsia="Garamond"/>
          <w:sz w:val="24"/>
          <w:szCs w:val="24"/>
        </w:rPr>
        <w:t xml:space="preserve"> Older Adults</w:t>
      </w:r>
    </w:p>
    <w:p w14:paraId="40D82D36" w14:textId="134E0205" w:rsidR="00BA5CBD" w:rsidRPr="007C061D" w:rsidDel="002853DB" w:rsidRDefault="00C70AD9" w:rsidP="2494A1C3">
      <w:pPr>
        <w:pStyle w:val="ListParagraph"/>
        <w:numPr>
          <w:ilvl w:val="0"/>
          <w:numId w:val="5"/>
        </w:numPr>
        <w:spacing w:after="0"/>
        <w:ind w:left="720" w:right="-14" w:hanging="360"/>
        <w:rPr>
          <w:rFonts w:eastAsia="Garamond"/>
          <w:sz w:val="24"/>
          <w:szCs w:val="24"/>
        </w:rPr>
      </w:pPr>
      <w:r w:rsidRPr="2494A1C3">
        <w:rPr>
          <w:rFonts w:eastAsia="Garamond"/>
          <w:sz w:val="24"/>
          <w:szCs w:val="24"/>
        </w:rPr>
        <w:t>Assign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students</w:t>
      </w:r>
      <w:r w:rsidRPr="2494A1C3">
        <w:rPr>
          <w:rFonts w:eastAsia="Garamond"/>
          <w:spacing w:val="-7"/>
          <w:sz w:val="24"/>
          <w:szCs w:val="24"/>
        </w:rPr>
        <w:t xml:space="preserve"> </w:t>
      </w:r>
      <w:r w:rsidR="002853DB" w:rsidRPr="2494A1C3">
        <w:rPr>
          <w:rFonts w:eastAsia="Garamond"/>
          <w:spacing w:val="-7"/>
          <w:sz w:val="24"/>
          <w:szCs w:val="24"/>
        </w:rPr>
        <w:t xml:space="preserve">to </w:t>
      </w:r>
      <w:r w:rsidRPr="2494A1C3">
        <w:rPr>
          <w:rFonts w:eastAsia="Garamond"/>
          <w:sz w:val="24"/>
          <w:szCs w:val="24"/>
        </w:rPr>
        <w:t>explore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community</w:t>
      </w:r>
      <w:r w:rsidRPr="2494A1C3">
        <w:rPr>
          <w:rFonts w:eastAsia="Garamond"/>
          <w:spacing w:val="-8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and VA resources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that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might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help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with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providing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both</w:t>
      </w:r>
      <w:r w:rsidR="002853DB" w:rsidRPr="2494A1C3">
        <w:rPr>
          <w:rFonts w:eastAsia="Garamond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Eugene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and his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wife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with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supportive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services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and increased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social</w:t>
      </w:r>
      <w:r w:rsidRPr="2494A1C3">
        <w:rPr>
          <w:rFonts w:eastAsia="Garamond"/>
          <w:spacing w:val="-2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support.</w:t>
      </w:r>
    </w:p>
    <w:p w14:paraId="2406D595" w14:textId="77777777" w:rsidR="00BA5CBD" w:rsidRPr="007C061D" w:rsidRDefault="00BA5CBD" w:rsidP="00384F44">
      <w:pPr>
        <w:spacing w:after="0"/>
        <w:ind w:right="-14"/>
        <w:rPr>
          <w:rFonts w:cstheme="minorHAnsi"/>
          <w:sz w:val="24"/>
          <w:szCs w:val="24"/>
        </w:rPr>
      </w:pPr>
    </w:p>
    <w:p w14:paraId="0D3F728E" w14:textId="77777777" w:rsidR="00274567" w:rsidRDefault="00274567" w:rsidP="2494A1C3">
      <w:pPr>
        <w:spacing w:after="0"/>
        <w:ind w:right="-14"/>
        <w:rPr>
          <w:rFonts w:eastAsia="Garamond"/>
          <w:sz w:val="24"/>
          <w:szCs w:val="24"/>
        </w:rPr>
      </w:pPr>
      <w:r w:rsidRPr="2494A1C3">
        <w:rPr>
          <w:rFonts w:eastAsia="Garamond"/>
          <w:spacing w:val="-3"/>
          <w:sz w:val="24"/>
          <w:szCs w:val="24"/>
        </w:rPr>
        <w:t xml:space="preserve">The </w:t>
      </w:r>
      <w:r w:rsidRPr="2494A1C3">
        <w:rPr>
          <w:rFonts w:eastAsia="Garamond"/>
          <w:i/>
          <w:iCs/>
          <w:spacing w:val="-3"/>
          <w:sz w:val="24"/>
          <w:szCs w:val="24"/>
        </w:rPr>
        <w:t>Have You Ever Served?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bookmarkStart w:id="0" w:name="_Int_Wim4Jlk9"/>
      <w:r w:rsidRPr="2494A1C3">
        <w:rPr>
          <w:rFonts w:eastAsia="Garamond"/>
          <w:sz w:val="24"/>
          <w:szCs w:val="24"/>
        </w:rPr>
        <w:t>pocket</w:t>
      </w:r>
      <w:bookmarkEnd w:id="0"/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guide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can</w:t>
      </w:r>
      <w:r w:rsidRPr="2494A1C3">
        <w:rPr>
          <w:rFonts w:eastAsia="Garamond"/>
          <w:spacing w:val="-1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assist</w:t>
      </w:r>
      <w:r w:rsidRPr="2494A1C3">
        <w:rPr>
          <w:rFonts w:eastAsia="Garamond"/>
          <w:spacing w:val="-4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faculty</w:t>
      </w:r>
      <w:r w:rsidRPr="2494A1C3">
        <w:rPr>
          <w:rFonts w:eastAsia="Garamond"/>
          <w:spacing w:val="-5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and students</w:t>
      </w:r>
      <w:r w:rsidRPr="2494A1C3">
        <w:rPr>
          <w:rFonts w:eastAsia="Garamond"/>
          <w:spacing w:val="-7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with</w:t>
      </w:r>
      <w:r w:rsidRPr="2494A1C3">
        <w:rPr>
          <w:rFonts w:eastAsia="Garamond"/>
          <w:spacing w:val="-3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assessment</w:t>
      </w:r>
      <w:r w:rsidRPr="2494A1C3">
        <w:rPr>
          <w:rFonts w:eastAsia="Garamond"/>
          <w:spacing w:val="-8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questions</w:t>
      </w:r>
      <w:r w:rsidRPr="2494A1C3">
        <w:rPr>
          <w:rFonts w:eastAsia="Garamond"/>
          <w:spacing w:val="-6"/>
          <w:sz w:val="24"/>
          <w:szCs w:val="24"/>
        </w:rPr>
        <w:t xml:space="preserve"> </w:t>
      </w:r>
      <w:r w:rsidRPr="2494A1C3">
        <w:rPr>
          <w:rFonts w:eastAsia="Garamond"/>
          <w:sz w:val="24"/>
          <w:szCs w:val="24"/>
        </w:rPr>
        <w:t>and provide guidance about interacting with veterans in the simulations are recommended.</w:t>
      </w:r>
    </w:p>
    <w:p w14:paraId="561A5879" w14:textId="05B8F99E" w:rsidR="00274567" w:rsidRPr="000C57BD" w:rsidRDefault="00274567" w:rsidP="00274567">
      <w:pPr>
        <w:pStyle w:val="ListParagraph"/>
        <w:numPr>
          <w:ilvl w:val="0"/>
          <w:numId w:val="6"/>
        </w:numPr>
        <w:spacing w:after="0"/>
        <w:ind w:right="-14"/>
        <w:rPr>
          <w:rFonts w:cstheme="minorHAnsi"/>
          <w:sz w:val="24"/>
          <w:szCs w:val="24"/>
        </w:rPr>
      </w:pPr>
      <w:r w:rsidRPr="00F75068">
        <w:rPr>
          <w:rFonts w:eastAsia="Garamond" w:cstheme="minorHAnsi"/>
          <w:sz w:val="24"/>
          <w:szCs w:val="24"/>
        </w:rPr>
        <w:t xml:space="preserve">Pocket Guide: </w:t>
      </w:r>
      <w:hyperlink r:id="rId12" w:history="1">
        <w:r w:rsidR="000C57BD" w:rsidRPr="00724170">
          <w:rPr>
            <w:rStyle w:val="Hyperlink"/>
            <w:rFonts w:eastAsia="Garamond" w:cstheme="minorHAnsi"/>
            <w:sz w:val="24"/>
            <w:szCs w:val="24"/>
          </w:rPr>
          <w:t>https://aannet.org/resource/resmgr/policydocuments/HYES_Pocket_Card_Nov_2025.pdf</w:t>
        </w:r>
      </w:hyperlink>
    </w:p>
    <w:p w14:paraId="4BC0FE36" w14:textId="77777777" w:rsidR="00274567" w:rsidRDefault="00274567" w:rsidP="00274567">
      <w:pPr>
        <w:pStyle w:val="ListParagraph"/>
        <w:numPr>
          <w:ilvl w:val="0"/>
          <w:numId w:val="6"/>
        </w:numPr>
        <w:spacing w:after="0"/>
        <w:ind w:right="-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You Ever Served? Website:</w:t>
      </w:r>
    </w:p>
    <w:p w14:paraId="6C741239" w14:textId="3D079151" w:rsidR="00BA5CBD" w:rsidRPr="007C061D" w:rsidRDefault="00485818" w:rsidP="00485818">
      <w:pPr>
        <w:pStyle w:val="ListParagraph"/>
        <w:spacing w:after="0"/>
        <w:ind w:right="-14"/>
        <w:rPr>
          <w:rFonts w:eastAsia="Garamond" w:cstheme="minorHAnsi"/>
          <w:sz w:val="24"/>
          <w:szCs w:val="24"/>
        </w:rPr>
      </w:pPr>
      <w:hyperlink r:id="rId13" w:history="1">
        <w:r w:rsidRPr="009B015B">
          <w:rPr>
            <w:rStyle w:val="Hyperlink"/>
            <w:rFonts w:eastAsia="Garamond" w:cstheme="minorHAnsi"/>
            <w:sz w:val="24"/>
            <w:szCs w:val="24"/>
          </w:rPr>
          <w:t>http://www.haveyoueverserved.com/index.html</w:t>
        </w:r>
      </w:hyperlink>
    </w:p>
    <w:sectPr w:rsidR="00BA5CBD" w:rsidRPr="007C061D" w:rsidSect="00384F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62E5" w14:textId="77777777" w:rsidR="008466F5" w:rsidRDefault="008466F5" w:rsidP="0076694D">
      <w:pPr>
        <w:spacing w:after="0" w:line="240" w:lineRule="auto"/>
      </w:pPr>
      <w:r>
        <w:separator/>
      </w:r>
    </w:p>
  </w:endnote>
  <w:endnote w:type="continuationSeparator" w:id="0">
    <w:p w14:paraId="24FCC74C" w14:textId="77777777" w:rsidR="008466F5" w:rsidRDefault="008466F5" w:rsidP="0076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F225" w14:textId="77777777" w:rsidR="00F61802" w:rsidRDefault="00F61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265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E14E5D2" w14:textId="77777777" w:rsidR="00384F44" w:rsidRPr="007C061D" w:rsidRDefault="00384F44" w:rsidP="00384F44">
        <w:pPr>
          <w:spacing w:after="0" w:line="194" w:lineRule="exact"/>
          <w:ind w:left="659" w:right="616"/>
          <w:jc w:val="center"/>
          <w:rPr>
            <w:rFonts w:cstheme="minorHAnsi"/>
          </w:rPr>
        </w:pPr>
      </w:p>
      <w:p w14:paraId="42C170B2" w14:textId="77777777" w:rsidR="00384F44" w:rsidRPr="007C061D" w:rsidRDefault="00384F44" w:rsidP="00384F44">
        <w:pPr>
          <w:pStyle w:val="Footer"/>
          <w:jc w:val="right"/>
          <w:rPr>
            <w:rFonts w:cstheme="minorHAnsi"/>
            <w:sz w:val="20"/>
          </w:rPr>
        </w:pPr>
        <w:r w:rsidRPr="007C061D">
          <w:rPr>
            <w:rFonts w:cstheme="minorHAnsi"/>
            <w:sz w:val="20"/>
          </w:rPr>
          <w:fldChar w:fldCharType="begin"/>
        </w:r>
        <w:r w:rsidRPr="007C061D">
          <w:rPr>
            <w:rFonts w:cstheme="minorHAnsi"/>
            <w:sz w:val="20"/>
          </w:rPr>
          <w:instrText xml:space="preserve"> PAGE   \* MERGEFORMAT </w:instrText>
        </w:r>
        <w:r w:rsidRPr="007C061D">
          <w:rPr>
            <w:rFonts w:cstheme="minorHAnsi"/>
            <w:sz w:val="20"/>
          </w:rPr>
          <w:fldChar w:fldCharType="separate"/>
        </w:r>
        <w:r w:rsidRPr="007C061D">
          <w:rPr>
            <w:rFonts w:cstheme="minorHAnsi"/>
            <w:sz w:val="20"/>
          </w:rPr>
          <w:t>1</w:t>
        </w:r>
        <w:r w:rsidRPr="007C061D">
          <w:rPr>
            <w:rFonts w:cstheme="minorHAnsi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81096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3B6F308" w14:textId="77777777" w:rsidR="00384F44" w:rsidRPr="007C061D" w:rsidRDefault="00384F44" w:rsidP="00384F44">
        <w:pPr>
          <w:spacing w:after="0" w:line="194" w:lineRule="exact"/>
          <w:ind w:left="659" w:right="616"/>
          <w:jc w:val="center"/>
          <w:rPr>
            <w:rFonts w:cstheme="minorHAnsi"/>
          </w:rPr>
        </w:pPr>
      </w:p>
      <w:p w14:paraId="5C9641E9" w14:textId="54391EE8" w:rsidR="00384F44" w:rsidRPr="007C061D" w:rsidRDefault="00384F44" w:rsidP="00384F44">
        <w:pPr>
          <w:spacing w:before="7" w:after="0" w:line="240" w:lineRule="auto"/>
          <w:ind w:left="-14" w:right="-34"/>
          <w:jc w:val="center"/>
          <w:rPr>
            <w:rFonts w:eastAsia="Arial" w:cstheme="minorHAnsi"/>
            <w:sz w:val="16"/>
            <w:szCs w:val="17"/>
          </w:rPr>
        </w:pPr>
        <w:r w:rsidRPr="007C061D">
          <w:rPr>
            <w:rFonts w:eastAsia="Times New Roman" w:cstheme="minorHAnsi"/>
            <w:color w:val="383838"/>
            <w:sz w:val="20"/>
          </w:rPr>
          <w:t>©</w:t>
        </w:r>
        <w:r w:rsidRPr="007C061D">
          <w:rPr>
            <w:rFonts w:eastAsia="Times New Roman" w:cstheme="minorHAnsi"/>
            <w:color w:val="383838"/>
            <w:spacing w:val="6"/>
            <w:sz w:val="20"/>
          </w:rPr>
          <w:t xml:space="preserve"> </w:t>
        </w:r>
        <w:r w:rsidRPr="007C061D">
          <w:rPr>
            <w:rFonts w:eastAsia="Arial" w:cstheme="minorHAnsi"/>
            <w:color w:val="050505"/>
            <w:sz w:val="20"/>
          </w:rPr>
          <w:t>National</w:t>
        </w:r>
        <w:r w:rsidRPr="007C061D">
          <w:rPr>
            <w:rFonts w:eastAsia="Arial" w:cstheme="minorHAnsi"/>
            <w:color w:val="050505"/>
            <w:spacing w:val="19"/>
            <w:sz w:val="20"/>
          </w:rPr>
          <w:t xml:space="preserve"> </w:t>
        </w:r>
        <w:r w:rsidRPr="007C061D">
          <w:rPr>
            <w:rFonts w:eastAsia="Arial" w:cstheme="minorHAnsi"/>
            <w:color w:val="050505"/>
            <w:sz w:val="20"/>
          </w:rPr>
          <w:t>League</w:t>
        </w:r>
        <w:r w:rsidRPr="007C061D">
          <w:rPr>
            <w:rFonts w:eastAsia="Arial" w:cstheme="minorHAnsi"/>
            <w:color w:val="050505"/>
            <w:spacing w:val="37"/>
            <w:sz w:val="20"/>
          </w:rPr>
          <w:t xml:space="preserve"> </w:t>
        </w:r>
        <w:r w:rsidRPr="007C061D">
          <w:rPr>
            <w:rFonts w:eastAsia="Arial" w:cstheme="minorHAnsi"/>
            <w:color w:val="050505"/>
            <w:sz w:val="20"/>
          </w:rPr>
          <w:t>for</w:t>
        </w:r>
        <w:r w:rsidRPr="007C061D">
          <w:rPr>
            <w:rFonts w:eastAsia="Arial" w:cstheme="minorHAnsi"/>
            <w:color w:val="050505"/>
            <w:spacing w:val="21"/>
            <w:sz w:val="20"/>
          </w:rPr>
          <w:t xml:space="preserve"> </w:t>
        </w:r>
        <w:r w:rsidRPr="007C061D">
          <w:rPr>
            <w:rFonts w:eastAsia="Arial" w:cstheme="minorHAnsi"/>
            <w:color w:val="050505"/>
            <w:w w:val="105"/>
            <w:sz w:val="20"/>
          </w:rPr>
          <w:t>Nursin</w:t>
        </w:r>
        <w:r w:rsidRPr="007C061D">
          <w:rPr>
            <w:rFonts w:eastAsia="Arial" w:cstheme="minorHAnsi"/>
            <w:color w:val="050505"/>
            <w:spacing w:val="-5"/>
            <w:w w:val="105"/>
            <w:sz w:val="20"/>
          </w:rPr>
          <w:t>g</w:t>
        </w:r>
        <w:r w:rsidRPr="007C061D">
          <w:rPr>
            <w:rFonts w:eastAsia="Arial" w:cstheme="minorHAnsi"/>
            <w:color w:val="383838"/>
            <w:w w:val="149"/>
            <w:sz w:val="20"/>
          </w:rPr>
          <w:t>,</w:t>
        </w:r>
        <w:r w:rsidRPr="007C061D">
          <w:rPr>
            <w:rFonts w:eastAsia="Arial" w:cstheme="minorHAnsi"/>
            <w:color w:val="383838"/>
            <w:spacing w:val="-17"/>
            <w:sz w:val="20"/>
          </w:rPr>
          <w:t xml:space="preserve"> </w:t>
        </w:r>
        <w:r w:rsidRPr="007C061D">
          <w:rPr>
            <w:rFonts w:eastAsia="Arial" w:cstheme="minorHAnsi"/>
            <w:color w:val="232323"/>
            <w:spacing w:val="-13"/>
            <w:w w:val="114"/>
            <w:sz w:val="20"/>
          </w:rPr>
          <w:t>2</w:t>
        </w:r>
        <w:r w:rsidRPr="007C061D">
          <w:rPr>
            <w:rFonts w:eastAsia="Arial" w:cstheme="minorHAnsi"/>
            <w:color w:val="050505"/>
            <w:w w:val="110"/>
            <w:sz w:val="20"/>
          </w:rPr>
          <w:t>0</w:t>
        </w:r>
        <w:r w:rsidR="00F61802">
          <w:rPr>
            <w:rFonts w:eastAsia="Arial" w:cstheme="minorHAnsi"/>
            <w:color w:val="050505"/>
            <w:w w:val="110"/>
            <w:sz w:val="20"/>
          </w:rPr>
          <w:t>24</w:t>
        </w:r>
      </w:p>
      <w:p w14:paraId="0B6B76D7" w14:textId="77777777" w:rsidR="00384F44" w:rsidRPr="007C061D" w:rsidRDefault="00384F44" w:rsidP="00384F44">
        <w:pPr>
          <w:pStyle w:val="Footer"/>
          <w:jc w:val="right"/>
          <w:rPr>
            <w:rFonts w:cstheme="minorHAnsi"/>
            <w:sz w:val="20"/>
          </w:rPr>
        </w:pPr>
        <w:r w:rsidRPr="007C061D">
          <w:rPr>
            <w:rFonts w:cstheme="minorHAnsi"/>
            <w:sz w:val="20"/>
          </w:rPr>
          <w:fldChar w:fldCharType="begin"/>
        </w:r>
        <w:r w:rsidRPr="007C061D">
          <w:rPr>
            <w:rFonts w:cstheme="minorHAnsi"/>
            <w:sz w:val="20"/>
          </w:rPr>
          <w:instrText xml:space="preserve"> PAGE   \* MERGEFORMAT </w:instrText>
        </w:r>
        <w:r w:rsidRPr="007C061D">
          <w:rPr>
            <w:rFonts w:cstheme="minorHAnsi"/>
            <w:sz w:val="20"/>
          </w:rPr>
          <w:fldChar w:fldCharType="separate"/>
        </w:r>
        <w:r w:rsidRPr="007C061D">
          <w:rPr>
            <w:rFonts w:cstheme="minorHAnsi"/>
            <w:sz w:val="20"/>
          </w:rPr>
          <w:t>1</w:t>
        </w:r>
        <w:r w:rsidRPr="007C061D">
          <w:rPr>
            <w:rFonts w:cstheme="minorHAnsi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DE4D" w14:textId="77777777" w:rsidR="008466F5" w:rsidRDefault="008466F5" w:rsidP="0076694D">
      <w:pPr>
        <w:spacing w:after="0" w:line="240" w:lineRule="auto"/>
      </w:pPr>
      <w:r>
        <w:separator/>
      </w:r>
    </w:p>
  </w:footnote>
  <w:footnote w:type="continuationSeparator" w:id="0">
    <w:p w14:paraId="7B19C5BD" w14:textId="77777777" w:rsidR="008466F5" w:rsidRDefault="008466F5" w:rsidP="0076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E7A9" w14:textId="77777777" w:rsidR="00F61802" w:rsidRDefault="00F61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D95B" w14:textId="70C91DC0" w:rsidR="00384F44" w:rsidRDefault="00384F44" w:rsidP="00485818">
    <w:pPr>
      <w:pStyle w:val="Header"/>
      <w:spacing w:after="120"/>
      <w:jc w:val="right"/>
    </w:pPr>
    <w:r w:rsidRPr="000C2C5C">
      <w:rPr>
        <w:noProof/>
      </w:rPr>
      <w:drawing>
        <wp:inline distT="0" distB="0" distL="0" distR="0" wp14:anchorId="401FC507" wp14:editId="37A73966">
          <wp:extent cx="1252728" cy="603504"/>
          <wp:effectExtent l="0" t="0" r="5080" b="6350"/>
          <wp:docPr id="1" name="Picture 1" descr="ACE.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E.V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DEEF" w14:textId="29306D94" w:rsidR="0024797A" w:rsidRDefault="00384F44" w:rsidP="00485818">
    <w:pPr>
      <w:pStyle w:val="Header"/>
      <w:spacing w:after="120"/>
      <w:jc w:val="right"/>
    </w:pPr>
    <w:r w:rsidRPr="000C2C5C">
      <w:rPr>
        <w:noProof/>
      </w:rPr>
      <w:drawing>
        <wp:inline distT="0" distB="0" distL="0" distR="0" wp14:anchorId="401FC507" wp14:editId="5EA0650F">
          <wp:extent cx="1252728" cy="603504"/>
          <wp:effectExtent l="0" t="0" r="5080" b="6350"/>
          <wp:docPr id="4" name="Picture 4" descr="ACE.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E.V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im4Jlk9" int2:invalidationBookmarkName="" int2:hashCode="WhUE5oaMZb/0cI" int2:id="P9XmmeA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9AE"/>
    <w:multiLevelType w:val="hybridMultilevel"/>
    <w:tmpl w:val="FC94697A"/>
    <w:lvl w:ilvl="0" w:tplc="76ECB1C4">
      <w:numFmt w:val="bullet"/>
      <w:lvlText w:val="•"/>
      <w:lvlJc w:val="left"/>
      <w:pPr>
        <w:ind w:left="1185" w:hanging="825"/>
      </w:pPr>
      <w:rPr>
        <w:rFonts w:ascii="Garamond" w:eastAsia="Arial" w:hAnsi="Garamond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4B8"/>
    <w:multiLevelType w:val="hybridMultilevel"/>
    <w:tmpl w:val="130C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6F5"/>
    <w:multiLevelType w:val="hybridMultilevel"/>
    <w:tmpl w:val="2724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93A8E"/>
    <w:multiLevelType w:val="hybridMultilevel"/>
    <w:tmpl w:val="2CF2A722"/>
    <w:lvl w:ilvl="0" w:tplc="76ECB1C4">
      <w:numFmt w:val="bullet"/>
      <w:lvlText w:val="•"/>
      <w:lvlJc w:val="left"/>
      <w:pPr>
        <w:ind w:left="1185" w:hanging="825"/>
      </w:pPr>
      <w:rPr>
        <w:rFonts w:ascii="Garamond" w:eastAsia="Arial" w:hAnsi="Garamond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C60C1"/>
    <w:multiLevelType w:val="hybridMultilevel"/>
    <w:tmpl w:val="44C6DFD6"/>
    <w:lvl w:ilvl="0" w:tplc="76ECB1C4">
      <w:numFmt w:val="bullet"/>
      <w:lvlText w:val="•"/>
      <w:lvlJc w:val="left"/>
      <w:pPr>
        <w:ind w:left="1185" w:hanging="825"/>
      </w:pPr>
      <w:rPr>
        <w:rFonts w:ascii="Garamond" w:eastAsia="Arial" w:hAnsi="Garamond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572A4"/>
    <w:multiLevelType w:val="hybridMultilevel"/>
    <w:tmpl w:val="B436F750"/>
    <w:lvl w:ilvl="0" w:tplc="76ECB1C4">
      <w:numFmt w:val="bullet"/>
      <w:lvlText w:val="•"/>
      <w:lvlJc w:val="left"/>
      <w:pPr>
        <w:ind w:left="1185" w:hanging="825"/>
      </w:pPr>
      <w:rPr>
        <w:rFonts w:ascii="Garamond" w:eastAsia="Arial" w:hAnsi="Garamond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89564">
    <w:abstractNumId w:val="1"/>
  </w:num>
  <w:num w:numId="2" w16cid:durableId="1184897589">
    <w:abstractNumId w:val="0"/>
  </w:num>
  <w:num w:numId="3" w16cid:durableId="712584012">
    <w:abstractNumId w:val="3"/>
  </w:num>
  <w:num w:numId="4" w16cid:durableId="350424909">
    <w:abstractNumId w:val="4"/>
  </w:num>
  <w:num w:numId="5" w16cid:durableId="1991212055">
    <w:abstractNumId w:val="5"/>
  </w:num>
  <w:num w:numId="6" w16cid:durableId="110129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xMzeyMDI1MTUxMTFT0lEKTi0uzszPAykwrAUAA8bj8CwAAAA="/>
  </w:docVars>
  <w:rsids>
    <w:rsidRoot w:val="00BA5CBD"/>
    <w:rsid w:val="00025C35"/>
    <w:rsid w:val="0002704D"/>
    <w:rsid w:val="000359E1"/>
    <w:rsid w:val="000A310D"/>
    <w:rsid w:val="000B3E8F"/>
    <w:rsid w:val="000B5094"/>
    <w:rsid w:val="000C57BD"/>
    <w:rsid w:val="001A7C4F"/>
    <w:rsid w:val="001B0298"/>
    <w:rsid w:val="001F1F19"/>
    <w:rsid w:val="001F7C79"/>
    <w:rsid w:val="00235642"/>
    <w:rsid w:val="0024797A"/>
    <w:rsid w:val="00253E33"/>
    <w:rsid w:val="00274567"/>
    <w:rsid w:val="002853DB"/>
    <w:rsid w:val="003154C7"/>
    <w:rsid w:val="00360DE4"/>
    <w:rsid w:val="00367FB6"/>
    <w:rsid w:val="00384F44"/>
    <w:rsid w:val="003F1B87"/>
    <w:rsid w:val="003F2E88"/>
    <w:rsid w:val="00410964"/>
    <w:rsid w:val="00425D57"/>
    <w:rsid w:val="00485818"/>
    <w:rsid w:val="004B7A34"/>
    <w:rsid w:val="00532FEB"/>
    <w:rsid w:val="00547860"/>
    <w:rsid w:val="00593233"/>
    <w:rsid w:val="007333AA"/>
    <w:rsid w:val="00746DC2"/>
    <w:rsid w:val="0076694D"/>
    <w:rsid w:val="00784FFE"/>
    <w:rsid w:val="0079437F"/>
    <w:rsid w:val="007A6AD9"/>
    <w:rsid w:val="007B2E37"/>
    <w:rsid w:val="007C061D"/>
    <w:rsid w:val="007E1219"/>
    <w:rsid w:val="008466F5"/>
    <w:rsid w:val="00864131"/>
    <w:rsid w:val="00874EAF"/>
    <w:rsid w:val="0088159E"/>
    <w:rsid w:val="009840D6"/>
    <w:rsid w:val="009F1A9D"/>
    <w:rsid w:val="00A131FF"/>
    <w:rsid w:val="00A917F0"/>
    <w:rsid w:val="00A94411"/>
    <w:rsid w:val="00A96C94"/>
    <w:rsid w:val="00AB1BD3"/>
    <w:rsid w:val="00AE689A"/>
    <w:rsid w:val="00B97ED2"/>
    <w:rsid w:val="00BA5CBD"/>
    <w:rsid w:val="00BF49DE"/>
    <w:rsid w:val="00C10737"/>
    <w:rsid w:val="00C70AD9"/>
    <w:rsid w:val="00C70CBF"/>
    <w:rsid w:val="00CA3AB3"/>
    <w:rsid w:val="00D57CE9"/>
    <w:rsid w:val="00E07EFA"/>
    <w:rsid w:val="00E22636"/>
    <w:rsid w:val="00E72184"/>
    <w:rsid w:val="00EF735C"/>
    <w:rsid w:val="00F61802"/>
    <w:rsid w:val="00FB75F2"/>
    <w:rsid w:val="12F890D7"/>
    <w:rsid w:val="2430CE09"/>
    <w:rsid w:val="2494A1C3"/>
    <w:rsid w:val="30ECB483"/>
    <w:rsid w:val="3972C765"/>
    <w:rsid w:val="45B0EA01"/>
    <w:rsid w:val="5031769C"/>
    <w:rsid w:val="55D44DA8"/>
    <w:rsid w:val="58D7AEAA"/>
    <w:rsid w:val="592C08C1"/>
    <w:rsid w:val="5A1F08B2"/>
    <w:rsid w:val="5ACB7DF5"/>
    <w:rsid w:val="5AD50057"/>
    <w:rsid w:val="614DBE81"/>
    <w:rsid w:val="6B224D0E"/>
    <w:rsid w:val="724FDB3C"/>
    <w:rsid w:val="7616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F8C13"/>
  <w15:docId w15:val="{93D16805-44C4-9F48-A8E7-174BC063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2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4D"/>
  </w:style>
  <w:style w:type="paragraph" w:styleId="Footer">
    <w:name w:val="footer"/>
    <w:basedOn w:val="Normal"/>
    <w:link w:val="FooterChar"/>
    <w:uiPriority w:val="99"/>
    <w:unhideWhenUsed/>
    <w:rsid w:val="00766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4D"/>
  </w:style>
  <w:style w:type="paragraph" w:styleId="BalloonText">
    <w:name w:val="Balloon Text"/>
    <w:basedOn w:val="Normal"/>
    <w:link w:val="BalloonTextChar"/>
    <w:uiPriority w:val="99"/>
    <w:semiHidden/>
    <w:unhideWhenUsed/>
    <w:rsid w:val="0076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4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84F4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F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2E37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veyoueverserved.com/index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annet.org/resource/resmgr/policydocuments/HYES_Pocket_Card_Nov_202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gn.org/consultgeri-resources/try-this-seri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8" ma:contentTypeDescription="Create a new document." ma:contentTypeScope="" ma:versionID="e4d29258bb4b2a79659703e920a96111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f350c6e3e571a38a36253dec56e6a3d2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CD4D3-4C18-0845-BF86-B277D75E5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96769-9C76-41D6-83E9-D0C1437EE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4E343-8CA5-4E75-A295-ED9C57C08E81}">
  <ds:schemaRefs>
    <ds:schemaRef ds:uri="http://schemas.microsoft.com/office/2006/metadata/properties"/>
    <ds:schemaRef ds:uri="http://schemas.microsoft.com/office/infopath/2007/PartnerControls"/>
    <ds:schemaRef ds:uri="f0266290-c2ea-4df9-b805-564429b79e5b"/>
    <ds:schemaRef ds:uri="d9cf9cec-06bc-43ab-90cc-5573f68c0cf0"/>
  </ds:schemaRefs>
</ds:datastoreItem>
</file>

<file path=customXml/itemProps4.xml><?xml version="1.0" encoding="utf-8"?>
<ds:datastoreItem xmlns:ds="http://schemas.openxmlformats.org/officeDocument/2006/customXml" ds:itemID="{E0B6D7C6-8C4C-4863-828E-FED32CA94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3508</Characters>
  <Application>Microsoft Office Word</Application>
  <DocSecurity>0</DocSecurity>
  <Lines>77</Lines>
  <Paragraphs>41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National League for Nursing</dc:creator>
  <cp:keywords>ACE.V</cp:keywords>
  <cp:lastModifiedBy>Andrea L. Browning</cp:lastModifiedBy>
  <cp:revision>45</cp:revision>
  <cp:lastPrinted>2018-08-13T17:00:00Z</cp:lastPrinted>
  <dcterms:created xsi:type="dcterms:W3CDTF">2023-06-26T13:32:00Z</dcterms:created>
  <dcterms:modified xsi:type="dcterms:W3CDTF">2026-04-15T13:51:00Z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1623700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b958cd91229b2f961192139f64192e945c6e6bf1503b7960a126f0d71c96ec47</vt:lpwstr>
  </property>
</Properties>
</file>