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4040" w14:textId="77777777" w:rsidR="007A6395" w:rsidRPr="00334118" w:rsidRDefault="563C0933" w:rsidP="563C0933">
      <w:pPr>
        <w:jc w:val="center"/>
        <w:outlineLvl w:val="1"/>
        <w:rPr>
          <w:rFonts w:asciiTheme="minorHAnsi" w:eastAsia="Arial" w:hAnsiTheme="minorHAnsi" w:cstheme="minorHAnsi"/>
          <w:color w:val="274191"/>
          <w:sz w:val="48"/>
          <w:szCs w:val="48"/>
        </w:rPr>
      </w:pPr>
      <w:r w:rsidRPr="00334118">
        <w:rPr>
          <w:rFonts w:asciiTheme="minorHAnsi" w:eastAsia="Arial" w:hAnsiTheme="minorHAnsi" w:cstheme="minorHAnsi"/>
          <w:color w:val="274191"/>
          <w:sz w:val="48"/>
          <w:szCs w:val="48"/>
        </w:rPr>
        <w:t>Simulation Design Template</w:t>
      </w:r>
    </w:p>
    <w:p w14:paraId="233D8E0A" w14:textId="6477CE76" w:rsidR="007A6395" w:rsidRPr="00896780" w:rsidRDefault="563C0933" w:rsidP="563C0933">
      <w:pPr>
        <w:tabs>
          <w:tab w:val="center" w:pos="4320"/>
          <w:tab w:val="right" w:pos="8640"/>
        </w:tabs>
        <w:jc w:val="center"/>
        <w:rPr>
          <w:rFonts w:asciiTheme="minorHAnsi" w:eastAsia="Arial" w:hAnsiTheme="minorHAnsi" w:cstheme="minorHAnsi"/>
          <w:sz w:val="36"/>
          <w:szCs w:val="36"/>
        </w:rPr>
      </w:pPr>
      <w:r w:rsidRPr="00896780">
        <w:rPr>
          <w:rFonts w:asciiTheme="minorHAnsi" w:eastAsia="Arial" w:hAnsiTheme="minorHAnsi" w:cstheme="minorHAnsi"/>
          <w:sz w:val="36"/>
          <w:szCs w:val="36"/>
        </w:rPr>
        <w:t>Jayla Wright Simulation #3</w:t>
      </w:r>
    </w:p>
    <w:p w14:paraId="0B7ED64D" w14:textId="77777777" w:rsidR="007A6395" w:rsidRPr="00334118" w:rsidRDefault="007A6395" w:rsidP="007A6395">
      <w:pPr>
        <w:tabs>
          <w:tab w:val="center" w:pos="4320"/>
          <w:tab w:val="right" w:pos="8640"/>
        </w:tabs>
        <w:jc w:val="center"/>
        <w:rPr>
          <w:rFonts w:asciiTheme="minorHAnsi" w:hAnsiTheme="minorHAnsi" w:cstheme="minorHAnsi"/>
          <w:sz w:val="22"/>
          <w:szCs w:val="22"/>
        </w:rPr>
      </w:pPr>
    </w:p>
    <w:tbl>
      <w:tblPr>
        <w:tblW w:w="0" w:type="auto"/>
        <w:jc w:val="center"/>
        <w:tblBorders>
          <w:top w:val="dotted" w:sz="4" w:space="0" w:color="auto"/>
          <w:left w:val="dotted" w:sz="4" w:space="0" w:color="auto"/>
          <w:bottom w:val="dotted" w:sz="4" w:space="0" w:color="auto"/>
          <w:right w:val="dotted" w:sz="4" w:space="0" w:color="auto"/>
        </w:tblBorders>
        <w:tblCellMar>
          <w:top w:w="144" w:type="dxa"/>
          <w:left w:w="144" w:type="dxa"/>
          <w:bottom w:w="144" w:type="dxa"/>
          <w:right w:w="144" w:type="dxa"/>
        </w:tblCellMar>
        <w:tblLook w:val="04A0" w:firstRow="1" w:lastRow="0" w:firstColumn="1" w:lastColumn="0" w:noHBand="0" w:noVBand="1"/>
      </w:tblPr>
      <w:tblGrid>
        <w:gridCol w:w="4608"/>
        <w:gridCol w:w="4608"/>
      </w:tblGrid>
      <w:tr w:rsidR="007A6395" w:rsidRPr="00334118" w14:paraId="75609263" w14:textId="77777777" w:rsidTr="563C0933">
        <w:trPr>
          <w:trHeight w:val="1403"/>
          <w:jc w:val="center"/>
        </w:trPr>
        <w:tc>
          <w:tcPr>
            <w:tcW w:w="4608" w:type="dxa"/>
            <w:shd w:val="clear" w:color="auto" w:fill="auto"/>
          </w:tcPr>
          <w:p w14:paraId="1BEFF216" w14:textId="77777777" w:rsidR="007A6395" w:rsidRPr="00334118" w:rsidRDefault="007A6395" w:rsidP="007A6395">
            <w:pPr>
              <w:rPr>
                <w:rFonts w:asciiTheme="minorHAnsi" w:hAnsiTheme="minorHAnsi" w:cstheme="minorHAnsi"/>
                <w:b/>
                <w:szCs w:val="28"/>
              </w:rPr>
            </w:pPr>
            <w:r w:rsidRPr="00334118">
              <w:rPr>
                <w:rFonts w:asciiTheme="minorHAnsi" w:hAnsiTheme="minorHAnsi" w:cstheme="minorHAnsi"/>
                <w:b/>
                <w:sz w:val="22"/>
                <w:szCs w:val="28"/>
              </w:rPr>
              <w:t xml:space="preserve">Date: </w:t>
            </w:r>
          </w:p>
          <w:p w14:paraId="5F26EC9D" w14:textId="77777777" w:rsidR="007A6395" w:rsidRPr="00334118" w:rsidRDefault="007A6395" w:rsidP="007A6395">
            <w:pPr>
              <w:rPr>
                <w:rFonts w:asciiTheme="minorHAnsi" w:hAnsiTheme="minorHAnsi" w:cstheme="minorHAnsi"/>
                <w:szCs w:val="28"/>
              </w:rPr>
            </w:pPr>
            <w:r w:rsidRPr="00334118">
              <w:rPr>
                <w:rFonts w:asciiTheme="minorHAnsi" w:hAnsiTheme="minorHAnsi" w:cstheme="minorHAnsi"/>
                <w:b/>
                <w:sz w:val="22"/>
                <w:szCs w:val="28"/>
              </w:rPr>
              <w:t>Discipline:</w:t>
            </w:r>
            <w:r w:rsidRPr="00334118">
              <w:rPr>
                <w:rFonts w:asciiTheme="minorHAnsi" w:hAnsiTheme="minorHAnsi" w:cstheme="minorHAnsi"/>
                <w:sz w:val="22"/>
                <w:szCs w:val="28"/>
              </w:rPr>
              <w:t xml:space="preserve"> Nursing</w:t>
            </w:r>
          </w:p>
          <w:p w14:paraId="73502CD5" w14:textId="25CF314C" w:rsidR="007A6395" w:rsidRPr="00334118" w:rsidRDefault="563C0933" w:rsidP="563C0933">
            <w:pPr>
              <w:rPr>
                <w:rFonts w:asciiTheme="minorHAnsi" w:hAnsiTheme="minorHAnsi" w:cstheme="minorHAnsi"/>
              </w:rPr>
            </w:pPr>
            <w:r w:rsidRPr="00334118">
              <w:rPr>
                <w:rFonts w:asciiTheme="minorHAnsi" w:hAnsiTheme="minorHAnsi" w:cstheme="minorHAnsi"/>
                <w:b/>
                <w:bCs/>
                <w:sz w:val="22"/>
                <w:szCs w:val="22"/>
              </w:rPr>
              <w:t>Expected Simulation Run Time:</w:t>
            </w:r>
            <w:r w:rsidRPr="00334118">
              <w:rPr>
                <w:rFonts w:asciiTheme="minorHAnsi" w:hAnsiTheme="minorHAnsi" w:cstheme="minorHAnsi"/>
                <w:sz w:val="22"/>
                <w:szCs w:val="22"/>
              </w:rPr>
              <w:t xml:space="preserve"> 20 minutes</w:t>
            </w:r>
          </w:p>
          <w:p w14:paraId="65D4D380" w14:textId="77777777" w:rsidR="007A6395" w:rsidRPr="00334118" w:rsidRDefault="007A6395" w:rsidP="007A6395">
            <w:pPr>
              <w:rPr>
                <w:rFonts w:asciiTheme="minorHAnsi" w:hAnsiTheme="minorHAnsi" w:cstheme="minorHAnsi"/>
                <w:sz w:val="22"/>
                <w:szCs w:val="28"/>
              </w:rPr>
            </w:pPr>
            <w:r w:rsidRPr="00334118">
              <w:rPr>
                <w:rFonts w:asciiTheme="minorHAnsi" w:hAnsiTheme="minorHAnsi" w:cstheme="minorHAnsi"/>
                <w:b/>
                <w:sz w:val="22"/>
                <w:szCs w:val="28"/>
              </w:rPr>
              <w:t xml:space="preserve">Location: </w:t>
            </w:r>
          </w:p>
          <w:p w14:paraId="30C2B389" w14:textId="77C7FE79" w:rsidR="00675053" w:rsidRPr="00334118" w:rsidRDefault="00675053" w:rsidP="007A6395">
            <w:pPr>
              <w:rPr>
                <w:rFonts w:asciiTheme="minorHAnsi" w:hAnsiTheme="minorHAnsi" w:cstheme="minorHAnsi"/>
                <w:szCs w:val="28"/>
              </w:rPr>
            </w:pPr>
            <w:r w:rsidRPr="00334118">
              <w:rPr>
                <w:rFonts w:asciiTheme="minorHAnsi" w:hAnsiTheme="minorHAnsi" w:cstheme="minorHAnsi"/>
                <w:b/>
                <w:sz w:val="22"/>
                <w:szCs w:val="28"/>
              </w:rPr>
              <w:t>Today’s Date:</w:t>
            </w:r>
          </w:p>
        </w:tc>
        <w:tc>
          <w:tcPr>
            <w:tcW w:w="4608" w:type="dxa"/>
            <w:shd w:val="clear" w:color="auto" w:fill="auto"/>
          </w:tcPr>
          <w:p w14:paraId="7973F905" w14:textId="77777777" w:rsidR="00417FA5" w:rsidRDefault="007A6395" w:rsidP="007A6395">
            <w:pPr>
              <w:rPr>
                <w:rFonts w:asciiTheme="minorHAnsi" w:hAnsiTheme="minorHAnsi" w:cstheme="minorHAnsi"/>
                <w:b/>
                <w:sz w:val="22"/>
                <w:szCs w:val="28"/>
              </w:rPr>
            </w:pPr>
            <w:r w:rsidRPr="00334118">
              <w:rPr>
                <w:rFonts w:asciiTheme="minorHAnsi" w:hAnsiTheme="minorHAnsi" w:cstheme="minorHAnsi"/>
                <w:b/>
                <w:sz w:val="22"/>
                <w:szCs w:val="28"/>
              </w:rPr>
              <w:t>File Name:</w:t>
            </w:r>
          </w:p>
          <w:p w14:paraId="386E6709" w14:textId="1E673BF5" w:rsidR="007A6395" w:rsidRPr="00334118" w:rsidRDefault="007A6395" w:rsidP="007A6395">
            <w:pPr>
              <w:rPr>
                <w:rFonts w:asciiTheme="minorHAnsi" w:hAnsiTheme="minorHAnsi" w:cstheme="minorHAnsi"/>
                <w:szCs w:val="28"/>
              </w:rPr>
            </w:pPr>
            <w:r w:rsidRPr="00334118">
              <w:rPr>
                <w:rFonts w:asciiTheme="minorHAnsi" w:hAnsiTheme="minorHAnsi" w:cstheme="minorHAnsi"/>
                <w:b/>
                <w:sz w:val="22"/>
                <w:szCs w:val="28"/>
              </w:rPr>
              <w:t>Student Level:</w:t>
            </w:r>
            <w:r w:rsidRPr="00334118">
              <w:rPr>
                <w:rFonts w:asciiTheme="minorHAnsi" w:hAnsiTheme="minorHAnsi" w:cstheme="minorHAnsi"/>
                <w:sz w:val="22"/>
                <w:szCs w:val="28"/>
              </w:rPr>
              <w:t xml:space="preserve"> </w:t>
            </w:r>
          </w:p>
          <w:p w14:paraId="7E739D0E" w14:textId="6CF98B6C" w:rsidR="007A6395" w:rsidRPr="00334118" w:rsidRDefault="007A6395" w:rsidP="007A6395">
            <w:pPr>
              <w:rPr>
                <w:rFonts w:asciiTheme="minorHAnsi" w:hAnsiTheme="minorHAnsi" w:cstheme="minorHAnsi"/>
                <w:szCs w:val="28"/>
              </w:rPr>
            </w:pPr>
            <w:r w:rsidRPr="00334118">
              <w:rPr>
                <w:rFonts w:asciiTheme="minorHAnsi" w:hAnsiTheme="minorHAnsi" w:cstheme="minorHAnsi"/>
                <w:b/>
                <w:sz w:val="22"/>
                <w:szCs w:val="28"/>
              </w:rPr>
              <w:t>Guided Reflection Time:</w:t>
            </w:r>
            <w:r w:rsidRPr="00334118">
              <w:rPr>
                <w:rFonts w:asciiTheme="minorHAnsi" w:hAnsiTheme="minorHAnsi" w:cstheme="minorHAnsi"/>
                <w:sz w:val="22"/>
                <w:szCs w:val="28"/>
              </w:rPr>
              <w:t xml:space="preserve"> </w:t>
            </w:r>
            <w:r w:rsidR="00675053" w:rsidRPr="00334118">
              <w:rPr>
                <w:rFonts w:asciiTheme="minorHAnsi" w:hAnsiTheme="minorHAnsi" w:cstheme="minorHAnsi"/>
                <w:sz w:val="22"/>
                <w:szCs w:val="28"/>
              </w:rPr>
              <w:t>Twice the amount of time that the simulation runs.</w:t>
            </w:r>
          </w:p>
          <w:p w14:paraId="345D2BA8" w14:textId="77777777" w:rsidR="007A6395" w:rsidRPr="00334118" w:rsidRDefault="007A6395" w:rsidP="007A6395">
            <w:pPr>
              <w:rPr>
                <w:rFonts w:asciiTheme="minorHAnsi" w:hAnsiTheme="minorHAnsi" w:cstheme="minorHAnsi"/>
                <w:szCs w:val="28"/>
              </w:rPr>
            </w:pPr>
            <w:r w:rsidRPr="00334118">
              <w:rPr>
                <w:rFonts w:asciiTheme="minorHAnsi" w:hAnsiTheme="minorHAnsi" w:cstheme="minorHAnsi"/>
                <w:b/>
                <w:sz w:val="22"/>
                <w:szCs w:val="28"/>
              </w:rPr>
              <w:t>Location for Reflection:</w:t>
            </w:r>
            <w:r w:rsidRPr="00334118">
              <w:rPr>
                <w:rFonts w:asciiTheme="minorHAnsi" w:hAnsiTheme="minorHAnsi" w:cstheme="minorHAnsi"/>
                <w:sz w:val="22"/>
                <w:szCs w:val="28"/>
              </w:rPr>
              <w:t xml:space="preserve"> </w:t>
            </w:r>
          </w:p>
        </w:tc>
      </w:tr>
    </w:tbl>
    <w:p w14:paraId="73F7FBFA" w14:textId="77777777" w:rsidR="007A6395" w:rsidRPr="00334118" w:rsidRDefault="007A6395" w:rsidP="007A6395">
      <w:pPr>
        <w:tabs>
          <w:tab w:val="center" w:pos="4320"/>
          <w:tab w:val="right" w:pos="8640"/>
        </w:tabs>
        <w:jc w:val="center"/>
        <w:rPr>
          <w:rFonts w:asciiTheme="minorHAnsi" w:hAnsiTheme="minorHAnsi" w:cstheme="minorHAnsi"/>
          <w:sz w:val="22"/>
          <w:szCs w:val="22"/>
        </w:rPr>
      </w:pPr>
    </w:p>
    <w:p w14:paraId="5CF9B500" w14:textId="3185E030" w:rsidR="00EC3558" w:rsidRPr="00334118" w:rsidRDefault="00EC3558" w:rsidP="00E83DFD">
      <w:pPr>
        <w:pBdr>
          <w:top w:val="single" w:sz="4" w:space="1" w:color="auto"/>
          <w:left w:val="single" w:sz="4" w:space="4" w:color="auto"/>
          <w:bottom w:val="single" w:sz="4" w:space="17" w:color="auto"/>
          <w:right w:val="single" w:sz="4" w:space="5" w:color="auto"/>
        </w:pBdr>
        <w:jc w:val="center"/>
        <w:outlineLvl w:val="1"/>
        <w:rPr>
          <w:rFonts w:asciiTheme="minorHAnsi" w:hAnsiTheme="minorHAnsi" w:cstheme="minorHAnsi"/>
          <w:color w:val="274191"/>
          <w:sz w:val="36"/>
          <w:szCs w:val="28"/>
        </w:rPr>
      </w:pPr>
      <w:r w:rsidRPr="00334118">
        <w:rPr>
          <w:rFonts w:asciiTheme="minorHAnsi" w:hAnsiTheme="minorHAnsi" w:cstheme="minorHAnsi"/>
          <w:color w:val="274191"/>
          <w:sz w:val="36"/>
          <w:szCs w:val="28"/>
        </w:rPr>
        <w:t xml:space="preserve">Brief Description of </w:t>
      </w:r>
      <w:r w:rsidR="00E762F1" w:rsidRPr="00334118">
        <w:rPr>
          <w:rFonts w:asciiTheme="minorHAnsi" w:hAnsiTheme="minorHAnsi" w:cstheme="minorHAnsi"/>
          <w:color w:val="274191"/>
          <w:sz w:val="36"/>
          <w:szCs w:val="28"/>
        </w:rPr>
        <w:t>Patient</w:t>
      </w:r>
    </w:p>
    <w:p w14:paraId="4BC38646" w14:textId="77777777" w:rsidR="00E83DFD" w:rsidRPr="00334118" w:rsidRDefault="00E83DFD" w:rsidP="563C0933">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36D623FA" w14:textId="166E6F32" w:rsidR="00A359A1" w:rsidRPr="00334118" w:rsidRDefault="563C0933" w:rsidP="563C0933">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bCs/>
          <w:sz w:val="22"/>
          <w:szCs w:val="22"/>
        </w:rPr>
        <w:t xml:space="preserve">Name: </w:t>
      </w:r>
      <w:r w:rsidRPr="00334118">
        <w:rPr>
          <w:rFonts w:asciiTheme="minorHAnsi" w:hAnsiTheme="minorHAnsi" w:cstheme="minorHAnsi"/>
          <w:sz w:val="22"/>
          <w:szCs w:val="22"/>
        </w:rPr>
        <w:t>Jayla</w:t>
      </w:r>
      <w:r w:rsidR="00EC3558" w:rsidRPr="00334118">
        <w:rPr>
          <w:rFonts w:asciiTheme="minorHAnsi" w:hAnsiTheme="minorHAnsi" w:cstheme="minorHAnsi"/>
          <w:sz w:val="22"/>
          <w:szCs w:val="22"/>
        </w:rPr>
        <w:tab/>
      </w:r>
      <w:r w:rsidRPr="00334118">
        <w:rPr>
          <w:rFonts w:asciiTheme="minorHAnsi" w:hAnsiTheme="minorHAnsi" w:cstheme="minorHAnsi"/>
          <w:sz w:val="22"/>
          <w:szCs w:val="22"/>
        </w:rPr>
        <w:t>Wright</w:t>
      </w:r>
      <w:r w:rsidR="00EC3558" w:rsidRPr="00334118">
        <w:rPr>
          <w:rFonts w:asciiTheme="minorHAnsi" w:hAnsiTheme="minorHAnsi" w:cstheme="minorHAnsi"/>
          <w:sz w:val="22"/>
          <w:szCs w:val="22"/>
        </w:rPr>
        <w:tab/>
      </w:r>
      <w:r w:rsidR="00A359A1" w:rsidRPr="00334118">
        <w:rPr>
          <w:rFonts w:asciiTheme="minorHAnsi" w:hAnsiTheme="minorHAnsi" w:cstheme="minorHAnsi"/>
          <w:sz w:val="22"/>
          <w:szCs w:val="22"/>
        </w:rPr>
        <w:tab/>
      </w:r>
      <w:r w:rsidR="00EC3558" w:rsidRPr="00334118">
        <w:rPr>
          <w:rFonts w:asciiTheme="minorHAnsi" w:hAnsiTheme="minorHAnsi" w:cstheme="minorHAnsi"/>
          <w:sz w:val="22"/>
          <w:szCs w:val="22"/>
        </w:rPr>
        <w:tab/>
      </w:r>
      <w:r w:rsidR="006B1C42" w:rsidRPr="00334118">
        <w:rPr>
          <w:rFonts w:asciiTheme="minorHAnsi" w:hAnsiTheme="minorHAnsi" w:cstheme="minorHAnsi"/>
          <w:sz w:val="22"/>
          <w:szCs w:val="22"/>
        </w:rPr>
        <w:tab/>
      </w:r>
      <w:r w:rsidRPr="00334118">
        <w:rPr>
          <w:rFonts w:asciiTheme="minorHAnsi" w:hAnsiTheme="minorHAnsi" w:cstheme="minorHAnsi"/>
          <w:b/>
          <w:bCs/>
          <w:sz w:val="22"/>
          <w:szCs w:val="22"/>
        </w:rPr>
        <w:t xml:space="preserve">Pronouns: </w:t>
      </w:r>
      <w:r w:rsidRPr="00334118">
        <w:rPr>
          <w:rFonts w:asciiTheme="minorHAnsi" w:hAnsiTheme="minorHAnsi" w:cstheme="minorHAnsi"/>
          <w:sz w:val="22"/>
          <w:szCs w:val="22"/>
        </w:rPr>
        <w:t>she/her</w:t>
      </w:r>
      <w:r w:rsidR="002E4637" w:rsidRPr="00334118">
        <w:rPr>
          <w:rFonts w:asciiTheme="minorHAnsi" w:hAnsiTheme="minorHAnsi" w:cstheme="minorHAnsi"/>
          <w:sz w:val="22"/>
          <w:szCs w:val="22"/>
        </w:rPr>
        <w:t>/hers</w:t>
      </w:r>
    </w:p>
    <w:p w14:paraId="36E3F477" w14:textId="77777777" w:rsidR="00A359A1" w:rsidRPr="00334118" w:rsidRDefault="00A359A1" w:rsidP="563C0933">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72A1A540" w14:textId="086758A2" w:rsidR="00EC3558" w:rsidRPr="00334118" w:rsidRDefault="563C0933" w:rsidP="563C0933">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34118">
        <w:rPr>
          <w:rFonts w:asciiTheme="minorHAnsi" w:hAnsiTheme="minorHAnsi" w:cstheme="minorHAnsi"/>
          <w:b/>
          <w:bCs/>
          <w:sz w:val="22"/>
          <w:szCs w:val="22"/>
        </w:rPr>
        <w:t>Date of Birth</w:t>
      </w:r>
      <w:r w:rsidRPr="00334118">
        <w:rPr>
          <w:rFonts w:asciiTheme="minorHAnsi" w:hAnsiTheme="minorHAnsi" w:cstheme="minorHAnsi"/>
          <w:sz w:val="22"/>
          <w:szCs w:val="22"/>
        </w:rPr>
        <w:t>: 4/18/</w:t>
      </w:r>
      <w:r w:rsidR="00417FA5" w:rsidRPr="00417FA5">
        <w:rPr>
          <w:rFonts w:asciiTheme="minorHAnsi" w:hAnsiTheme="minorHAnsi" w:cstheme="minorHAnsi"/>
          <w:sz w:val="22"/>
          <w:szCs w:val="22"/>
        </w:rPr>
        <w:t>YYYY</w:t>
      </w:r>
      <w:r w:rsidR="006B2377" w:rsidRPr="00417FA5">
        <w:rPr>
          <w:rFonts w:asciiTheme="minorHAnsi" w:hAnsiTheme="minorHAnsi" w:cstheme="minorHAnsi"/>
          <w:sz w:val="22"/>
          <w:szCs w:val="22"/>
        </w:rPr>
        <w:t xml:space="preserve"> </w:t>
      </w:r>
      <w:r w:rsidR="00417FA5" w:rsidRPr="00417FA5">
        <w:rPr>
          <w:rFonts w:asciiTheme="minorHAnsi" w:hAnsiTheme="minorHAnsi" w:cstheme="minorHAnsi"/>
          <w:sz w:val="22"/>
          <w:szCs w:val="22"/>
        </w:rPr>
        <w:t xml:space="preserve">(reflect age </w:t>
      </w:r>
      <w:r w:rsidR="00277B14">
        <w:rPr>
          <w:rFonts w:asciiTheme="minorHAnsi" w:hAnsiTheme="minorHAnsi" w:cstheme="minorHAnsi"/>
          <w:sz w:val="22"/>
          <w:szCs w:val="22"/>
        </w:rPr>
        <w:t>24</w:t>
      </w:r>
      <w:r w:rsidR="00F51599">
        <w:rPr>
          <w:rFonts w:asciiTheme="minorHAnsi" w:hAnsiTheme="minorHAnsi" w:cstheme="minorHAnsi"/>
          <w:sz w:val="22"/>
          <w:szCs w:val="22"/>
        </w:rPr>
        <w:t>)</w:t>
      </w:r>
      <w:r w:rsidR="00277B14">
        <w:rPr>
          <w:rFonts w:asciiTheme="minorHAnsi" w:hAnsiTheme="minorHAnsi" w:cstheme="minorHAnsi"/>
          <w:b/>
          <w:bCs/>
          <w:sz w:val="22"/>
          <w:szCs w:val="22"/>
        </w:rPr>
        <w:tab/>
      </w:r>
      <w:r w:rsidR="006B2377" w:rsidRPr="00334118">
        <w:rPr>
          <w:rFonts w:asciiTheme="minorHAnsi" w:hAnsiTheme="minorHAnsi" w:cstheme="minorHAnsi"/>
          <w:b/>
          <w:bCs/>
          <w:sz w:val="22"/>
          <w:szCs w:val="22"/>
        </w:rPr>
        <w:t>Age</w:t>
      </w:r>
      <w:r w:rsidR="006B2377" w:rsidRPr="00334118">
        <w:rPr>
          <w:rFonts w:asciiTheme="minorHAnsi" w:hAnsiTheme="minorHAnsi" w:cstheme="minorHAnsi"/>
          <w:sz w:val="22"/>
          <w:szCs w:val="22"/>
        </w:rPr>
        <w:t>: 24</w:t>
      </w:r>
    </w:p>
    <w:p w14:paraId="3E4D89CD" w14:textId="77777777" w:rsidR="00A4309C" w:rsidRPr="00334118" w:rsidRDefault="00A4309C"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sz w:val="22"/>
          <w:szCs w:val="22"/>
        </w:rPr>
      </w:pPr>
    </w:p>
    <w:p w14:paraId="00DEB4CF" w14:textId="7CAB6F83" w:rsidR="00A8733F" w:rsidRPr="00334118" w:rsidRDefault="563C0933"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bCs/>
          <w:sz w:val="22"/>
          <w:szCs w:val="22"/>
        </w:rPr>
        <w:t xml:space="preserve">Sex Assigned at Birth: </w:t>
      </w:r>
      <w:r w:rsidRPr="00334118">
        <w:rPr>
          <w:rFonts w:asciiTheme="minorHAnsi" w:hAnsiTheme="minorHAnsi" w:cstheme="minorHAnsi"/>
          <w:sz w:val="22"/>
          <w:szCs w:val="22"/>
        </w:rPr>
        <w:t>male</w:t>
      </w:r>
      <w:r w:rsidR="00A8733F" w:rsidRPr="00334118">
        <w:rPr>
          <w:rFonts w:asciiTheme="minorHAnsi" w:hAnsiTheme="minorHAnsi" w:cstheme="minorHAnsi"/>
          <w:sz w:val="22"/>
          <w:szCs w:val="22"/>
        </w:rPr>
        <w:tab/>
      </w:r>
      <w:r w:rsidR="00A8733F" w:rsidRPr="00334118">
        <w:rPr>
          <w:rFonts w:asciiTheme="minorHAnsi" w:hAnsiTheme="minorHAnsi" w:cstheme="minorHAnsi"/>
          <w:sz w:val="22"/>
          <w:szCs w:val="22"/>
        </w:rPr>
        <w:tab/>
      </w:r>
      <w:r w:rsidR="00334118">
        <w:rPr>
          <w:rFonts w:asciiTheme="minorHAnsi" w:hAnsiTheme="minorHAnsi" w:cstheme="minorHAnsi"/>
          <w:sz w:val="22"/>
          <w:szCs w:val="22"/>
        </w:rPr>
        <w:tab/>
      </w:r>
      <w:r w:rsidRPr="00334118">
        <w:rPr>
          <w:rFonts w:asciiTheme="minorHAnsi" w:hAnsiTheme="minorHAnsi" w:cstheme="minorHAnsi"/>
          <w:b/>
          <w:bCs/>
          <w:sz w:val="22"/>
          <w:szCs w:val="22"/>
        </w:rPr>
        <w:t>Gender Identity</w:t>
      </w:r>
      <w:r w:rsidRPr="00334118">
        <w:rPr>
          <w:rFonts w:asciiTheme="minorHAnsi" w:hAnsiTheme="minorHAnsi" w:cstheme="minorHAnsi"/>
          <w:sz w:val="22"/>
          <w:szCs w:val="22"/>
        </w:rPr>
        <w:t>:</w:t>
      </w:r>
      <w:r w:rsidR="00B9187D" w:rsidRPr="00334118">
        <w:rPr>
          <w:rFonts w:asciiTheme="minorHAnsi" w:hAnsiTheme="minorHAnsi" w:cstheme="minorHAnsi"/>
          <w:sz w:val="22"/>
          <w:szCs w:val="22"/>
        </w:rPr>
        <w:t xml:space="preserve"> </w:t>
      </w:r>
      <w:r w:rsidRPr="00334118">
        <w:rPr>
          <w:rFonts w:asciiTheme="minorHAnsi" w:hAnsiTheme="minorHAnsi" w:cstheme="minorHAnsi"/>
          <w:sz w:val="22"/>
          <w:szCs w:val="22"/>
        </w:rPr>
        <w:t>Female</w:t>
      </w:r>
    </w:p>
    <w:p w14:paraId="28E259D9" w14:textId="77777777" w:rsidR="00345008" w:rsidRPr="00334118" w:rsidRDefault="00345008" w:rsidP="00345008">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19786AE3" w14:textId="66321ECC" w:rsidR="00345008" w:rsidRPr="00334118" w:rsidRDefault="00345008" w:rsidP="00345008">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34118">
        <w:rPr>
          <w:rFonts w:asciiTheme="minorHAnsi" w:hAnsiTheme="minorHAnsi" w:cstheme="minorHAnsi"/>
          <w:b/>
          <w:bCs/>
          <w:sz w:val="22"/>
          <w:szCs w:val="22"/>
        </w:rPr>
        <w:t xml:space="preserve">Sexual Orientation: </w:t>
      </w:r>
      <w:r w:rsidRPr="00334118">
        <w:rPr>
          <w:rFonts w:asciiTheme="minorHAnsi" w:hAnsiTheme="minorHAnsi" w:cstheme="minorHAnsi"/>
          <w:sz w:val="22"/>
          <w:szCs w:val="22"/>
        </w:rPr>
        <w:t>Heterosexual</w:t>
      </w:r>
      <w:r w:rsidRPr="00334118">
        <w:rPr>
          <w:rFonts w:asciiTheme="minorHAnsi" w:hAnsiTheme="minorHAnsi" w:cstheme="minorHAnsi"/>
          <w:b/>
          <w:bCs/>
          <w:sz w:val="22"/>
          <w:szCs w:val="22"/>
        </w:rPr>
        <w:tab/>
      </w:r>
      <w:r w:rsidR="000D0C07" w:rsidRPr="00334118">
        <w:rPr>
          <w:rFonts w:asciiTheme="minorHAnsi" w:hAnsiTheme="minorHAnsi" w:cstheme="minorHAnsi"/>
          <w:b/>
          <w:bCs/>
          <w:sz w:val="22"/>
          <w:szCs w:val="22"/>
        </w:rPr>
        <w:tab/>
      </w:r>
      <w:r w:rsidRPr="00334118">
        <w:rPr>
          <w:rFonts w:asciiTheme="minorHAnsi" w:hAnsiTheme="minorHAnsi" w:cstheme="minorHAnsi"/>
          <w:b/>
          <w:bCs/>
          <w:sz w:val="22"/>
          <w:szCs w:val="22"/>
        </w:rPr>
        <w:t xml:space="preserve">Marital Status: </w:t>
      </w:r>
      <w:r w:rsidRPr="00334118">
        <w:rPr>
          <w:rFonts w:asciiTheme="minorHAnsi" w:hAnsiTheme="minorHAnsi" w:cstheme="minorHAnsi"/>
          <w:sz w:val="22"/>
          <w:szCs w:val="22"/>
        </w:rPr>
        <w:t>N/A</w:t>
      </w:r>
    </w:p>
    <w:p w14:paraId="53723BB5" w14:textId="66359B93" w:rsidR="009B296E" w:rsidRPr="00334118" w:rsidRDefault="009B296E"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0FA068F4" w14:textId="7A55D98D" w:rsidR="00A8658D" w:rsidRPr="00334118" w:rsidRDefault="00A662BB" w:rsidP="00A8658D">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bCs/>
          <w:sz w:val="22"/>
          <w:szCs w:val="22"/>
        </w:rPr>
        <w:t xml:space="preserve">Weight: </w:t>
      </w:r>
      <w:r w:rsidRPr="00334118">
        <w:rPr>
          <w:rFonts w:asciiTheme="minorHAnsi" w:hAnsiTheme="minorHAnsi" w:cstheme="minorHAnsi"/>
          <w:sz w:val="22"/>
          <w:szCs w:val="22"/>
        </w:rPr>
        <w:t>135 lb</w:t>
      </w:r>
      <w:r w:rsidRPr="00334118">
        <w:rPr>
          <w:rFonts w:asciiTheme="minorHAnsi" w:hAnsiTheme="minorHAnsi" w:cstheme="minorHAnsi"/>
          <w:b/>
          <w:bCs/>
          <w:sz w:val="22"/>
          <w:szCs w:val="22"/>
        </w:rPr>
        <w:t xml:space="preserve">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sidR="00A8658D" w:rsidRPr="00334118">
        <w:rPr>
          <w:rFonts w:asciiTheme="minorHAnsi" w:hAnsiTheme="minorHAnsi" w:cstheme="minorHAnsi"/>
          <w:b/>
          <w:bCs/>
          <w:sz w:val="22"/>
          <w:szCs w:val="22"/>
        </w:rPr>
        <w:t xml:space="preserve">Height: </w:t>
      </w:r>
      <w:r w:rsidR="00A8658D" w:rsidRPr="00334118">
        <w:rPr>
          <w:rFonts w:asciiTheme="minorHAnsi" w:hAnsiTheme="minorHAnsi" w:cstheme="minorHAnsi"/>
          <w:sz w:val="22"/>
          <w:szCs w:val="22"/>
        </w:rPr>
        <w:t>5’10”</w:t>
      </w:r>
    </w:p>
    <w:p w14:paraId="1441BE29" w14:textId="77777777" w:rsidR="00A8658D" w:rsidRPr="00334118" w:rsidRDefault="00A8658D" w:rsidP="00A8658D">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6FCCCDB6" w14:textId="57E1F684" w:rsidR="00A8733F" w:rsidRPr="00334118" w:rsidRDefault="563C0933"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34118">
        <w:rPr>
          <w:rFonts w:asciiTheme="minorHAnsi" w:hAnsiTheme="minorHAnsi" w:cstheme="minorHAnsi"/>
          <w:b/>
          <w:bCs/>
          <w:sz w:val="22"/>
          <w:szCs w:val="22"/>
        </w:rPr>
        <w:t xml:space="preserve">Racial Group: </w:t>
      </w:r>
      <w:r w:rsidRPr="00334118">
        <w:rPr>
          <w:rFonts w:asciiTheme="minorHAnsi" w:hAnsiTheme="minorHAnsi" w:cstheme="minorHAnsi"/>
          <w:sz w:val="22"/>
          <w:szCs w:val="22"/>
        </w:rPr>
        <w:t>Black/African American</w:t>
      </w:r>
      <w:r w:rsidR="00334118">
        <w:rPr>
          <w:rFonts w:asciiTheme="minorHAnsi" w:hAnsiTheme="minorHAnsi" w:cstheme="minorHAnsi"/>
          <w:sz w:val="22"/>
          <w:szCs w:val="22"/>
        </w:rPr>
        <w:tab/>
      </w:r>
      <w:r w:rsidR="00E11BB9" w:rsidRPr="00334118">
        <w:rPr>
          <w:rFonts w:asciiTheme="minorHAnsi" w:hAnsiTheme="minorHAnsi" w:cstheme="minorHAnsi"/>
          <w:b/>
          <w:bCs/>
          <w:sz w:val="22"/>
          <w:szCs w:val="22"/>
        </w:rPr>
        <w:tab/>
      </w:r>
      <w:r w:rsidRPr="00334118">
        <w:rPr>
          <w:rFonts w:asciiTheme="minorHAnsi" w:hAnsiTheme="minorHAnsi" w:cstheme="minorHAnsi"/>
          <w:b/>
          <w:bCs/>
          <w:sz w:val="22"/>
          <w:szCs w:val="22"/>
        </w:rPr>
        <w:t xml:space="preserve">Language: </w:t>
      </w:r>
      <w:r w:rsidRPr="00334118">
        <w:rPr>
          <w:rFonts w:asciiTheme="minorHAnsi" w:hAnsiTheme="minorHAnsi" w:cstheme="minorHAnsi"/>
          <w:sz w:val="22"/>
          <w:szCs w:val="22"/>
        </w:rPr>
        <w:t>English</w:t>
      </w:r>
      <w:r w:rsidR="00D4009F" w:rsidRPr="00334118">
        <w:rPr>
          <w:rFonts w:asciiTheme="minorHAnsi" w:hAnsiTheme="minorHAnsi" w:cstheme="minorHAnsi"/>
          <w:sz w:val="22"/>
          <w:szCs w:val="22"/>
        </w:rPr>
        <w:tab/>
      </w:r>
      <w:r w:rsidR="00A8733F" w:rsidRPr="00334118">
        <w:rPr>
          <w:rFonts w:asciiTheme="minorHAnsi" w:hAnsiTheme="minorHAnsi" w:cstheme="minorHAnsi"/>
          <w:sz w:val="22"/>
          <w:szCs w:val="22"/>
        </w:rPr>
        <w:tab/>
      </w:r>
      <w:r w:rsidR="00A8658D" w:rsidRPr="00334118">
        <w:rPr>
          <w:rFonts w:asciiTheme="minorHAnsi" w:hAnsiTheme="minorHAnsi" w:cstheme="minorHAnsi"/>
          <w:sz w:val="22"/>
          <w:szCs w:val="22"/>
        </w:rPr>
        <w:tab/>
      </w:r>
      <w:r w:rsidRPr="00334118">
        <w:rPr>
          <w:rFonts w:asciiTheme="minorHAnsi" w:hAnsiTheme="minorHAnsi" w:cstheme="minorHAnsi"/>
          <w:b/>
          <w:bCs/>
          <w:sz w:val="22"/>
          <w:szCs w:val="22"/>
        </w:rPr>
        <w:t>Religion:</w:t>
      </w:r>
      <w:r w:rsidR="0027347A" w:rsidRPr="00334118">
        <w:rPr>
          <w:rFonts w:asciiTheme="minorHAnsi" w:hAnsiTheme="minorHAnsi" w:cstheme="minorHAnsi"/>
          <w:sz w:val="22"/>
          <w:szCs w:val="22"/>
        </w:rPr>
        <w:t xml:space="preserve"> </w:t>
      </w:r>
      <w:r w:rsidR="005154E6" w:rsidRPr="00334118">
        <w:rPr>
          <w:rFonts w:asciiTheme="minorHAnsi" w:hAnsiTheme="minorHAnsi" w:cstheme="minorHAnsi"/>
          <w:sz w:val="22"/>
          <w:szCs w:val="22"/>
        </w:rPr>
        <w:t>F</w:t>
      </w:r>
      <w:r w:rsidR="000D0C07" w:rsidRPr="00334118">
        <w:rPr>
          <w:rFonts w:asciiTheme="minorHAnsi" w:hAnsiTheme="minorHAnsi" w:cstheme="minorHAnsi"/>
          <w:sz w:val="22"/>
          <w:szCs w:val="22"/>
        </w:rPr>
        <w:t>aculty can select</w:t>
      </w:r>
    </w:p>
    <w:p w14:paraId="4FFA2ABF" w14:textId="4B46CA10" w:rsidR="00414F90" w:rsidRPr="00334118" w:rsidRDefault="00414F90"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1D3B90FF" w14:textId="6B71310E" w:rsidR="00A8733F" w:rsidRPr="00334118" w:rsidRDefault="00A8733F"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34118">
        <w:rPr>
          <w:rFonts w:asciiTheme="minorHAnsi" w:hAnsiTheme="minorHAnsi" w:cstheme="minorHAnsi"/>
          <w:b/>
          <w:bCs/>
          <w:sz w:val="22"/>
          <w:szCs w:val="22"/>
        </w:rPr>
        <w:t>Employment Status:</w:t>
      </w:r>
      <w:r w:rsidR="000120A5" w:rsidRPr="00334118">
        <w:rPr>
          <w:rFonts w:asciiTheme="minorHAnsi" w:hAnsiTheme="minorHAnsi" w:cstheme="minorHAnsi"/>
          <w:b/>
          <w:bCs/>
          <w:sz w:val="22"/>
          <w:szCs w:val="22"/>
        </w:rPr>
        <w:t xml:space="preserve"> </w:t>
      </w:r>
      <w:r w:rsidR="000120A5" w:rsidRPr="00334118">
        <w:rPr>
          <w:rFonts w:asciiTheme="minorHAnsi" w:hAnsiTheme="minorHAnsi" w:cstheme="minorHAnsi"/>
          <w:sz w:val="22"/>
          <w:szCs w:val="22"/>
        </w:rPr>
        <w:t>self-employed</w:t>
      </w:r>
      <w:r w:rsidR="000D0C07" w:rsidRPr="00334118">
        <w:rPr>
          <w:rFonts w:asciiTheme="minorHAnsi" w:hAnsiTheme="minorHAnsi" w:cstheme="minorHAnsi"/>
          <w:sz w:val="22"/>
          <w:szCs w:val="22"/>
        </w:rPr>
        <w:tab/>
      </w:r>
      <w:r w:rsidRPr="00334118">
        <w:rPr>
          <w:rFonts w:asciiTheme="minorHAnsi" w:hAnsiTheme="minorHAnsi" w:cstheme="minorHAnsi"/>
          <w:b/>
          <w:bCs/>
          <w:sz w:val="22"/>
          <w:szCs w:val="22"/>
        </w:rPr>
        <w:tab/>
        <w:t>Insurance Status:</w:t>
      </w:r>
      <w:r w:rsidR="00417FA5">
        <w:rPr>
          <w:rFonts w:asciiTheme="minorHAnsi" w:hAnsiTheme="minorHAnsi" w:cstheme="minorHAnsi"/>
          <w:b/>
          <w:bCs/>
          <w:sz w:val="22"/>
          <w:szCs w:val="22"/>
        </w:rPr>
        <w:t xml:space="preserve"> </w:t>
      </w:r>
      <w:r w:rsidR="000120A5" w:rsidRPr="00334118">
        <w:rPr>
          <w:rFonts w:asciiTheme="minorHAnsi" w:hAnsiTheme="minorHAnsi" w:cstheme="minorHAnsi"/>
          <w:sz w:val="22"/>
          <w:szCs w:val="22"/>
        </w:rPr>
        <w:t>None</w:t>
      </w:r>
      <w:r w:rsidRPr="00334118">
        <w:rPr>
          <w:rFonts w:asciiTheme="minorHAnsi" w:hAnsiTheme="minorHAnsi" w:cstheme="minorHAnsi"/>
          <w:b/>
          <w:bCs/>
          <w:sz w:val="22"/>
          <w:szCs w:val="22"/>
        </w:rPr>
        <w:tab/>
      </w:r>
      <w:r w:rsidR="004F3F13" w:rsidRPr="00334118">
        <w:rPr>
          <w:rFonts w:asciiTheme="minorHAnsi" w:hAnsiTheme="minorHAnsi" w:cstheme="minorHAnsi"/>
          <w:b/>
          <w:bCs/>
          <w:sz w:val="22"/>
          <w:szCs w:val="22"/>
        </w:rPr>
        <w:tab/>
      </w:r>
      <w:r w:rsidR="00417FA5">
        <w:rPr>
          <w:rFonts w:asciiTheme="minorHAnsi" w:hAnsiTheme="minorHAnsi" w:cstheme="minorHAnsi"/>
          <w:b/>
          <w:bCs/>
          <w:sz w:val="22"/>
          <w:szCs w:val="22"/>
        </w:rPr>
        <w:tab/>
      </w:r>
      <w:r w:rsidRPr="00334118">
        <w:rPr>
          <w:rFonts w:asciiTheme="minorHAnsi" w:hAnsiTheme="minorHAnsi" w:cstheme="minorHAnsi"/>
          <w:b/>
          <w:bCs/>
          <w:sz w:val="22"/>
          <w:szCs w:val="22"/>
        </w:rPr>
        <w:t>Veteran Status:</w:t>
      </w:r>
      <w:r w:rsidR="000120A5" w:rsidRPr="00334118">
        <w:rPr>
          <w:rFonts w:asciiTheme="minorHAnsi" w:hAnsiTheme="minorHAnsi" w:cstheme="minorHAnsi"/>
          <w:b/>
          <w:bCs/>
          <w:sz w:val="22"/>
          <w:szCs w:val="22"/>
        </w:rPr>
        <w:t xml:space="preserve"> </w:t>
      </w:r>
      <w:r w:rsidR="000120A5" w:rsidRPr="00334118">
        <w:rPr>
          <w:rFonts w:asciiTheme="minorHAnsi" w:hAnsiTheme="minorHAnsi" w:cstheme="minorHAnsi"/>
          <w:sz w:val="22"/>
          <w:szCs w:val="22"/>
        </w:rPr>
        <w:t>N/A</w:t>
      </w:r>
    </w:p>
    <w:p w14:paraId="04636144" w14:textId="77777777" w:rsidR="00EC3558" w:rsidRPr="00334118"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739713B0" w14:textId="12BAFE99" w:rsidR="00EC3558" w:rsidRPr="00334118"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sz w:val="22"/>
          <w:szCs w:val="22"/>
        </w:rPr>
        <w:t>Support</w:t>
      </w:r>
      <w:r w:rsidR="00A8733F" w:rsidRPr="00334118">
        <w:rPr>
          <w:rFonts w:asciiTheme="minorHAnsi" w:hAnsiTheme="minorHAnsi" w:cstheme="minorHAnsi"/>
          <w:b/>
          <w:sz w:val="22"/>
          <w:szCs w:val="22"/>
        </w:rPr>
        <w:t xml:space="preserve"> Person</w:t>
      </w:r>
      <w:r w:rsidRPr="00334118">
        <w:rPr>
          <w:rFonts w:asciiTheme="minorHAnsi" w:hAnsiTheme="minorHAnsi" w:cstheme="minorHAnsi"/>
          <w:b/>
          <w:sz w:val="22"/>
          <w:szCs w:val="22"/>
        </w:rPr>
        <w:t>:</w:t>
      </w:r>
      <w:r w:rsidR="009B296E" w:rsidRPr="00334118">
        <w:rPr>
          <w:rFonts w:asciiTheme="minorHAnsi" w:hAnsiTheme="minorHAnsi" w:cstheme="minorHAnsi"/>
          <w:sz w:val="22"/>
          <w:szCs w:val="22"/>
        </w:rPr>
        <w:t xml:space="preserve"> </w:t>
      </w:r>
      <w:r w:rsidR="00EC33F5" w:rsidRPr="00334118">
        <w:rPr>
          <w:rFonts w:asciiTheme="minorHAnsi" w:hAnsiTheme="minorHAnsi" w:cstheme="minorHAnsi"/>
          <w:sz w:val="22"/>
          <w:szCs w:val="22"/>
        </w:rPr>
        <w:t>Stasha Collins</w:t>
      </w:r>
      <w:r w:rsidR="00A8733F" w:rsidRPr="00334118">
        <w:rPr>
          <w:rFonts w:asciiTheme="minorHAnsi" w:hAnsiTheme="minorHAnsi" w:cstheme="minorHAnsi"/>
          <w:sz w:val="22"/>
          <w:szCs w:val="22"/>
        </w:rPr>
        <w:tab/>
      </w:r>
      <w:r w:rsidR="005D4649" w:rsidRPr="00334118">
        <w:rPr>
          <w:rFonts w:asciiTheme="minorHAnsi" w:hAnsiTheme="minorHAnsi" w:cstheme="minorHAnsi"/>
          <w:sz w:val="22"/>
          <w:szCs w:val="22"/>
        </w:rPr>
        <w:tab/>
      </w:r>
      <w:r w:rsidR="00334118">
        <w:rPr>
          <w:rFonts w:asciiTheme="minorHAnsi" w:hAnsiTheme="minorHAnsi" w:cstheme="minorHAnsi"/>
          <w:sz w:val="22"/>
          <w:szCs w:val="22"/>
        </w:rPr>
        <w:tab/>
      </w:r>
      <w:r w:rsidRPr="00334118">
        <w:rPr>
          <w:rFonts w:asciiTheme="minorHAnsi" w:hAnsiTheme="minorHAnsi" w:cstheme="minorHAnsi"/>
          <w:b/>
          <w:sz w:val="22"/>
          <w:szCs w:val="22"/>
        </w:rPr>
        <w:t>Support Phone:</w:t>
      </w:r>
      <w:r w:rsidR="00BB01D0" w:rsidRPr="00334118">
        <w:rPr>
          <w:rFonts w:asciiTheme="minorHAnsi" w:hAnsiTheme="minorHAnsi" w:cstheme="minorHAnsi"/>
          <w:sz w:val="22"/>
          <w:szCs w:val="22"/>
        </w:rPr>
        <w:t xml:space="preserve"> </w:t>
      </w:r>
      <w:r w:rsidR="00EC33F5" w:rsidRPr="00334118">
        <w:rPr>
          <w:rFonts w:asciiTheme="minorHAnsi" w:hAnsiTheme="minorHAnsi" w:cstheme="minorHAnsi"/>
          <w:sz w:val="22"/>
          <w:szCs w:val="22"/>
        </w:rPr>
        <w:t>440-563-5741</w:t>
      </w:r>
    </w:p>
    <w:p w14:paraId="05DB4AAA" w14:textId="2A7153FB" w:rsidR="00EC3558" w:rsidRPr="00334118"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5D949F8F" w14:textId="2AC5E27D" w:rsidR="00150F27" w:rsidRPr="00334118" w:rsidRDefault="563C0933"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bCs/>
          <w:sz w:val="22"/>
          <w:szCs w:val="22"/>
        </w:rPr>
        <w:t xml:space="preserve">Allergies: </w:t>
      </w:r>
      <w:r w:rsidRPr="00334118">
        <w:rPr>
          <w:rFonts w:asciiTheme="minorHAnsi" w:hAnsiTheme="minorHAnsi" w:cstheme="minorHAnsi"/>
          <w:sz w:val="22"/>
          <w:szCs w:val="22"/>
        </w:rPr>
        <w:t>None</w:t>
      </w:r>
      <w:r w:rsidR="00150F27" w:rsidRPr="00334118">
        <w:rPr>
          <w:rFonts w:asciiTheme="minorHAnsi" w:hAnsiTheme="minorHAnsi" w:cstheme="minorHAnsi"/>
          <w:b/>
          <w:bCs/>
          <w:sz w:val="22"/>
          <w:szCs w:val="22"/>
        </w:rPr>
        <w:tab/>
      </w:r>
      <w:r w:rsidR="00150F27" w:rsidRPr="00334118">
        <w:rPr>
          <w:rFonts w:asciiTheme="minorHAnsi" w:hAnsiTheme="minorHAnsi" w:cstheme="minorHAnsi"/>
          <w:b/>
          <w:bCs/>
          <w:sz w:val="22"/>
          <w:szCs w:val="22"/>
        </w:rPr>
        <w:tab/>
      </w:r>
      <w:r w:rsidR="00150F27" w:rsidRPr="00334118">
        <w:rPr>
          <w:rFonts w:asciiTheme="minorHAnsi" w:hAnsiTheme="minorHAnsi" w:cstheme="minorHAnsi"/>
          <w:b/>
          <w:bCs/>
          <w:sz w:val="22"/>
          <w:szCs w:val="22"/>
        </w:rPr>
        <w:tab/>
      </w:r>
      <w:r w:rsidR="00334118">
        <w:rPr>
          <w:rFonts w:asciiTheme="minorHAnsi" w:hAnsiTheme="minorHAnsi" w:cstheme="minorHAnsi"/>
          <w:b/>
          <w:bCs/>
          <w:sz w:val="22"/>
          <w:szCs w:val="22"/>
        </w:rPr>
        <w:tab/>
      </w:r>
      <w:r w:rsidR="00150F27" w:rsidRPr="00334118">
        <w:rPr>
          <w:rFonts w:asciiTheme="minorHAnsi" w:hAnsiTheme="minorHAnsi" w:cstheme="minorHAnsi"/>
          <w:b/>
          <w:bCs/>
          <w:sz w:val="22"/>
          <w:szCs w:val="22"/>
        </w:rPr>
        <w:tab/>
      </w:r>
      <w:r w:rsidR="00EC3558" w:rsidRPr="00334118">
        <w:rPr>
          <w:rFonts w:asciiTheme="minorHAnsi" w:hAnsiTheme="minorHAnsi" w:cstheme="minorHAnsi"/>
          <w:b/>
          <w:sz w:val="22"/>
          <w:szCs w:val="22"/>
        </w:rPr>
        <w:t>Immunizations:</w:t>
      </w:r>
      <w:r w:rsidR="00BB01D0" w:rsidRPr="00334118">
        <w:rPr>
          <w:rFonts w:asciiTheme="minorHAnsi" w:hAnsiTheme="minorHAnsi" w:cstheme="minorHAnsi"/>
          <w:sz w:val="22"/>
          <w:szCs w:val="22"/>
        </w:rPr>
        <w:t xml:space="preserve"> </w:t>
      </w:r>
      <w:r w:rsidR="00E72460" w:rsidRPr="00334118">
        <w:rPr>
          <w:rFonts w:asciiTheme="minorHAnsi" w:hAnsiTheme="minorHAnsi" w:cstheme="minorHAnsi"/>
          <w:sz w:val="22"/>
          <w:szCs w:val="22"/>
        </w:rPr>
        <w:t>Unknow</w:t>
      </w:r>
      <w:r w:rsidR="00150F27" w:rsidRPr="00334118">
        <w:rPr>
          <w:rFonts w:asciiTheme="minorHAnsi" w:hAnsiTheme="minorHAnsi" w:cstheme="minorHAnsi"/>
          <w:sz w:val="22"/>
          <w:szCs w:val="22"/>
        </w:rPr>
        <w:t>n</w:t>
      </w:r>
    </w:p>
    <w:p w14:paraId="60E0BD31" w14:textId="2B484753" w:rsidR="00150F27" w:rsidRPr="00334118" w:rsidRDefault="00150F27"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4E4A6A81" w14:textId="77777777" w:rsidR="006C15D1" w:rsidRPr="00334118" w:rsidRDefault="006C15D1" w:rsidP="006C15D1">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sz w:val="22"/>
          <w:szCs w:val="22"/>
        </w:rPr>
        <w:t>Attending Provider/Team:</w:t>
      </w:r>
      <w:r w:rsidRPr="00334118">
        <w:rPr>
          <w:rFonts w:asciiTheme="minorHAnsi" w:hAnsiTheme="minorHAnsi" w:cstheme="minorHAnsi"/>
          <w:sz w:val="22"/>
          <w:szCs w:val="22"/>
        </w:rPr>
        <w:t xml:space="preserve"> </w:t>
      </w:r>
    </w:p>
    <w:p w14:paraId="5767233E" w14:textId="77777777" w:rsidR="006C15D1" w:rsidRPr="00334118" w:rsidRDefault="006C15D1"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6802F543" w14:textId="1E628C5F" w:rsidR="00896926" w:rsidRPr="00334118" w:rsidRDefault="008144E1"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34118">
        <w:rPr>
          <w:rFonts w:asciiTheme="minorHAnsi" w:hAnsiTheme="minorHAnsi" w:cstheme="minorHAnsi"/>
          <w:b/>
          <w:bCs/>
          <w:sz w:val="22"/>
          <w:szCs w:val="22"/>
        </w:rPr>
        <w:t>Past Medical History:</w:t>
      </w:r>
      <w:r w:rsidR="00E72460" w:rsidRPr="00334118">
        <w:rPr>
          <w:rFonts w:asciiTheme="minorHAnsi" w:hAnsiTheme="minorHAnsi" w:cstheme="minorHAnsi"/>
          <w:b/>
          <w:bCs/>
          <w:sz w:val="22"/>
          <w:szCs w:val="22"/>
        </w:rPr>
        <w:t xml:space="preserve"> </w:t>
      </w:r>
      <w:r w:rsidR="0000425A" w:rsidRPr="00334118">
        <w:rPr>
          <w:rFonts w:asciiTheme="minorHAnsi" w:hAnsiTheme="minorHAnsi" w:cstheme="minorHAnsi"/>
          <w:sz w:val="22"/>
          <w:szCs w:val="22"/>
        </w:rPr>
        <w:t>Healthy 24 year old</w:t>
      </w:r>
    </w:p>
    <w:p w14:paraId="3DF31467" w14:textId="77777777" w:rsidR="00896926" w:rsidRPr="00334118" w:rsidRDefault="00896926"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sz w:val="22"/>
          <w:szCs w:val="22"/>
        </w:rPr>
      </w:pPr>
    </w:p>
    <w:p w14:paraId="01058EA2" w14:textId="650C1AE9" w:rsidR="005271BF" w:rsidRPr="00334118"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bCs/>
          <w:sz w:val="22"/>
          <w:szCs w:val="22"/>
        </w:rPr>
      </w:pPr>
      <w:r w:rsidRPr="00334118">
        <w:rPr>
          <w:rFonts w:asciiTheme="minorHAnsi" w:hAnsiTheme="minorHAnsi" w:cstheme="minorHAnsi"/>
          <w:b/>
          <w:sz w:val="22"/>
          <w:szCs w:val="22"/>
        </w:rPr>
        <w:t>History of Present Illness:</w:t>
      </w:r>
      <w:r w:rsidR="00EC33F5" w:rsidRPr="00334118">
        <w:rPr>
          <w:rFonts w:asciiTheme="minorHAnsi" w:hAnsiTheme="minorHAnsi" w:cstheme="minorHAnsi"/>
          <w:b/>
          <w:sz w:val="22"/>
          <w:szCs w:val="22"/>
        </w:rPr>
        <w:t xml:space="preserve"> </w:t>
      </w:r>
      <w:r w:rsidR="007D440B" w:rsidRPr="00334118">
        <w:rPr>
          <w:rFonts w:asciiTheme="minorHAnsi" w:hAnsiTheme="minorHAnsi" w:cstheme="minorHAnsi"/>
          <w:bCs/>
          <w:sz w:val="22"/>
          <w:szCs w:val="22"/>
        </w:rPr>
        <w:t>At clinic for regular check-up</w:t>
      </w:r>
    </w:p>
    <w:p w14:paraId="5E0B9A0E" w14:textId="705B228F" w:rsidR="00F27151" w:rsidRPr="00334118" w:rsidRDefault="00F27151"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7349CA9F" w14:textId="65FAFE80" w:rsidR="0049067B" w:rsidRPr="00334118" w:rsidRDefault="0049067B"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bCs/>
          <w:sz w:val="22"/>
          <w:szCs w:val="22"/>
        </w:rPr>
        <w:t xml:space="preserve">Social History: </w:t>
      </w:r>
      <w:r w:rsidR="00AF2A6E" w:rsidRPr="00334118">
        <w:rPr>
          <w:rFonts w:asciiTheme="minorHAnsi" w:hAnsiTheme="minorHAnsi" w:cstheme="minorHAnsi"/>
          <w:sz w:val="22"/>
          <w:szCs w:val="22"/>
        </w:rPr>
        <w:t>Jayla is woman of color living with friends in an urban apartment.</w:t>
      </w:r>
    </w:p>
    <w:p w14:paraId="22B424F7" w14:textId="77777777" w:rsidR="0049067B" w:rsidRPr="00334118" w:rsidRDefault="0049067B"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p>
    <w:p w14:paraId="141DE7A1" w14:textId="32C39E90" w:rsidR="00EC3558" w:rsidRPr="00334118" w:rsidRDefault="00EC3558"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r w:rsidRPr="00334118">
        <w:rPr>
          <w:rFonts w:asciiTheme="minorHAnsi" w:hAnsiTheme="minorHAnsi" w:cstheme="minorHAnsi"/>
          <w:b/>
          <w:sz w:val="22"/>
          <w:szCs w:val="22"/>
        </w:rPr>
        <w:t>Primary Medical Diagnosis:</w:t>
      </w:r>
      <w:r w:rsidRPr="00334118">
        <w:rPr>
          <w:rFonts w:asciiTheme="minorHAnsi" w:hAnsiTheme="minorHAnsi" w:cstheme="minorHAnsi"/>
          <w:sz w:val="22"/>
          <w:szCs w:val="22"/>
        </w:rPr>
        <w:t xml:space="preserve"> </w:t>
      </w:r>
      <w:r w:rsidR="007D440B" w:rsidRPr="00334118">
        <w:rPr>
          <w:rFonts w:asciiTheme="minorHAnsi" w:hAnsiTheme="minorHAnsi" w:cstheme="minorHAnsi"/>
          <w:sz w:val="22"/>
          <w:szCs w:val="22"/>
        </w:rPr>
        <w:t>N</w:t>
      </w:r>
      <w:r w:rsidR="00790F13" w:rsidRPr="00334118">
        <w:rPr>
          <w:rFonts w:asciiTheme="minorHAnsi" w:hAnsiTheme="minorHAnsi" w:cstheme="minorHAnsi"/>
          <w:sz w:val="22"/>
          <w:szCs w:val="22"/>
        </w:rPr>
        <w:t>one</w:t>
      </w:r>
    </w:p>
    <w:p w14:paraId="3A6018D5" w14:textId="13A577D3" w:rsidR="0049067B" w:rsidRPr="00334118" w:rsidRDefault="0049067B" w:rsidP="00850F19">
      <w:pPr>
        <w:pBdr>
          <w:top w:val="single" w:sz="4" w:space="1" w:color="auto"/>
          <w:left w:val="single" w:sz="4" w:space="4" w:color="auto"/>
          <w:bottom w:val="single" w:sz="4" w:space="17" w:color="auto"/>
          <w:right w:val="single" w:sz="4" w:space="5" w:color="auto"/>
        </w:pBdr>
        <w:rPr>
          <w:rFonts w:asciiTheme="minorHAnsi" w:hAnsiTheme="minorHAnsi" w:cstheme="minorHAnsi"/>
          <w:sz w:val="22"/>
          <w:szCs w:val="22"/>
        </w:rPr>
      </w:pPr>
    </w:p>
    <w:p w14:paraId="0BA001F9" w14:textId="0F7DBA97" w:rsidR="00896926" w:rsidRPr="00334118" w:rsidRDefault="0049067B" w:rsidP="00850F19">
      <w:pPr>
        <w:pBdr>
          <w:top w:val="single" w:sz="4" w:space="1" w:color="auto"/>
          <w:left w:val="single" w:sz="4" w:space="4" w:color="auto"/>
          <w:bottom w:val="single" w:sz="4" w:space="17" w:color="auto"/>
          <w:right w:val="single" w:sz="4" w:space="5" w:color="auto"/>
        </w:pBdr>
        <w:rPr>
          <w:rFonts w:asciiTheme="minorHAnsi" w:hAnsiTheme="minorHAnsi" w:cstheme="minorHAnsi"/>
          <w:b/>
          <w:bCs/>
          <w:sz w:val="22"/>
          <w:szCs w:val="22"/>
        </w:rPr>
      </w:pPr>
      <w:r w:rsidRPr="00334118">
        <w:rPr>
          <w:rFonts w:asciiTheme="minorHAnsi" w:hAnsiTheme="minorHAnsi" w:cstheme="minorHAnsi"/>
          <w:b/>
          <w:bCs/>
          <w:sz w:val="22"/>
          <w:szCs w:val="22"/>
        </w:rPr>
        <w:t>Surgeries/Procedures &amp; Dates:</w:t>
      </w:r>
      <w:r w:rsidRPr="00334118">
        <w:rPr>
          <w:rFonts w:asciiTheme="minorHAnsi" w:hAnsiTheme="minorHAnsi" w:cstheme="minorHAnsi"/>
          <w:sz w:val="22"/>
          <w:szCs w:val="22"/>
        </w:rPr>
        <w:t xml:space="preserve"> </w:t>
      </w:r>
      <w:r w:rsidR="00790F13" w:rsidRPr="00334118">
        <w:rPr>
          <w:rFonts w:asciiTheme="minorHAnsi" w:hAnsiTheme="minorHAnsi" w:cstheme="minorHAnsi"/>
          <w:sz w:val="22"/>
          <w:szCs w:val="22"/>
        </w:rPr>
        <w:t>None</w:t>
      </w:r>
    </w:p>
    <w:p w14:paraId="22DBD21D" w14:textId="46C191C6" w:rsidR="00EC3558" w:rsidRPr="00334118" w:rsidRDefault="563C0933" w:rsidP="563C0933">
      <w:pPr>
        <w:outlineLvl w:val="1"/>
        <w:rPr>
          <w:rFonts w:asciiTheme="minorHAnsi" w:eastAsia="aNeueLT Std Cnr" w:hAnsiTheme="minorHAnsi" w:cstheme="minorHAnsi"/>
          <w:color w:val="274191"/>
          <w:sz w:val="36"/>
          <w:szCs w:val="36"/>
        </w:rPr>
      </w:pPr>
      <w:r w:rsidRPr="00334118">
        <w:rPr>
          <w:rFonts w:asciiTheme="minorHAnsi" w:eastAsia="aNeueLT Std Cnr" w:hAnsiTheme="minorHAnsi" w:cstheme="minorHAnsi"/>
          <w:color w:val="274191"/>
          <w:sz w:val="36"/>
          <w:szCs w:val="36"/>
        </w:rPr>
        <w:lastRenderedPageBreak/>
        <w:t xml:space="preserve">Psychomotor Skills Required of Participants Prior to Simulation </w:t>
      </w:r>
    </w:p>
    <w:p w14:paraId="4065272C" w14:textId="039CACDD" w:rsidR="006C6724" w:rsidRPr="00334118" w:rsidRDefault="006C6724" w:rsidP="563C0933">
      <w:pPr>
        <w:rPr>
          <w:rFonts w:asciiTheme="minorHAnsi" w:eastAsia="Arial" w:hAnsiTheme="minorHAnsi" w:cstheme="minorHAnsi"/>
        </w:rPr>
      </w:pPr>
    </w:p>
    <w:p w14:paraId="697F0F7C" w14:textId="563F6F49" w:rsidR="563C0933" w:rsidRPr="00334118" w:rsidRDefault="563C0933" w:rsidP="563C0933">
      <w:pPr>
        <w:rPr>
          <w:rFonts w:asciiTheme="minorHAnsi" w:eastAsia="Arial" w:hAnsiTheme="minorHAnsi" w:cstheme="minorHAnsi"/>
        </w:rPr>
      </w:pPr>
      <w:r w:rsidRPr="00334118">
        <w:rPr>
          <w:rFonts w:asciiTheme="minorHAnsi" w:eastAsia="Arial" w:hAnsiTheme="minorHAnsi" w:cstheme="minorHAnsi"/>
        </w:rPr>
        <w:t>None listed.</w:t>
      </w:r>
    </w:p>
    <w:p w14:paraId="001017D2" w14:textId="77777777" w:rsidR="00EC3558" w:rsidRPr="00334118" w:rsidRDefault="00EC3558" w:rsidP="563C0933">
      <w:pPr>
        <w:rPr>
          <w:rFonts w:asciiTheme="minorHAnsi" w:eastAsia="Arial" w:hAnsiTheme="minorHAnsi" w:cstheme="minorHAnsi"/>
        </w:rPr>
      </w:pPr>
    </w:p>
    <w:p w14:paraId="046E7B3B" w14:textId="656BFF35" w:rsidR="00836B7D" w:rsidRPr="00334118" w:rsidRDefault="00836B7D" w:rsidP="563C0933">
      <w:pPr>
        <w:rPr>
          <w:rFonts w:asciiTheme="minorHAnsi" w:eastAsia="aNeueLT Std Cnr" w:hAnsiTheme="minorHAnsi" w:cstheme="minorHAnsi"/>
          <w:sz w:val="22"/>
          <w:szCs w:val="22"/>
        </w:rPr>
      </w:pPr>
    </w:p>
    <w:p w14:paraId="1D7A32CC" w14:textId="77777777" w:rsidR="00836B7D" w:rsidRPr="00334118" w:rsidRDefault="563C0933" w:rsidP="563C0933">
      <w:pPr>
        <w:outlineLvl w:val="1"/>
        <w:rPr>
          <w:rFonts w:asciiTheme="minorHAnsi" w:eastAsia="aNeueLT Std Cnr" w:hAnsiTheme="minorHAnsi" w:cstheme="minorHAnsi"/>
          <w:color w:val="274191"/>
          <w:sz w:val="22"/>
          <w:szCs w:val="22"/>
        </w:rPr>
      </w:pPr>
      <w:r w:rsidRPr="00334118">
        <w:rPr>
          <w:rFonts w:asciiTheme="minorHAnsi" w:eastAsia="aNeueLT Std Cnr" w:hAnsiTheme="minorHAnsi" w:cstheme="minorHAnsi"/>
          <w:color w:val="274191"/>
          <w:sz w:val="36"/>
          <w:szCs w:val="36"/>
        </w:rPr>
        <w:t>Cognitive Activities Required of Participants Prior to Simulation</w:t>
      </w:r>
    </w:p>
    <w:p w14:paraId="0F4E9E9E" w14:textId="77777777" w:rsidR="00836B7D" w:rsidRPr="00334118" w:rsidRDefault="00836B7D" w:rsidP="563C0933">
      <w:pPr>
        <w:outlineLvl w:val="1"/>
        <w:rPr>
          <w:rFonts w:asciiTheme="minorHAnsi" w:eastAsia="aNeueLT Std Cnr" w:hAnsiTheme="minorHAnsi" w:cstheme="minorHAnsi"/>
        </w:rPr>
      </w:pPr>
    </w:p>
    <w:p w14:paraId="1555B8C0" w14:textId="25560E96" w:rsidR="563C0933" w:rsidRPr="00334118" w:rsidRDefault="35C5BADE" w:rsidP="35C5BADE">
      <w:pPr>
        <w:rPr>
          <w:rFonts w:asciiTheme="minorHAnsi" w:eastAsia="Arial" w:hAnsiTheme="minorHAnsi" w:cstheme="minorHAnsi"/>
        </w:rPr>
      </w:pPr>
      <w:r w:rsidRPr="00334118">
        <w:rPr>
          <w:rFonts w:asciiTheme="minorHAnsi" w:eastAsia="Arial" w:hAnsiTheme="minorHAnsi" w:cstheme="minorHAnsi"/>
        </w:rPr>
        <w:t xml:space="preserve">This simulation involves caring for a patient who self-identifies as transgender. Transgender (or trans) is a term for individuals whose gender identity and/or expression differs from the sex they were assigned at birth. One can also be gender fluid and/or non-binary, in addition to self-identifying as male or female. A person can be transgender and not be “transitioning” i.e. taking medications and/or actively seeking surgical options. </w:t>
      </w:r>
    </w:p>
    <w:p w14:paraId="5E87B9B2" w14:textId="3321634A" w:rsidR="563C0933" w:rsidRPr="00334118" w:rsidRDefault="563C0933" w:rsidP="35C5BADE">
      <w:pPr>
        <w:rPr>
          <w:rFonts w:asciiTheme="minorHAnsi" w:eastAsia="Arial" w:hAnsiTheme="minorHAnsi" w:cstheme="minorHAnsi"/>
        </w:rPr>
      </w:pPr>
    </w:p>
    <w:p w14:paraId="7C42ABEC" w14:textId="4AD444A4" w:rsidR="563C0933" w:rsidRPr="00334118" w:rsidRDefault="35C5BADE" w:rsidP="35C5BADE">
      <w:pPr>
        <w:rPr>
          <w:rFonts w:asciiTheme="minorHAnsi" w:eastAsia="Arial" w:hAnsiTheme="minorHAnsi" w:cstheme="minorHAnsi"/>
        </w:rPr>
      </w:pPr>
      <w:r w:rsidRPr="00334118">
        <w:rPr>
          <w:rFonts w:asciiTheme="minorHAnsi" w:eastAsia="Arial" w:hAnsiTheme="minorHAnsi" w:cstheme="minorHAnsi"/>
        </w:rPr>
        <w:t>Please note, gender identity is different than sexual orientation.</w:t>
      </w:r>
    </w:p>
    <w:p w14:paraId="28C827C8" w14:textId="5C70A21E" w:rsidR="563C0933" w:rsidRPr="00334118" w:rsidRDefault="563C0933" w:rsidP="35C5BADE">
      <w:pPr>
        <w:rPr>
          <w:rFonts w:asciiTheme="minorHAnsi" w:eastAsia="Arial" w:hAnsiTheme="minorHAnsi" w:cstheme="minorHAnsi"/>
        </w:rPr>
      </w:pPr>
    </w:p>
    <w:p w14:paraId="1127FCBC" w14:textId="354335D2" w:rsidR="563C0933" w:rsidRPr="00334118" w:rsidRDefault="35C5BADE" w:rsidP="00F60556">
      <w:pPr>
        <w:pStyle w:val="ListParagraph"/>
        <w:numPr>
          <w:ilvl w:val="0"/>
          <w:numId w:val="1"/>
        </w:numPr>
        <w:rPr>
          <w:rFonts w:asciiTheme="minorHAnsi" w:eastAsia="Arial" w:hAnsiTheme="minorHAnsi" w:cstheme="minorHAnsi"/>
        </w:rPr>
      </w:pPr>
      <w:r w:rsidRPr="00334118">
        <w:rPr>
          <w:rFonts w:asciiTheme="minorHAnsi" w:eastAsia="Arial" w:hAnsiTheme="minorHAnsi" w:cstheme="minorHAnsi"/>
        </w:rPr>
        <w:t>Center for Disease Control and Prevention: A Guide to Taking a Sexual History</w:t>
      </w:r>
      <w:r w:rsidR="00E14218" w:rsidRPr="00334118">
        <w:rPr>
          <w:rFonts w:asciiTheme="minorHAnsi" w:eastAsia="Arial" w:hAnsiTheme="minorHAnsi" w:cstheme="minorHAnsi"/>
        </w:rPr>
        <w:t xml:space="preserve">: </w:t>
      </w:r>
      <w:hyperlink r:id="rId10">
        <w:r w:rsidRPr="00334118">
          <w:rPr>
            <w:rStyle w:val="Hyperlink"/>
            <w:rFonts w:asciiTheme="minorHAnsi" w:eastAsia="Arial" w:hAnsiTheme="minorHAnsi" w:cstheme="minorHAnsi"/>
          </w:rPr>
          <w:t>https://www.cdc.gov/std/treatment/sexualhistory.pdf</w:t>
        </w:r>
      </w:hyperlink>
      <w:r w:rsidRPr="00334118">
        <w:rPr>
          <w:rFonts w:asciiTheme="minorHAnsi" w:eastAsia="Arial" w:hAnsiTheme="minorHAnsi" w:cstheme="minorHAnsi"/>
        </w:rPr>
        <w:t xml:space="preserve"> </w:t>
      </w:r>
    </w:p>
    <w:p w14:paraId="73A11256" w14:textId="550DE505" w:rsidR="563C0933" w:rsidRPr="00334118" w:rsidRDefault="35C5BADE" w:rsidP="00D96CDF">
      <w:pPr>
        <w:pStyle w:val="ListParagraph"/>
        <w:numPr>
          <w:ilvl w:val="0"/>
          <w:numId w:val="15"/>
        </w:numPr>
        <w:rPr>
          <w:rFonts w:asciiTheme="minorHAnsi" w:eastAsia="Arial" w:hAnsiTheme="minorHAnsi" w:cstheme="minorHAnsi"/>
        </w:rPr>
      </w:pPr>
      <w:r w:rsidRPr="00334118">
        <w:rPr>
          <w:rFonts w:asciiTheme="minorHAnsi" w:eastAsia="Arial" w:hAnsiTheme="minorHAnsi" w:cstheme="minorHAnsi"/>
        </w:rPr>
        <w:t>Sexually Transmitted Infections Treatment Guidelines, 2021</w:t>
      </w:r>
      <w:r w:rsidR="00E14218" w:rsidRPr="00334118">
        <w:rPr>
          <w:rFonts w:asciiTheme="minorHAnsi" w:eastAsia="Arial" w:hAnsiTheme="minorHAnsi" w:cstheme="minorHAnsi"/>
        </w:rPr>
        <w:t xml:space="preserve">: </w:t>
      </w:r>
      <w:hyperlink r:id="rId11">
        <w:r w:rsidRPr="00334118">
          <w:rPr>
            <w:rStyle w:val="Hyperlink"/>
            <w:rFonts w:asciiTheme="minorHAnsi" w:eastAsia="Arial" w:hAnsiTheme="minorHAnsi" w:cstheme="minorHAnsi"/>
          </w:rPr>
          <w:t>https://www.cdc.gov/std/treatment-guidelines/toc.htm</w:t>
        </w:r>
      </w:hyperlink>
      <w:r w:rsidRPr="00334118">
        <w:rPr>
          <w:rFonts w:asciiTheme="minorHAnsi" w:eastAsia="Arial" w:hAnsiTheme="minorHAnsi" w:cstheme="minorHAnsi"/>
        </w:rPr>
        <w:t xml:space="preserve"> </w:t>
      </w:r>
    </w:p>
    <w:p w14:paraId="2216D6C1" w14:textId="6E7CAE81" w:rsidR="563C0933" w:rsidRPr="00334118" w:rsidRDefault="35C5BADE" w:rsidP="00281A92">
      <w:pPr>
        <w:pStyle w:val="ListParagraph"/>
        <w:numPr>
          <w:ilvl w:val="0"/>
          <w:numId w:val="15"/>
        </w:numPr>
        <w:rPr>
          <w:rFonts w:asciiTheme="minorHAnsi" w:eastAsia="Arial" w:hAnsiTheme="minorHAnsi" w:cstheme="minorHAnsi"/>
        </w:rPr>
      </w:pPr>
      <w:r w:rsidRPr="00334118">
        <w:rPr>
          <w:rFonts w:asciiTheme="minorHAnsi" w:eastAsia="Arial" w:hAnsiTheme="minorHAnsi" w:cstheme="minorHAnsi"/>
        </w:rPr>
        <w:t>Sexually Transmitted Infections Treatment Guidelines, 2021, Transgender and Gender Diverse Persons</w:t>
      </w:r>
      <w:r w:rsidR="00E14218" w:rsidRPr="00334118">
        <w:rPr>
          <w:rFonts w:asciiTheme="minorHAnsi" w:eastAsia="Arial" w:hAnsiTheme="minorHAnsi" w:cstheme="minorHAnsi"/>
        </w:rPr>
        <w:t xml:space="preserve">: </w:t>
      </w:r>
      <w:hyperlink r:id="rId12">
        <w:r w:rsidRPr="00334118">
          <w:rPr>
            <w:rStyle w:val="Hyperlink"/>
            <w:rFonts w:asciiTheme="minorHAnsi" w:eastAsia="Arial" w:hAnsiTheme="minorHAnsi" w:cstheme="minorHAnsi"/>
          </w:rPr>
          <w:t>https://www.cdc.gov/std/treatment-guidelines/trans.htm</w:t>
        </w:r>
      </w:hyperlink>
      <w:r w:rsidRPr="00334118">
        <w:rPr>
          <w:rFonts w:asciiTheme="minorHAnsi" w:eastAsia="Arial" w:hAnsiTheme="minorHAnsi" w:cstheme="minorHAnsi"/>
        </w:rPr>
        <w:t xml:space="preserve"> </w:t>
      </w:r>
    </w:p>
    <w:p w14:paraId="52EA5D24" w14:textId="043AFF1E" w:rsidR="563C0933" w:rsidRPr="00334118" w:rsidRDefault="563C0933" w:rsidP="3FB4DF01">
      <w:pPr>
        <w:rPr>
          <w:rFonts w:asciiTheme="minorHAnsi" w:eastAsia="Arial" w:hAnsiTheme="minorHAnsi" w:cstheme="minorHAnsi"/>
        </w:rPr>
      </w:pPr>
    </w:p>
    <w:p w14:paraId="1C7A0763" w14:textId="3ACFDA01" w:rsidR="563C0933" w:rsidRPr="00334118" w:rsidRDefault="3FB4DF01" w:rsidP="3FB4DF01">
      <w:pPr>
        <w:rPr>
          <w:rFonts w:asciiTheme="minorHAnsi" w:eastAsia="Arial" w:hAnsiTheme="minorHAnsi" w:cstheme="minorHAnsi"/>
          <w:color w:val="000000" w:themeColor="text1"/>
        </w:rPr>
      </w:pPr>
      <w:r w:rsidRPr="00334118">
        <w:rPr>
          <w:rFonts w:asciiTheme="minorHAnsi" w:eastAsia="Arial" w:hAnsiTheme="minorHAnsi" w:cstheme="minorHAnsi"/>
          <w:b/>
          <w:bCs/>
          <w:color w:val="000000" w:themeColor="text1"/>
        </w:rPr>
        <w:t>Resources on LGBTQ+ terminology</w:t>
      </w:r>
    </w:p>
    <w:p w14:paraId="61F95AD1" w14:textId="77777777" w:rsidR="00152FB4" w:rsidRPr="00334118" w:rsidRDefault="00152FB4" w:rsidP="00152FB4">
      <w:pPr>
        <w:pStyle w:val="ListParagraph"/>
        <w:numPr>
          <w:ilvl w:val="0"/>
          <w:numId w:val="19"/>
        </w:numPr>
        <w:contextualSpacing/>
        <w:textAlignment w:val="baseline"/>
        <w:rPr>
          <w:rFonts w:asciiTheme="minorHAnsi" w:eastAsia="Arial" w:hAnsiTheme="minorHAnsi" w:cstheme="minorHAnsi"/>
        </w:rPr>
      </w:pPr>
      <w:r w:rsidRPr="00334118">
        <w:rPr>
          <w:rFonts w:asciiTheme="minorHAnsi" w:eastAsia="Arial" w:hAnsiTheme="minorHAnsi" w:cstheme="minorHAnsi"/>
        </w:rPr>
        <w:t xml:space="preserve">LGBTQIA+ Glossary of Terms for Health Care Teams created by the National LGBTQIA+ Health Education Center, a program of the Fenway Institute: </w:t>
      </w:r>
      <w:hyperlink r:id="rId13" w:history="1">
        <w:r w:rsidRPr="00334118">
          <w:rPr>
            <w:rStyle w:val="Hyperlink"/>
            <w:rFonts w:asciiTheme="minorHAnsi" w:eastAsia="Arial" w:hAnsiTheme="minorHAnsi" w:cstheme="minorHAnsi"/>
          </w:rPr>
          <w:t>https://www.lgbtqiahealtheducation.org/publication/lgbtqia-glossary-of-terms-for-health-care-teams/</w:t>
        </w:r>
      </w:hyperlink>
    </w:p>
    <w:p w14:paraId="361DE02A" w14:textId="77777777" w:rsidR="00152FB4" w:rsidRPr="00334118" w:rsidRDefault="00152FB4" w:rsidP="00152FB4">
      <w:pPr>
        <w:pStyle w:val="ListParagraph"/>
        <w:numPr>
          <w:ilvl w:val="0"/>
          <w:numId w:val="19"/>
        </w:numPr>
        <w:contextualSpacing/>
        <w:textAlignment w:val="baseline"/>
        <w:rPr>
          <w:rFonts w:asciiTheme="minorHAnsi" w:eastAsia="Arial" w:hAnsiTheme="minorHAnsi" w:cstheme="minorHAnsi"/>
        </w:rPr>
      </w:pPr>
      <w:r w:rsidRPr="00334118">
        <w:rPr>
          <w:rFonts w:asciiTheme="minorHAnsi" w:eastAsia="Arial" w:hAnsiTheme="minorHAnsi" w:cstheme="minorHAnsi"/>
        </w:rPr>
        <w:t xml:space="preserve">Nursing Care for LGBTQ+ Patients: Tips and Resources by NurseJournal – </w:t>
      </w:r>
      <w:hyperlink r:id="rId14" w:history="1">
        <w:r w:rsidRPr="00334118">
          <w:rPr>
            <w:rStyle w:val="Hyperlink"/>
            <w:rFonts w:asciiTheme="minorHAnsi" w:eastAsia="Arial" w:hAnsiTheme="minorHAnsi" w:cstheme="minorHAnsi"/>
          </w:rPr>
          <w:t>https://nursejournal.org/articles/nursing-care-lgbtq-patients/</w:t>
        </w:r>
      </w:hyperlink>
    </w:p>
    <w:p w14:paraId="62BD9797" w14:textId="21EFB751" w:rsidR="563C0933" w:rsidRPr="00334118" w:rsidRDefault="563C0933" w:rsidP="563C0933">
      <w:pPr>
        <w:outlineLvl w:val="1"/>
        <w:rPr>
          <w:rFonts w:asciiTheme="minorHAnsi" w:eastAsia="Arial" w:hAnsiTheme="minorHAnsi" w:cstheme="minorHAnsi"/>
        </w:rPr>
      </w:pPr>
    </w:p>
    <w:p w14:paraId="2B7D4914" w14:textId="77777777" w:rsidR="009B296E" w:rsidRPr="00334118" w:rsidRDefault="009B296E" w:rsidP="00334118">
      <w:pPr>
        <w:tabs>
          <w:tab w:val="center" w:pos="4320"/>
          <w:tab w:val="right" w:pos="8640"/>
        </w:tabs>
        <w:rPr>
          <w:rFonts w:asciiTheme="minorHAnsi" w:eastAsia="aNeueLT Std Cnr" w:hAnsiTheme="minorHAnsi" w:cstheme="minorHAnsi"/>
          <w:sz w:val="22"/>
          <w:szCs w:val="22"/>
        </w:rPr>
      </w:pPr>
    </w:p>
    <w:p w14:paraId="56EA8270" w14:textId="77777777" w:rsidR="00A54C0E" w:rsidRPr="00334118" w:rsidRDefault="563C0933" w:rsidP="563C0933">
      <w:pPr>
        <w:rPr>
          <w:rFonts w:asciiTheme="minorHAnsi" w:eastAsia="aNeueLT Std Cnr" w:hAnsiTheme="minorHAnsi" w:cstheme="minorHAnsi"/>
          <w:color w:val="274191"/>
          <w:sz w:val="36"/>
          <w:szCs w:val="36"/>
        </w:rPr>
      </w:pPr>
      <w:r w:rsidRPr="00334118">
        <w:rPr>
          <w:rFonts w:asciiTheme="minorHAnsi" w:eastAsia="aNeueLT Std Cnr" w:hAnsiTheme="minorHAnsi" w:cstheme="minorHAnsi"/>
          <w:color w:val="274191"/>
          <w:sz w:val="36"/>
          <w:szCs w:val="36"/>
        </w:rPr>
        <w:t>Simulation Learning Objectives</w:t>
      </w:r>
    </w:p>
    <w:p w14:paraId="7D9AED62" w14:textId="77777777" w:rsidR="00A54C0E" w:rsidRPr="00024FAB" w:rsidRDefault="00A54C0E" w:rsidP="563C0933">
      <w:pPr>
        <w:pStyle w:val="NormalWeb"/>
        <w:spacing w:before="0" w:beforeAutospacing="0" w:after="0" w:afterAutospacing="0"/>
        <w:rPr>
          <w:rFonts w:asciiTheme="minorHAnsi" w:eastAsia="aNeueLT Std Cnr" w:hAnsiTheme="minorHAnsi" w:cstheme="minorHAnsi"/>
          <w:sz w:val="28"/>
          <w:szCs w:val="28"/>
        </w:rPr>
      </w:pPr>
    </w:p>
    <w:p w14:paraId="3B91BB9E" w14:textId="77777777" w:rsidR="00A54C0E" w:rsidRPr="00334118" w:rsidRDefault="563C0933" w:rsidP="563C0933">
      <w:pPr>
        <w:pStyle w:val="NormalWeb"/>
        <w:spacing w:before="0" w:beforeAutospacing="0" w:after="0" w:afterAutospacing="0"/>
        <w:rPr>
          <w:rFonts w:asciiTheme="minorHAnsi" w:hAnsiTheme="minorHAnsi" w:cstheme="minorHAnsi"/>
        </w:rPr>
      </w:pPr>
      <w:r w:rsidRPr="00334118">
        <w:rPr>
          <w:rFonts w:asciiTheme="minorHAnsi" w:eastAsia="aNeueLT Std Cnr" w:hAnsiTheme="minorHAnsi" w:cstheme="minorHAnsi"/>
          <w:color w:val="274191"/>
          <w:sz w:val="28"/>
          <w:szCs w:val="28"/>
        </w:rPr>
        <w:t xml:space="preserve">General Objectives </w:t>
      </w:r>
      <w:r w:rsidRPr="00334118">
        <w:rPr>
          <w:rFonts w:asciiTheme="minorHAnsi" w:eastAsia="aNeueLT Std Cnr" w:hAnsiTheme="minorHAnsi" w:cstheme="minorHAnsi"/>
        </w:rPr>
        <w:t xml:space="preserve">(Note: The objectives listed below are general in nature and once learners have been exposed to the </w:t>
      </w:r>
      <w:r w:rsidRPr="00334118">
        <w:rPr>
          <w:rFonts w:asciiTheme="minorHAnsi" w:hAnsiTheme="minorHAnsi" w:cstheme="minorHAnsi"/>
        </w:rPr>
        <w:t>content, they are expected to maintain competency in these areas. Not every simulation will include all of the objectives listed.)</w:t>
      </w:r>
    </w:p>
    <w:p w14:paraId="60D76F58" w14:textId="77777777" w:rsidR="00A54C0E" w:rsidRPr="00334118" w:rsidRDefault="00A54C0E" w:rsidP="00A54C0E">
      <w:pPr>
        <w:rPr>
          <w:rFonts w:asciiTheme="minorHAnsi" w:hAnsiTheme="minorHAnsi" w:cstheme="minorHAnsi"/>
          <w:sz w:val="22"/>
          <w:szCs w:val="22"/>
        </w:rPr>
      </w:pPr>
    </w:p>
    <w:p w14:paraId="43D75FBB"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Practice standard precautions.</w:t>
      </w:r>
    </w:p>
    <w:p w14:paraId="38805DD4"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Employ strategies to reduce risk of harm to the patient.</w:t>
      </w:r>
    </w:p>
    <w:p w14:paraId="2F9C6023"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Conduct assessments appropriate for care of patient in an organized and systematic manner.</w:t>
      </w:r>
    </w:p>
    <w:p w14:paraId="1D20FB8E"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Perform priority nursing actions based on assessment and clinical data</w:t>
      </w:r>
      <w:r w:rsidRPr="00334118">
        <w:rPr>
          <w:rFonts w:asciiTheme="minorHAnsi" w:hAnsiTheme="minorHAnsi" w:cstheme="minorHAnsi"/>
          <w:i/>
          <w:iCs/>
        </w:rPr>
        <w:t>.</w:t>
      </w:r>
    </w:p>
    <w:p w14:paraId="155F2C16"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Reassess/monitor patient status following nursing interventions.</w:t>
      </w:r>
    </w:p>
    <w:p w14:paraId="7F2B15FD"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lastRenderedPageBreak/>
        <w:t>Communicate with patient and family in a manner that illustrates caring, reflects cultural awareness, and addresses psychosocial needs.</w:t>
      </w:r>
    </w:p>
    <w:p w14:paraId="32F78E7C"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Communicate appropriately with other health care team members in a timely, organized, patient-specific manner.</w:t>
      </w:r>
    </w:p>
    <w:p w14:paraId="5E220363"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Make clinical judgments and decisions that are evidence-based.</w:t>
      </w:r>
    </w:p>
    <w:p w14:paraId="59E8CCB9"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Practice within nursing scope of practice.</w:t>
      </w:r>
    </w:p>
    <w:p w14:paraId="5302B44A" w14:textId="77777777" w:rsidR="00A54C0E" w:rsidRPr="00334118" w:rsidRDefault="00A54C0E" w:rsidP="002E4637">
      <w:pPr>
        <w:pStyle w:val="NormalWeb"/>
        <w:numPr>
          <w:ilvl w:val="0"/>
          <w:numId w:val="11"/>
        </w:numPr>
        <w:spacing w:before="0" w:beforeAutospacing="0" w:after="0" w:afterAutospacing="0"/>
        <w:ind w:left="720"/>
        <w:rPr>
          <w:rFonts w:asciiTheme="minorHAnsi" w:hAnsiTheme="minorHAnsi" w:cstheme="minorHAnsi"/>
        </w:rPr>
      </w:pPr>
      <w:r w:rsidRPr="00334118">
        <w:rPr>
          <w:rFonts w:asciiTheme="minorHAnsi" w:hAnsiTheme="minorHAnsi" w:cstheme="minorHAnsi"/>
        </w:rPr>
        <w:t xml:space="preserve">Demonstrate knowledge of legal and ethical obligations. </w:t>
      </w:r>
    </w:p>
    <w:p w14:paraId="7B60CDA4" w14:textId="77777777" w:rsidR="00836B7D" w:rsidRPr="00334118" w:rsidRDefault="00836B7D" w:rsidP="0011731D">
      <w:pPr>
        <w:tabs>
          <w:tab w:val="center" w:pos="4320"/>
          <w:tab w:val="right" w:pos="8640"/>
        </w:tabs>
        <w:rPr>
          <w:rFonts w:asciiTheme="minorHAnsi" w:hAnsiTheme="minorHAnsi" w:cstheme="minorHAnsi"/>
          <w:sz w:val="22"/>
          <w:szCs w:val="22"/>
        </w:rPr>
      </w:pPr>
    </w:p>
    <w:p w14:paraId="4BBDF507" w14:textId="0EF785B7" w:rsidR="00836B7D" w:rsidRPr="00024FAB" w:rsidRDefault="563C0933" w:rsidP="563C0933">
      <w:pPr>
        <w:rPr>
          <w:rFonts w:asciiTheme="minorHAnsi" w:hAnsiTheme="minorHAnsi" w:cstheme="minorHAnsi"/>
          <w:color w:val="274191"/>
          <w:sz w:val="28"/>
          <w:szCs w:val="28"/>
        </w:rPr>
      </w:pPr>
      <w:r w:rsidRPr="00024FAB">
        <w:rPr>
          <w:rFonts w:asciiTheme="minorHAnsi" w:hAnsiTheme="minorHAnsi" w:cstheme="minorHAnsi"/>
          <w:color w:val="274191"/>
          <w:sz w:val="28"/>
          <w:szCs w:val="28"/>
        </w:rPr>
        <w:t>Simulation Scenario Objectives</w:t>
      </w:r>
    </w:p>
    <w:p w14:paraId="0188DE4F" w14:textId="77777777" w:rsidR="00A7235D" w:rsidRPr="00334118" w:rsidRDefault="00A7235D" w:rsidP="00024FAB">
      <w:pPr>
        <w:contextualSpacing/>
        <w:outlineLvl w:val="0"/>
        <w:rPr>
          <w:rFonts w:asciiTheme="minorHAnsi" w:hAnsiTheme="minorHAnsi" w:cstheme="minorHAnsi"/>
          <w:bCs/>
          <w:sz w:val="22"/>
          <w:szCs w:val="22"/>
        </w:rPr>
      </w:pPr>
    </w:p>
    <w:p w14:paraId="0443F060" w14:textId="09442C72" w:rsidR="00D16A3F" w:rsidRPr="00334118" w:rsidRDefault="185AD649" w:rsidP="002E4637">
      <w:pPr>
        <w:pStyle w:val="ListParagraph"/>
        <w:numPr>
          <w:ilvl w:val="0"/>
          <w:numId w:val="14"/>
        </w:numPr>
        <w:contextualSpacing/>
        <w:rPr>
          <w:rFonts w:asciiTheme="minorHAnsi" w:hAnsiTheme="minorHAnsi" w:cstheme="minorHAnsi"/>
        </w:rPr>
      </w:pPr>
      <w:r w:rsidRPr="00334118">
        <w:rPr>
          <w:rFonts w:asciiTheme="minorHAnsi" w:hAnsiTheme="minorHAnsi" w:cstheme="minorHAnsi"/>
        </w:rPr>
        <w:t xml:space="preserve">Review a health history. </w:t>
      </w:r>
    </w:p>
    <w:p w14:paraId="3D69356B" w14:textId="77777777" w:rsidR="00D16A3F" w:rsidRPr="00334118" w:rsidRDefault="00D16A3F" w:rsidP="002E4637">
      <w:pPr>
        <w:pStyle w:val="ListParagraph"/>
        <w:numPr>
          <w:ilvl w:val="0"/>
          <w:numId w:val="14"/>
        </w:numPr>
        <w:contextualSpacing/>
        <w:rPr>
          <w:rFonts w:asciiTheme="minorHAnsi" w:hAnsiTheme="minorHAnsi" w:cstheme="minorHAnsi"/>
        </w:rPr>
      </w:pPr>
      <w:r w:rsidRPr="00334118">
        <w:rPr>
          <w:rFonts w:asciiTheme="minorHAnsi" w:hAnsiTheme="minorHAnsi" w:cstheme="minorHAnsi"/>
        </w:rPr>
        <w:t>Complete a STI screening.</w:t>
      </w:r>
    </w:p>
    <w:p w14:paraId="6C418B18" w14:textId="2AEA1994" w:rsidR="00850F19" w:rsidRPr="00334118" w:rsidRDefault="563C0933" w:rsidP="002E4637">
      <w:pPr>
        <w:pStyle w:val="ListParagraph"/>
        <w:numPr>
          <w:ilvl w:val="0"/>
          <w:numId w:val="14"/>
        </w:numPr>
        <w:contextualSpacing/>
        <w:rPr>
          <w:rFonts w:asciiTheme="minorHAnsi" w:hAnsiTheme="minorHAnsi" w:cstheme="minorHAnsi"/>
        </w:rPr>
      </w:pPr>
      <w:r w:rsidRPr="00334118">
        <w:rPr>
          <w:rFonts w:asciiTheme="minorHAnsi" w:eastAsia="Times New Roman" w:hAnsiTheme="minorHAnsi" w:cstheme="minorHAnsi"/>
        </w:rPr>
        <w:t xml:space="preserve">Provide </w:t>
      </w:r>
      <w:r w:rsidRPr="00334118">
        <w:rPr>
          <w:rFonts w:asciiTheme="minorHAnsi" w:hAnsiTheme="minorHAnsi" w:cstheme="minorHAnsi"/>
        </w:rPr>
        <w:t>therapeutic communication and provide a safe and inclusive space.</w:t>
      </w:r>
    </w:p>
    <w:p w14:paraId="6A29E320" w14:textId="589289F8" w:rsidR="00937CD8" w:rsidRPr="00F041EA" w:rsidRDefault="00937CD8" w:rsidP="00334118">
      <w:pPr>
        <w:rPr>
          <w:rFonts w:asciiTheme="minorHAnsi" w:hAnsiTheme="minorHAnsi" w:cstheme="minorHAnsi"/>
          <w:b/>
        </w:rPr>
      </w:pPr>
    </w:p>
    <w:p w14:paraId="370C2A09" w14:textId="77777777" w:rsidR="00850F19" w:rsidRPr="00F041EA" w:rsidRDefault="00850F19" w:rsidP="563C0933">
      <w:pPr>
        <w:rPr>
          <w:rFonts w:asciiTheme="minorHAnsi" w:eastAsia="Arial" w:hAnsiTheme="minorHAnsi" w:cstheme="minorHAnsi"/>
        </w:rPr>
      </w:pPr>
    </w:p>
    <w:p w14:paraId="69B44573" w14:textId="1CAE5C20" w:rsidR="00836B7D" w:rsidRPr="00334118" w:rsidRDefault="32688BA1" w:rsidP="563C0933">
      <w:pPr>
        <w:rPr>
          <w:rFonts w:asciiTheme="minorHAnsi" w:eastAsia="Arial" w:hAnsiTheme="minorHAnsi" w:cstheme="minorHAnsi"/>
          <w:color w:val="274191"/>
          <w:sz w:val="36"/>
          <w:szCs w:val="36"/>
        </w:rPr>
      </w:pPr>
      <w:r w:rsidRPr="00334118">
        <w:rPr>
          <w:rFonts w:asciiTheme="minorHAnsi" w:eastAsia="Arial" w:hAnsiTheme="minorHAnsi" w:cstheme="minorHAnsi"/>
          <w:color w:val="274191"/>
          <w:sz w:val="36"/>
          <w:szCs w:val="36"/>
        </w:rPr>
        <w:t>Faculty Reference</w:t>
      </w:r>
    </w:p>
    <w:p w14:paraId="3684D7C7" w14:textId="7040EDAE" w:rsidR="32688BA1" w:rsidRPr="00F041EA" w:rsidRDefault="32688BA1" w:rsidP="32688BA1">
      <w:pPr>
        <w:rPr>
          <w:rFonts w:asciiTheme="minorHAnsi" w:eastAsia="Arial" w:hAnsiTheme="minorHAnsi" w:cstheme="minorHAnsi"/>
        </w:rPr>
      </w:pPr>
    </w:p>
    <w:p w14:paraId="67FBC8B3" w14:textId="4C03E56C" w:rsidR="32688BA1" w:rsidRPr="00334118" w:rsidRDefault="35C5BADE" w:rsidP="35C5BADE">
      <w:pPr>
        <w:rPr>
          <w:rFonts w:asciiTheme="minorHAnsi" w:eastAsia="Arial" w:hAnsiTheme="minorHAnsi" w:cstheme="minorHAnsi"/>
        </w:rPr>
      </w:pPr>
      <w:r w:rsidRPr="00F041EA">
        <w:rPr>
          <w:rFonts w:asciiTheme="minorHAnsi" w:eastAsia="Arial" w:hAnsiTheme="minorHAnsi" w:cstheme="minorHAnsi"/>
        </w:rPr>
        <w:t xml:space="preserve">This simulation involves caring for a patient who self-identifies as transgender. Transgender (or trans) is a term for individuals </w:t>
      </w:r>
      <w:r w:rsidRPr="00334118">
        <w:rPr>
          <w:rFonts w:asciiTheme="minorHAnsi" w:eastAsia="Arial" w:hAnsiTheme="minorHAnsi" w:cstheme="minorHAnsi"/>
          <w:color w:val="000000" w:themeColor="text1"/>
        </w:rPr>
        <w:t xml:space="preserve">whose gender identity and/or expression differs from the sex they were </w:t>
      </w:r>
      <w:r w:rsidRPr="00334118">
        <w:rPr>
          <w:rFonts w:asciiTheme="minorHAnsi" w:eastAsia="Arial" w:hAnsiTheme="minorHAnsi" w:cstheme="minorHAnsi"/>
        </w:rPr>
        <w:t>assigned at birth. One can also be gender fluid and/or non-binary, in addition to self-identifying as male or female. A person can be transgender and not be “transitioning” i.e. taking medications and/or actively seeking surgical options.</w:t>
      </w:r>
    </w:p>
    <w:p w14:paraId="05280073" w14:textId="3321634A" w:rsidR="32688BA1" w:rsidRPr="00334118" w:rsidRDefault="32688BA1" w:rsidP="35C5BADE">
      <w:pPr>
        <w:rPr>
          <w:rFonts w:asciiTheme="minorHAnsi" w:eastAsia="Arial" w:hAnsiTheme="minorHAnsi" w:cstheme="minorHAnsi"/>
        </w:rPr>
      </w:pPr>
    </w:p>
    <w:p w14:paraId="57632D5D" w14:textId="4AD444A4" w:rsidR="32688BA1" w:rsidRPr="00334118" w:rsidRDefault="35C5BADE" w:rsidP="35C5BADE">
      <w:pPr>
        <w:rPr>
          <w:rFonts w:asciiTheme="minorHAnsi" w:eastAsia="Arial" w:hAnsiTheme="minorHAnsi" w:cstheme="minorHAnsi"/>
        </w:rPr>
      </w:pPr>
      <w:r w:rsidRPr="00334118">
        <w:rPr>
          <w:rFonts w:asciiTheme="minorHAnsi" w:eastAsia="Arial" w:hAnsiTheme="minorHAnsi" w:cstheme="minorHAnsi"/>
        </w:rPr>
        <w:t>Please note, gender identity is different than sexual orientation.</w:t>
      </w:r>
    </w:p>
    <w:p w14:paraId="14C86540" w14:textId="2C487ACC" w:rsidR="32688BA1" w:rsidRPr="00334118" w:rsidRDefault="32688BA1" w:rsidP="32688BA1">
      <w:pPr>
        <w:rPr>
          <w:rFonts w:asciiTheme="minorHAnsi" w:eastAsia="Arial" w:hAnsiTheme="minorHAnsi" w:cstheme="minorHAnsi"/>
        </w:rPr>
      </w:pPr>
    </w:p>
    <w:p w14:paraId="4EEBB108" w14:textId="7C2CF29B" w:rsidR="32688BA1" w:rsidRPr="00334118" w:rsidRDefault="32688BA1" w:rsidP="00B00170">
      <w:pPr>
        <w:pStyle w:val="ListParagraph"/>
        <w:numPr>
          <w:ilvl w:val="0"/>
          <w:numId w:val="1"/>
        </w:numPr>
        <w:rPr>
          <w:rFonts w:asciiTheme="minorHAnsi" w:eastAsia="Arial" w:hAnsiTheme="minorHAnsi" w:cstheme="minorHAnsi"/>
        </w:rPr>
      </w:pPr>
      <w:r w:rsidRPr="00334118">
        <w:rPr>
          <w:rFonts w:asciiTheme="minorHAnsi" w:eastAsia="Arial" w:hAnsiTheme="minorHAnsi" w:cstheme="minorHAnsi"/>
        </w:rPr>
        <w:t>Center for Disease Control and Prevention: A Guide to Taking a Sexual History</w:t>
      </w:r>
      <w:r w:rsidR="0011731D" w:rsidRPr="00334118">
        <w:rPr>
          <w:rFonts w:asciiTheme="minorHAnsi" w:eastAsia="Arial" w:hAnsiTheme="minorHAnsi" w:cstheme="minorHAnsi"/>
        </w:rPr>
        <w:t xml:space="preserve">: </w:t>
      </w:r>
      <w:hyperlink r:id="rId15">
        <w:r w:rsidRPr="00334118">
          <w:rPr>
            <w:rStyle w:val="Hyperlink"/>
            <w:rFonts w:asciiTheme="minorHAnsi" w:eastAsia="Arial" w:hAnsiTheme="minorHAnsi" w:cstheme="minorHAnsi"/>
          </w:rPr>
          <w:t>https://www.cdc.gov/std/treatment/sexualhistory.pdf</w:t>
        </w:r>
      </w:hyperlink>
      <w:r w:rsidRPr="00334118">
        <w:rPr>
          <w:rFonts w:asciiTheme="minorHAnsi" w:eastAsia="Arial" w:hAnsiTheme="minorHAnsi" w:cstheme="minorHAnsi"/>
        </w:rPr>
        <w:t xml:space="preserve"> </w:t>
      </w:r>
    </w:p>
    <w:p w14:paraId="2CB2C8A8" w14:textId="4CAB9949" w:rsidR="00F00FFE" w:rsidRPr="00334118" w:rsidRDefault="563C0933" w:rsidP="008A0BA6">
      <w:pPr>
        <w:pStyle w:val="ListParagraph"/>
        <w:numPr>
          <w:ilvl w:val="0"/>
          <w:numId w:val="15"/>
        </w:numPr>
        <w:rPr>
          <w:rFonts w:asciiTheme="minorHAnsi" w:eastAsia="Arial" w:hAnsiTheme="minorHAnsi" w:cstheme="minorHAnsi"/>
        </w:rPr>
      </w:pPr>
      <w:r w:rsidRPr="00334118">
        <w:rPr>
          <w:rFonts w:asciiTheme="minorHAnsi" w:eastAsia="Arial" w:hAnsiTheme="minorHAnsi" w:cstheme="minorHAnsi"/>
        </w:rPr>
        <w:t>Sexually Transmitted Infections Treatment Guidelines, 2021</w:t>
      </w:r>
      <w:r w:rsidR="0011731D" w:rsidRPr="00334118">
        <w:rPr>
          <w:rFonts w:asciiTheme="minorHAnsi" w:eastAsia="Arial" w:hAnsiTheme="minorHAnsi" w:cstheme="minorHAnsi"/>
        </w:rPr>
        <w:t xml:space="preserve">: </w:t>
      </w:r>
      <w:hyperlink r:id="rId16">
        <w:r w:rsidRPr="00334118">
          <w:rPr>
            <w:rStyle w:val="Hyperlink"/>
            <w:rFonts w:asciiTheme="minorHAnsi" w:eastAsia="Arial" w:hAnsiTheme="minorHAnsi" w:cstheme="minorHAnsi"/>
          </w:rPr>
          <w:t>https://www.cdc.gov/std/treatment-guidelines/toc.htm</w:t>
        </w:r>
      </w:hyperlink>
      <w:r w:rsidRPr="00334118">
        <w:rPr>
          <w:rFonts w:asciiTheme="minorHAnsi" w:eastAsia="Arial" w:hAnsiTheme="minorHAnsi" w:cstheme="minorHAnsi"/>
        </w:rPr>
        <w:t xml:space="preserve"> </w:t>
      </w:r>
    </w:p>
    <w:p w14:paraId="4175C3B3" w14:textId="7FF75B8E" w:rsidR="00F00FFE" w:rsidRPr="00334118" w:rsidRDefault="563C0933" w:rsidP="00F0716D">
      <w:pPr>
        <w:pStyle w:val="ListParagraph"/>
        <w:numPr>
          <w:ilvl w:val="0"/>
          <w:numId w:val="15"/>
        </w:numPr>
        <w:rPr>
          <w:rFonts w:asciiTheme="minorHAnsi" w:eastAsia="Arial" w:hAnsiTheme="minorHAnsi" w:cstheme="minorHAnsi"/>
        </w:rPr>
      </w:pPr>
      <w:r w:rsidRPr="00334118">
        <w:rPr>
          <w:rFonts w:asciiTheme="minorHAnsi" w:eastAsia="Arial" w:hAnsiTheme="minorHAnsi" w:cstheme="minorHAnsi"/>
        </w:rPr>
        <w:t>Sexually Transmitted Infections Treatment Guidelines, 2021, Transgender and Gender Diverse Persons</w:t>
      </w:r>
      <w:r w:rsidR="0011731D" w:rsidRPr="00334118">
        <w:rPr>
          <w:rFonts w:asciiTheme="minorHAnsi" w:eastAsia="Arial" w:hAnsiTheme="minorHAnsi" w:cstheme="minorHAnsi"/>
        </w:rPr>
        <w:t xml:space="preserve">: </w:t>
      </w:r>
      <w:hyperlink r:id="rId17">
        <w:r w:rsidRPr="00334118">
          <w:rPr>
            <w:rStyle w:val="Hyperlink"/>
            <w:rFonts w:asciiTheme="minorHAnsi" w:eastAsia="Arial" w:hAnsiTheme="minorHAnsi" w:cstheme="minorHAnsi"/>
          </w:rPr>
          <w:t>https://www.cdc.gov/std/treatment-guidelines/trans.htm</w:t>
        </w:r>
      </w:hyperlink>
      <w:r w:rsidRPr="00334118">
        <w:rPr>
          <w:rFonts w:asciiTheme="minorHAnsi" w:eastAsia="Arial" w:hAnsiTheme="minorHAnsi" w:cstheme="minorHAnsi"/>
        </w:rPr>
        <w:t xml:space="preserve"> </w:t>
      </w:r>
    </w:p>
    <w:p w14:paraId="01E9B0AE" w14:textId="06FF1460" w:rsidR="00D629D3" w:rsidRPr="00334118" w:rsidRDefault="00D629D3" w:rsidP="563C0933">
      <w:pPr>
        <w:ind w:left="360" w:hanging="360"/>
        <w:rPr>
          <w:rFonts w:asciiTheme="minorHAnsi" w:eastAsia="Arial" w:hAnsiTheme="minorHAnsi" w:cstheme="minorHAnsi"/>
          <w:b/>
          <w:bCs/>
        </w:rPr>
      </w:pPr>
    </w:p>
    <w:p w14:paraId="43F16C42" w14:textId="444A5799" w:rsidR="00136313" w:rsidRPr="00334118" w:rsidRDefault="3FB4DF01" w:rsidP="3FB4DF01">
      <w:pPr>
        <w:rPr>
          <w:rFonts w:asciiTheme="minorHAnsi" w:eastAsia="Arial" w:hAnsiTheme="minorHAnsi" w:cstheme="minorHAnsi"/>
          <w:color w:val="000000" w:themeColor="text1"/>
        </w:rPr>
      </w:pPr>
      <w:r w:rsidRPr="00334118">
        <w:rPr>
          <w:rFonts w:asciiTheme="minorHAnsi" w:eastAsia="Arial" w:hAnsiTheme="minorHAnsi" w:cstheme="minorHAnsi"/>
          <w:b/>
          <w:bCs/>
          <w:color w:val="000000" w:themeColor="text1"/>
        </w:rPr>
        <w:t>Resources on LGBTQ+ terminology</w:t>
      </w:r>
    </w:p>
    <w:p w14:paraId="246A17CF" w14:textId="77777777" w:rsidR="0011731D" w:rsidRPr="00334118" w:rsidRDefault="0011731D" w:rsidP="0011731D">
      <w:pPr>
        <w:pStyle w:val="ListParagraph"/>
        <w:numPr>
          <w:ilvl w:val="0"/>
          <w:numId w:val="19"/>
        </w:numPr>
        <w:contextualSpacing/>
        <w:textAlignment w:val="baseline"/>
        <w:rPr>
          <w:rFonts w:asciiTheme="minorHAnsi" w:eastAsia="Arial" w:hAnsiTheme="minorHAnsi" w:cstheme="minorHAnsi"/>
        </w:rPr>
      </w:pPr>
      <w:r w:rsidRPr="00334118">
        <w:rPr>
          <w:rFonts w:asciiTheme="minorHAnsi" w:eastAsia="Arial" w:hAnsiTheme="minorHAnsi" w:cstheme="minorHAnsi"/>
        </w:rPr>
        <w:t xml:space="preserve">LGBTQIA+ Glossary of Terms for Health Care Teams created by the National LGBTQIA+ Health Education Center, a program of the Fenway Institute: </w:t>
      </w:r>
      <w:hyperlink r:id="rId18" w:history="1">
        <w:r w:rsidRPr="00334118">
          <w:rPr>
            <w:rStyle w:val="Hyperlink"/>
            <w:rFonts w:asciiTheme="minorHAnsi" w:eastAsia="Arial" w:hAnsiTheme="minorHAnsi" w:cstheme="minorHAnsi"/>
          </w:rPr>
          <w:t>https://www.lgbtqiahealtheducation.org/publication/lgbtqia-glossary-of-terms-for-health-care-teams/</w:t>
        </w:r>
      </w:hyperlink>
    </w:p>
    <w:p w14:paraId="15203938" w14:textId="77777777" w:rsidR="0011731D" w:rsidRPr="00334118" w:rsidRDefault="0011731D" w:rsidP="0011731D">
      <w:pPr>
        <w:pStyle w:val="ListParagraph"/>
        <w:numPr>
          <w:ilvl w:val="0"/>
          <w:numId w:val="19"/>
        </w:numPr>
        <w:contextualSpacing/>
        <w:textAlignment w:val="baseline"/>
        <w:rPr>
          <w:rFonts w:asciiTheme="minorHAnsi" w:eastAsia="Arial" w:hAnsiTheme="minorHAnsi" w:cstheme="minorHAnsi"/>
        </w:rPr>
      </w:pPr>
      <w:r w:rsidRPr="00334118">
        <w:rPr>
          <w:rFonts w:asciiTheme="minorHAnsi" w:eastAsia="Arial" w:hAnsiTheme="minorHAnsi" w:cstheme="minorHAnsi"/>
        </w:rPr>
        <w:t xml:space="preserve">Nursing Care for LGBTQ+ Patients: Tips and Resources by NurseJournal – </w:t>
      </w:r>
      <w:hyperlink r:id="rId19" w:history="1">
        <w:r w:rsidRPr="00334118">
          <w:rPr>
            <w:rStyle w:val="Hyperlink"/>
            <w:rFonts w:asciiTheme="minorHAnsi" w:eastAsia="Arial" w:hAnsiTheme="minorHAnsi" w:cstheme="minorHAnsi"/>
          </w:rPr>
          <w:t>https://nursejournal.org/articles/nursing-care-lgbtq-patients/</w:t>
        </w:r>
      </w:hyperlink>
    </w:p>
    <w:p w14:paraId="7D2BAFDD" w14:textId="1D48DA62" w:rsidR="00136313" w:rsidRPr="00334118" w:rsidRDefault="00136313" w:rsidP="3FB4DF01">
      <w:pPr>
        <w:ind w:left="720"/>
        <w:jc w:val="both"/>
        <w:rPr>
          <w:rFonts w:asciiTheme="minorHAnsi" w:eastAsia="Arial" w:hAnsiTheme="minorHAnsi" w:cstheme="minorHAnsi"/>
        </w:rPr>
      </w:pPr>
    </w:p>
    <w:p w14:paraId="2E9DD582" w14:textId="77777777" w:rsidR="005530B5" w:rsidRPr="005530B5" w:rsidRDefault="005530B5" w:rsidP="005530B5">
      <w:pPr>
        <w:jc w:val="both"/>
        <w:rPr>
          <w:rFonts w:asciiTheme="minorHAnsi" w:eastAsia="Arial" w:hAnsiTheme="minorHAnsi" w:cstheme="minorHAnsi"/>
          <w:bCs/>
        </w:rPr>
      </w:pPr>
      <w:bookmarkStart w:id="0" w:name="_Hlk132727235"/>
      <w:r w:rsidRPr="005530B5">
        <w:rPr>
          <w:rFonts w:asciiTheme="minorHAnsi" w:eastAsia="Arial" w:hAnsiTheme="minorHAnsi" w:cstheme="minorHAnsi"/>
          <w:bCs/>
        </w:rPr>
        <w:t>The Healthcare Simulation Standards of Best Practice™</w:t>
      </w:r>
    </w:p>
    <w:p w14:paraId="7814A2CE" w14:textId="77777777" w:rsidR="005530B5" w:rsidRPr="005530B5" w:rsidRDefault="00690A8C" w:rsidP="005530B5">
      <w:pPr>
        <w:jc w:val="both"/>
        <w:rPr>
          <w:rFonts w:asciiTheme="minorHAnsi" w:eastAsia="Arial" w:hAnsiTheme="minorHAnsi" w:cstheme="minorHAnsi"/>
          <w:bCs/>
        </w:rPr>
      </w:pPr>
      <w:hyperlink r:id="rId20" w:history="1">
        <w:r w:rsidR="005530B5" w:rsidRPr="005530B5">
          <w:rPr>
            <w:rStyle w:val="Hyperlink"/>
            <w:rFonts w:asciiTheme="minorHAnsi" w:eastAsia="Arial" w:hAnsiTheme="minorHAnsi" w:cstheme="minorHAnsi"/>
            <w:bCs/>
          </w:rPr>
          <w:t>https://www.inacsl.org/healthcare-simulation-standards</w:t>
        </w:r>
      </w:hyperlink>
    </w:p>
    <w:bookmarkEnd w:id="0"/>
    <w:p w14:paraId="1006BB62" w14:textId="77777777" w:rsidR="00136313" w:rsidRPr="00334118" w:rsidRDefault="00136313" w:rsidP="005530B5">
      <w:pPr>
        <w:jc w:val="both"/>
        <w:rPr>
          <w:rFonts w:asciiTheme="minorHAnsi" w:eastAsia="Arial" w:hAnsiTheme="minorHAnsi" w:cstheme="minorHAnsi"/>
        </w:rPr>
      </w:pPr>
    </w:p>
    <w:p w14:paraId="6D4F6003" w14:textId="68110793" w:rsidR="00136313" w:rsidRPr="00334118" w:rsidRDefault="00136313" w:rsidP="563C0933">
      <w:pPr>
        <w:rPr>
          <w:rFonts w:asciiTheme="minorHAnsi" w:eastAsia="Arial" w:hAnsiTheme="minorHAnsi" w:cstheme="minorHAnsi"/>
          <w:b/>
          <w:bCs/>
        </w:rPr>
      </w:pPr>
    </w:p>
    <w:p w14:paraId="6CC7BBB4" w14:textId="77777777" w:rsidR="00875182" w:rsidRPr="005530B5" w:rsidRDefault="563C0933" w:rsidP="563C0933">
      <w:pPr>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lastRenderedPageBreak/>
        <w:t>Setting/Environment</w:t>
      </w:r>
    </w:p>
    <w:p w14:paraId="4578D7CF" w14:textId="77777777" w:rsidR="00875182" w:rsidRPr="00024FAB" w:rsidRDefault="00875182" w:rsidP="563C0933">
      <w:pPr>
        <w:rPr>
          <w:rFonts w:asciiTheme="minorHAnsi" w:eastAsia="Arial" w:hAnsiTheme="minorHAnsi" w:cstheme="minorHAnsi"/>
          <w:sz w:val="16"/>
          <w:szCs w:val="16"/>
        </w:rPr>
      </w:pPr>
    </w:p>
    <w:tbl>
      <w:tblPr>
        <w:tblStyle w:val="TableGrid"/>
        <w:tblW w:w="0" w:type="auto"/>
        <w:tblLook w:val="04A0" w:firstRow="1" w:lastRow="0" w:firstColumn="1" w:lastColumn="0" w:noHBand="0" w:noVBand="1"/>
      </w:tblPr>
      <w:tblGrid>
        <w:gridCol w:w="5393"/>
        <w:gridCol w:w="5397"/>
      </w:tblGrid>
      <w:tr w:rsidR="00875182" w:rsidRPr="00024FAB" w14:paraId="670AB5AD" w14:textId="77777777" w:rsidTr="563C0933">
        <w:trPr>
          <w:trHeight w:val="1853"/>
        </w:trPr>
        <w:tc>
          <w:tcPr>
            <w:tcW w:w="5508" w:type="dxa"/>
          </w:tcPr>
          <w:p w14:paraId="47FBFDEF" w14:textId="1E9D302F" w:rsidR="00875182" w:rsidRPr="00024FAB" w:rsidRDefault="00F27151"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00875182" w:rsidRPr="00024FAB">
              <w:rPr>
                <w:rFonts w:asciiTheme="minorHAnsi" w:eastAsia="Arial" w:hAnsiTheme="minorHAnsi" w:cstheme="minorHAnsi"/>
                <w:sz w:val="22"/>
                <w:szCs w:val="22"/>
              </w:rPr>
              <w:t xml:space="preserve"> Emergency </w:t>
            </w:r>
            <w:r w:rsidR="005530B5" w:rsidRPr="00024FAB">
              <w:rPr>
                <w:rFonts w:asciiTheme="minorHAnsi" w:eastAsia="Arial" w:hAnsiTheme="minorHAnsi" w:cstheme="minorHAnsi"/>
                <w:sz w:val="22"/>
                <w:szCs w:val="22"/>
              </w:rPr>
              <w:t>Department</w:t>
            </w:r>
          </w:p>
          <w:p w14:paraId="29499C95"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Medical-Surgical Unit</w:t>
            </w:r>
          </w:p>
          <w:p w14:paraId="0808C30B"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Pediatric Unit</w:t>
            </w:r>
          </w:p>
          <w:p w14:paraId="532F3857" w14:textId="77777777" w:rsidR="00875182" w:rsidRPr="00024FAB" w:rsidRDefault="00875182" w:rsidP="563C0933">
            <w:pPr>
              <w:spacing w:line="276" w:lineRule="auto"/>
              <w:rPr>
                <w:rFonts w:asciiTheme="minorHAnsi" w:eastAsia="Arial" w:hAnsiTheme="minorHAnsi" w:cstheme="minorHAnsi"/>
                <w:sz w:val="22"/>
                <w:szCs w:val="22"/>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Maternity Unit</w:t>
            </w:r>
          </w:p>
          <w:p w14:paraId="5591360C"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Behavioral Health Unit</w:t>
            </w:r>
          </w:p>
          <w:p w14:paraId="3ED35F66" w14:textId="77777777" w:rsidR="00875182" w:rsidRPr="00024FAB" w:rsidRDefault="00875182" w:rsidP="563C0933">
            <w:pPr>
              <w:rPr>
                <w:rFonts w:asciiTheme="minorHAnsi" w:eastAsia="Arial" w:hAnsiTheme="minorHAnsi" w:cstheme="minorHAnsi"/>
                <w:sz w:val="36"/>
                <w:szCs w:val="36"/>
              </w:rPr>
            </w:pPr>
          </w:p>
        </w:tc>
        <w:tc>
          <w:tcPr>
            <w:tcW w:w="5508" w:type="dxa"/>
          </w:tcPr>
          <w:p w14:paraId="4DFF9B41"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ICU</w:t>
            </w:r>
          </w:p>
          <w:p w14:paraId="61F3E63A" w14:textId="77777777" w:rsidR="00875182" w:rsidRPr="00024FAB" w:rsidRDefault="00875182" w:rsidP="563C0933">
            <w:pPr>
              <w:spacing w:line="276" w:lineRule="auto"/>
              <w:rPr>
                <w:rFonts w:asciiTheme="minorHAnsi" w:eastAsia="Arial" w:hAnsiTheme="minorHAnsi" w:cstheme="minorHAnsi"/>
                <w:sz w:val="22"/>
                <w:szCs w:val="22"/>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OR / PACU</w:t>
            </w:r>
          </w:p>
          <w:p w14:paraId="64D42233"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w:t>
            </w:r>
            <w:r w:rsidR="001458E7" w:rsidRPr="00024FAB">
              <w:rPr>
                <w:rFonts w:asciiTheme="minorHAnsi" w:eastAsia="Arial" w:hAnsiTheme="minorHAnsi" w:cstheme="minorHAnsi"/>
                <w:sz w:val="22"/>
                <w:szCs w:val="22"/>
              </w:rPr>
              <w:t>Rehabili</w:t>
            </w:r>
            <w:r w:rsidRPr="00024FAB">
              <w:rPr>
                <w:rFonts w:asciiTheme="minorHAnsi" w:eastAsia="Arial" w:hAnsiTheme="minorHAnsi" w:cstheme="minorHAnsi"/>
                <w:sz w:val="22"/>
                <w:szCs w:val="22"/>
              </w:rPr>
              <w:t>tation Unit</w:t>
            </w:r>
          </w:p>
          <w:p w14:paraId="3930E448"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Home </w:t>
            </w:r>
          </w:p>
          <w:p w14:paraId="23B26B42" w14:textId="159DAA32" w:rsidR="00875182" w:rsidRPr="00024FAB" w:rsidRDefault="00F27151"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
                  <w:enabled/>
                  <w:calcOnExit w:val="0"/>
                  <w:checkBox>
                    <w:sizeAuto/>
                    <w:default w:val="1"/>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00875182" w:rsidRPr="00024FAB">
              <w:rPr>
                <w:rFonts w:asciiTheme="minorHAnsi" w:eastAsia="Arial" w:hAnsiTheme="minorHAnsi" w:cstheme="minorHAnsi"/>
                <w:sz w:val="22"/>
                <w:szCs w:val="22"/>
              </w:rPr>
              <w:t xml:space="preserve"> Outpatient Clinic</w:t>
            </w:r>
          </w:p>
          <w:p w14:paraId="0EC9994C" w14:textId="77777777" w:rsidR="00875182" w:rsidRPr="00024FAB" w:rsidRDefault="00875182" w:rsidP="563C0933">
            <w:pPr>
              <w:spacing w:line="276" w:lineRule="auto"/>
              <w:rPr>
                <w:rFonts w:asciiTheme="minorHAnsi" w:eastAsia="Arial" w:hAnsiTheme="minorHAnsi" w:cstheme="minorHAnsi"/>
              </w:rPr>
            </w:pPr>
            <w:r w:rsidRPr="00024FAB">
              <w:rPr>
                <w:rFonts w:asciiTheme="minorHAnsi" w:hAnsiTheme="minorHAnsi" w:cstheme="minorHAnsi"/>
                <w:sz w:val="22"/>
                <w:szCs w:val="22"/>
              </w:rPr>
              <w:fldChar w:fldCharType="begin">
                <w:ffData>
                  <w:name w:val="Check1"/>
                  <w:enabled/>
                  <w:calcOnExit w:val="0"/>
                  <w:checkBox>
                    <w:sizeAuto/>
                    <w:default w:val="0"/>
                  </w:checkBox>
                </w:ffData>
              </w:fldChar>
            </w:r>
            <w:r w:rsidRPr="00024FAB">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024FAB">
              <w:rPr>
                <w:rFonts w:asciiTheme="minorHAnsi" w:hAnsiTheme="minorHAnsi" w:cstheme="minorHAnsi"/>
                <w:sz w:val="22"/>
                <w:szCs w:val="22"/>
              </w:rPr>
              <w:fldChar w:fldCharType="end"/>
            </w:r>
            <w:r w:rsidRPr="00024FAB">
              <w:rPr>
                <w:rFonts w:asciiTheme="minorHAnsi" w:eastAsia="Arial" w:hAnsiTheme="minorHAnsi" w:cstheme="minorHAnsi"/>
                <w:sz w:val="22"/>
                <w:szCs w:val="22"/>
              </w:rPr>
              <w:t xml:space="preserve"> Other: </w:t>
            </w:r>
          </w:p>
        </w:tc>
      </w:tr>
    </w:tbl>
    <w:p w14:paraId="20E8891D" w14:textId="77777777" w:rsidR="00875182" w:rsidRPr="00024FAB" w:rsidRDefault="00875182" w:rsidP="563C0933">
      <w:pPr>
        <w:rPr>
          <w:rFonts w:asciiTheme="minorHAnsi" w:eastAsia="Arial" w:hAnsiTheme="minorHAnsi" w:cstheme="minorHAnsi"/>
          <w:sz w:val="16"/>
          <w:szCs w:val="16"/>
        </w:rPr>
      </w:pPr>
    </w:p>
    <w:p w14:paraId="13E0DA28" w14:textId="77777777" w:rsidR="00875182" w:rsidRPr="00024FAB" w:rsidRDefault="00875182" w:rsidP="563C0933">
      <w:pPr>
        <w:rPr>
          <w:rFonts w:asciiTheme="minorHAnsi" w:eastAsia="Arial" w:hAnsiTheme="minorHAnsi" w:cstheme="minorHAnsi"/>
          <w:sz w:val="16"/>
          <w:szCs w:val="16"/>
        </w:rPr>
      </w:pPr>
    </w:p>
    <w:p w14:paraId="341DE1FC" w14:textId="3F4D6109" w:rsidR="00841931" w:rsidRPr="00334118" w:rsidRDefault="563C0933" w:rsidP="563C0933">
      <w:pPr>
        <w:rPr>
          <w:rFonts w:asciiTheme="minorHAnsi" w:eastAsia="Arial" w:hAnsiTheme="minorHAnsi" w:cstheme="minorHAnsi"/>
          <w:sz w:val="22"/>
          <w:szCs w:val="22"/>
        </w:rPr>
      </w:pPr>
      <w:r w:rsidRPr="005530B5">
        <w:rPr>
          <w:rFonts w:asciiTheme="minorHAnsi" w:eastAsia="Arial" w:hAnsiTheme="minorHAnsi" w:cstheme="minorHAnsi"/>
          <w:color w:val="274191"/>
          <w:sz w:val="36"/>
          <w:szCs w:val="36"/>
        </w:rPr>
        <w:t>Equipment/Supplies</w:t>
      </w:r>
    </w:p>
    <w:p w14:paraId="797355E3" w14:textId="77777777" w:rsidR="00937CD8" w:rsidRPr="00334118" w:rsidRDefault="00937CD8" w:rsidP="563C0933">
      <w:pPr>
        <w:rPr>
          <w:rFonts w:asciiTheme="minorHAnsi" w:eastAsia="Arial" w:hAnsiTheme="minorHAnsi" w:cstheme="minorHAnsi"/>
        </w:rPr>
      </w:pPr>
    </w:p>
    <w:p w14:paraId="58B2E165" w14:textId="5B8DE9FC" w:rsidR="00937CD8" w:rsidRPr="00334118" w:rsidRDefault="563C0933" w:rsidP="563C0933">
      <w:pPr>
        <w:spacing w:line="276" w:lineRule="auto"/>
        <w:outlineLvl w:val="2"/>
        <w:rPr>
          <w:rFonts w:asciiTheme="minorHAnsi" w:eastAsia="Arial" w:hAnsiTheme="minorHAnsi" w:cstheme="minorHAnsi"/>
        </w:rPr>
      </w:pPr>
      <w:r w:rsidRPr="00334118">
        <w:rPr>
          <w:rFonts w:asciiTheme="minorHAnsi" w:eastAsia="Arial" w:hAnsiTheme="minorHAnsi" w:cstheme="minorHAnsi"/>
          <w:b/>
          <w:bCs/>
        </w:rPr>
        <w:t>Simulated Patient/Manikin</w:t>
      </w:r>
      <w:r w:rsidR="005530B5">
        <w:rPr>
          <w:rFonts w:asciiTheme="minorHAnsi" w:eastAsia="Arial" w:hAnsiTheme="minorHAnsi" w:cstheme="minorHAnsi"/>
          <w:b/>
          <w:bCs/>
        </w:rPr>
        <w:t>(</w:t>
      </w:r>
      <w:r w:rsidRPr="00334118">
        <w:rPr>
          <w:rFonts w:asciiTheme="minorHAnsi" w:eastAsia="Arial" w:hAnsiTheme="minorHAnsi" w:cstheme="minorHAnsi"/>
          <w:b/>
          <w:bCs/>
        </w:rPr>
        <w:t>s</w:t>
      </w:r>
      <w:r w:rsidR="005530B5">
        <w:rPr>
          <w:rFonts w:asciiTheme="minorHAnsi" w:eastAsia="Arial" w:hAnsiTheme="minorHAnsi" w:cstheme="minorHAnsi"/>
          <w:b/>
          <w:bCs/>
        </w:rPr>
        <w:t>)</w:t>
      </w:r>
      <w:r w:rsidRPr="00334118">
        <w:rPr>
          <w:rFonts w:asciiTheme="minorHAnsi" w:eastAsia="Arial" w:hAnsiTheme="minorHAnsi" w:cstheme="minorHAnsi"/>
          <w:b/>
          <w:bCs/>
        </w:rPr>
        <w:t xml:space="preserve"> Needed: </w:t>
      </w:r>
      <w:r w:rsidRPr="00334118">
        <w:rPr>
          <w:rFonts w:asciiTheme="minorHAnsi" w:eastAsia="Arial" w:hAnsiTheme="minorHAnsi" w:cstheme="minorHAnsi"/>
        </w:rPr>
        <w:t>Use of a SP who is trans and a woman of color is ideal for authenticity of the experience.</w:t>
      </w:r>
      <w:r w:rsidR="004C3E26" w:rsidRPr="00334118">
        <w:rPr>
          <w:rFonts w:asciiTheme="minorHAnsi" w:eastAsia="Arial" w:hAnsiTheme="minorHAnsi" w:cstheme="minorHAnsi"/>
        </w:rPr>
        <w:t xml:space="preserve"> </w:t>
      </w:r>
      <w:r w:rsidR="004C3E26" w:rsidRPr="00334118">
        <w:rPr>
          <w:rFonts w:asciiTheme="minorHAnsi" w:hAnsiTheme="minorHAnsi" w:cstheme="minorHAnsi"/>
        </w:rPr>
        <w:t>View the</w:t>
      </w:r>
      <w:r w:rsidR="000A5A5F" w:rsidRPr="00334118">
        <w:rPr>
          <w:rFonts w:asciiTheme="minorHAnsi" w:hAnsiTheme="minorHAnsi" w:cstheme="minorHAnsi"/>
        </w:rPr>
        <w:t xml:space="preserve"> </w:t>
      </w:r>
      <w:hyperlink r:id="rId21" w:tooltip="ACE+ Guidance for finding Standardized Participants for ACE+ unfolding cases" w:history="1">
        <w:r w:rsidR="004C3E26" w:rsidRPr="00334118">
          <w:rPr>
            <w:rStyle w:val="Hyperlink"/>
            <w:rFonts w:asciiTheme="minorHAnsi" w:hAnsiTheme="minorHAnsi" w:cstheme="minorHAnsi"/>
          </w:rPr>
          <w:t>Guidance for finding Standardized Participants for ACE+ unfolding cases document</w:t>
        </w:r>
      </w:hyperlink>
      <w:r w:rsidR="000A5A5F" w:rsidRPr="00334118">
        <w:rPr>
          <w:rFonts w:asciiTheme="minorHAnsi" w:hAnsiTheme="minorHAnsi" w:cstheme="minorHAnsi"/>
        </w:rPr>
        <w:t xml:space="preserve"> </w:t>
      </w:r>
      <w:r w:rsidR="004C3E26" w:rsidRPr="00334118">
        <w:rPr>
          <w:rFonts w:asciiTheme="minorHAnsi" w:hAnsiTheme="minorHAnsi" w:cstheme="minorHAnsi"/>
        </w:rPr>
        <w:t>for ideas on how to recruit appropriate SPs for use in the ACE+ cases.</w:t>
      </w:r>
    </w:p>
    <w:p w14:paraId="617DCA50" w14:textId="77777777" w:rsidR="00937CD8" w:rsidRPr="00334118" w:rsidRDefault="00937CD8" w:rsidP="563C0933">
      <w:pPr>
        <w:spacing w:line="276" w:lineRule="auto"/>
        <w:rPr>
          <w:rFonts w:asciiTheme="minorHAnsi" w:eastAsia="Arial" w:hAnsiTheme="minorHAnsi" w:cstheme="minorHAnsi"/>
        </w:rPr>
      </w:pPr>
    </w:p>
    <w:p w14:paraId="31C74B1C" w14:textId="71671E46" w:rsidR="00937CD8" w:rsidRPr="005530B5" w:rsidRDefault="563C0933" w:rsidP="563C0933">
      <w:pPr>
        <w:spacing w:line="276" w:lineRule="auto"/>
        <w:outlineLvl w:val="2"/>
        <w:rPr>
          <w:rFonts w:asciiTheme="minorHAnsi" w:eastAsia="Arial" w:hAnsiTheme="minorHAnsi" w:cstheme="minorHAnsi"/>
        </w:rPr>
      </w:pPr>
      <w:r w:rsidRPr="00334118">
        <w:rPr>
          <w:rFonts w:asciiTheme="minorHAnsi" w:eastAsia="Arial" w:hAnsiTheme="minorHAnsi" w:cstheme="minorHAnsi"/>
          <w:b/>
          <w:bCs/>
        </w:rPr>
        <w:t xml:space="preserve">Recommended Mode for Simulator: </w:t>
      </w:r>
      <w:r w:rsidR="005530B5">
        <w:rPr>
          <w:rFonts w:asciiTheme="minorHAnsi" w:eastAsia="Arial" w:hAnsiTheme="minorHAnsi" w:cstheme="minorHAnsi"/>
        </w:rPr>
        <w:t>N/A</w:t>
      </w:r>
    </w:p>
    <w:p w14:paraId="247248AE" w14:textId="77777777" w:rsidR="00937CD8" w:rsidRPr="00334118" w:rsidRDefault="00937CD8" w:rsidP="563C0933">
      <w:pPr>
        <w:spacing w:line="276" w:lineRule="auto"/>
        <w:rPr>
          <w:rFonts w:asciiTheme="minorHAnsi" w:eastAsia="Arial" w:hAnsiTheme="minorHAnsi" w:cstheme="minorHAnsi"/>
          <w:b/>
          <w:bCs/>
        </w:rPr>
      </w:pPr>
    </w:p>
    <w:p w14:paraId="7CBA741F" w14:textId="08B64177" w:rsidR="00A27EAD" w:rsidRPr="00334118" w:rsidRDefault="563C0933" w:rsidP="563C0933">
      <w:pPr>
        <w:spacing w:line="276" w:lineRule="auto"/>
        <w:rPr>
          <w:rFonts w:asciiTheme="minorHAnsi" w:eastAsia="Arial" w:hAnsiTheme="minorHAnsi" w:cstheme="minorHAnsi"/>
        </w:rPr>
      </w:pPr>
      <w:r w:rsidRPr="00334118">
        <w:rPr>
          <w:rFonts w:asciiTheme="minorHAnsi" w:eastAsia="Arial" w:hAnsiTheme="minorHAnsi" w:cstheme="minorHAnsi"/>
          <w:b/>
          <w:bCs/>
        </w:rPr>
        <w:t>Other Props &amp; Moulage:</w:t>
      </w:r>
      <w:r w:rsidRPr="00334118">
        <w:rPr>
          <w:rFonts w:asciiTheme="minorHAnsi" w:eastAsia="Arial" w:hAnsiTheme="minorHAnsi" w:cstheme="minorHAnsi"/>
        </w:rPr>
        <w:t xml:space="preserve"> </w:t>
      </w:r>
      <w:r w:rsidR="005530B5">
        <w:rPr>
          <w:rFonts w:asciiTheme="minorHAnsi" w:eastAsia="Arial" w:hAnsiTheme="minorHAnsi" w:cstheme="minorHAnsi"/>
        </w:rPr>
        <w:t>N/A</w:t>
      </w:r>
    </w:p>
    <w:p w14:paraId="6EEB22F3" w14:textId="77777777" w:rsidR="00937CD8" w:rsidRPr="00334118" w:rsidRDefault="00937CD8" w:rsidP="00841931">
      <w:pPr>
        <w:rPr>
          <w:rFonts w:asciiTheme="minorHAnsi" w:hAnsiTheme="minorHAnsi" w:cstheme="minorHAnsi"/>
        </w:rPr>
      </w:pPr>
    </w:p>
    <w:tbl>
      <w:tblPr>
        <w:tblStyle w:val="TableGrid"/>
        <w:tblW w:w="0" w:type="auto"/>
        <w:tblLook w:val="04A0" w:firstRow="1" w:lastRow="0" w:firstColumn="1" w:lastColumn="0" w:noHBand="0" w:noVBand="1"/>
      </w:tblPr>
      <w:tblGrid>
        <w:gridCol w:w="6025"/>
        <w:gridCol w:w="4765"/>
      </w:tblGrid>
      <w:tr w:rsidR="00937CD8" w:rsidRPr="00334118" w14:paraId="2FF281BA" w14:textId="77777777" w:rsidTr="009B296E">
        <w:tc>
          <w:tcPr>
            <w:tcW w:w="6025" w:type="dxa"/>
          </w:tcPr>
          <w:p w14:paraId="4DA8C920" w14:textId="77777777" w:rsidR="00937CD8" w:rsidRPr="00334118" w:rsidRDefault="563C0933" w:rsidP="563C0933">
            <w:pPr>
              <w:outlineLvl w:val="2"/>
              <w:rPr>
                <w:rFonts w:asciiTheme="minorHAnsi" w:eastAsia="Arial" w:hAnsiTheme="minorHAnsi" w:cstheme="minorHAnsi"/>
                <w:b/>
                <w:bCs/>
              </w:rPr>
            </w:pPr>
            <w:r w:rsidRPr="00334118">
              <w:rPr>
                <w:rFonts w:asciiTheme="minorHAnsi" w:eastAsia="Arial" w:hAnsiTheme="minorHAnsi" w:cstheme="minorHAnsi"/>
                <w:b/>
                <w:bCs/>
                <w:sz w:val="22"/>
                <w:szCs w:val="22"/>
              </w:rPr>
              <w:t>Equipment Attached to Manikin/Simulated Patient:</w:t>
            </w:r>
          </w:p>
          <w:p w14:paraId="5F38AC69" w14:textId="01AA83FB" w:rsidR="00937CD8" w:rsidRPr="00334118" w:rsidRDefault="00F27151"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937CD8" w:rsidRPr="00334118">
              <w:rPr>
                <w:rFonts w:asciiTheme="minorHAnsi" w:eastAsia="Arial" w:hAnsiTheme="minorHAnsi" w:cstheme="minorHAnsi"/>
                <w:sz w:val="22"/>
                <w:szCs w:val="22"/>
              </w:rPr>
              <w:t xml:space="preserve"> ID band </w:t>
            </w:r>
          </w:p>
          <w:p w14:paraId="1C3B258B" w14:textId="7A4D7080"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IV tubing with primary line fluids running at __</w:t>
            </w:r>
            <w:r w:rsidR="005530B5">
              <w:rPr>
                <w:rFonts w:asciiTheme="minorHAnsi" w:eastAsia="Arial" w:hAnsiTheme="minorHAnsi" w:cstheme="minorHAnsi"/>
                <w:sz w:val="22"/>
                <w:szCs w:val="22"/>
              </w:rPr>
              <w:t xml:space="preserve"> </w:t>
            </w:r>
            <w:r w:rsidRPr="00334118">
              <w:rPr>
                <w:rFonts w:asciiTheme="minorHAnsi" w:eastAsia="Arial" w:hAnsiTheme="minorHAnsi" w:cstheme="minorHAnsi"/>
                <w:sz w:val="22"/>
                <w:szCs w:val="22"/>
              </w:rPr>
              <w:t>mL/hr</w:t>
            </w:r>
          </w:p>
          <w:p w14:paraId="241C0077" w14:textId="4872E1CE"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Secondary IV line running at  __</w:t>
            </w:r>
            <w:r w:rsidR="005530B5">
              <w:rPr>
                <w:rFonts w:asciiTheme="minorHAnsi" w:eastAsia="Arial" w:hAnsiTheme="minorHAnsi" w:cstheme="minorHAnsi"/>
                <w:sz w:val="22"/>
                <w:szCs w:val="22"/>
              </w:rPr>
              <w:t xml:space="preserve"> </w:t>
            </w:r>
            <w:r w:rsidRPr="00334118">
              <w:rPr>
                <w:rFonts w:asciiTheme="minorHAnsi" w:eastAsia="Arial" w:hAnsiTheme="minorHAnsi" w:cstheme="minorHAnsi"/>
                <w:sz w:val="22"/>
                <w:szCs w:val="22"/>
              </w:rPr>
              <w:t>mL/hr</w:t>
            </w:r>
          </w:p>
          <w:p w14:paraId="614AAD32" w14:textId="542F73B0" w:rsidR="00A54C0E" w:rsidRPr="00334118" w:rsidRDefault="00A54C0E"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IVPB  with __ running at </w:t>
            </w:r>
            <w:r w:rsidR="00024FAB">
              <w:rPr>
                <w:rFonts w:asciiTheme="minorHAnsi" w:eastAsia="Arial" w:hAnsiTheme="minorHAnsi" w:cstheme="minorHAnsi"/>
                <w:sz w:val="22"/>
                <w:szCs w:val="22"/>
              </w:rPr>
              <w:t xml:space="preserve">__ </w:t>
            </w:r>
            <w:r w:rsidRPr="00334118">
              <w:rPr>
                <w:rFonts w:asciiTheme="minorHAnsi" w:eastAsia="Arial" w:hAnsiTheme="minorHAnsi" w:cstheme="minorHAnsi"/>
                <w:sz w:val="22"/>
                <w:szCs w:val="22"/>
              </w:rPr>
              <w:t>mL/hr</w:t>
            </w:r>
          </w:p>
          <w:p w14:paraId="08E33A73"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IV pump</w:t>
            </w:r>
          </w:p>
          <w:p w14:paraId="1045F4BE"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PCA pump </w:t>
            </w:r>
          </w:p>
          <w:p w14:paraId="66CAE1E1" w14:textId="77777777" w:rsidR="00A54C0E" w:rsidRPr="00334118" w:rsidRDefault="00A54C0E"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Foley catheter with ___mL output</w:t>
            </w:r>
          </w:p>
          <w:p w14:paraId="1048722C"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02 </w:t>
            </w:r>
          </w:p>
          <w:p w14:paraId="4650B802"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Monitor attached</w:t>
            </w:r>
          </w:p>
          <w:p w14:paraId="21AFFD25" w14:textId="77777777" w:rsidR="00937CD8" w:rsidRPr="00334118" w:rsidRDefault="00937CD8"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Other: </w:t>
            </w:r>
          </w:p>
          <w:p w14:paraId="778F34CD" w14:textId="77777777" w:rsidR="00937CD8" w:rsidRPr="00334118" w:rsidRDefault="00937CD8" w:rsidP="563C0933">
            <w:pPr>
              <w:spacing w:line="276" w:lineRule="auto"/>
              <w:rPr>
                <w:rFonts w:asciiTheme="minorHAnsi" w:eastAsia="Arial" w:hAnsiTheme="minorHAnsi" w:cstheme="minorHAnsi"/>
                <w:sz w:val="22"/>
                <w:szCs w:val="22"/>
              </w:rPr>
            </w:pPr>
          </w:p>
          <w:p w14:paraId="4BE99DCC" w14:textId="77777777" w:rsidR="00937CD8" w:rsidRPr="00334118" w:rsidRDefault="563C0933" w:rsidP="563C0933">
            <w:pPr>
              <w:spacing w:line="276" w:lineRule="auto"/>
              <w:rPr>
                <w:rFonts w:asciiTheme="minorHAnsi" w:eastAsia="Arial" w:hAnsiTheme="minorHAnsi" w:cstheme="minorHAnsi"/>
                <w:sz w:val="22"/>
                <w:szCs w:val="22"/>
              </w:rPr>
            </w:pPr>
            <w:r w:rsidRPr="00334118">
              <w:rPr>
                <w:rFonts w:asciiTheme="minorHAnsi" w:eastAsia="Arial" w:hAnsiTheme="minorHAnsi" w:cstheme="minorHAnsi"/>
                <w:b/>
                <w:bCs/>
              </w:rPr>
              <w:t xml:space="preserve">Other Essential </w:t>
            </w:r>
            <w:r w:rsidRPr="00334118">
              <w:rPr>
                <w:rFonts w:asciiTheme="minorHAnsi" w:eastAsia="Arial" w:hAnsiTheme="minorHAnsi" w:cstheme="minorHAnsi"/>
                <w:b/>
                <w:bCs/>
                <w:sz w:val="22"/>
                <w:szCs w:val="22"/>
              </w:rPr>
              <w:t>Equipment:</w:t>
            </w:r>
            <w:r w:rsidRPr="00334118">
              <w:rPr>
                <w:rFonts w:asciiTheme="minorHAnsi" w:eastAsia="Arial" w:hAnsiTheme="minorHAnsi" w:cstheme="minorHAnsi"/>
                <w:sz w:val="22"/>
                <w:szCs w:val="22"/>
              </w:rPr>
              <w:t xml:space="preserve">  </w:t>
            </w:r>
          </w:p>
          <w:p w14:paraId="5C5788BA" w14:textId="77777777" w:rsidR="00937CD8" w:rsidRPr="00334118" w:rsidRDefault="00937CD8" w:rsidP="563C0933">
            <w:pPr>
              <w:rPr>
                <w:rFonts w:asciiTheme="minorHAnsi" w:eastAsia="Arial" w:hAnsiTheme="minorHAnsi" w:cstheme="minorHAnsi"/>
                <w:sz w:val="22"/>
                <w:szCs w:val="22"/>
              </w:rPr>
            </w:pPr>
          </w:p>
          <w:p w14:paraId="25253DCF" w14:textId="77777777" w:rsidR="00937CD8" w:rsidRPr="00334118" w:rsidRDefault="563C0933" w:rsidP="563C0933">
            <w:pPr>
              <w:spacing w:line="276" w:lineRule="auto"/>
              <w:outlineLvl w:val="2"/>
              <w:rPr>
                <w:rFonts w:asciiTheme="minorHAnsi" w:eastAsia="Arial" w:hAnsiTheme="minorHAnsi" w:cstheme="minorHAnsi"/>
                <w:b/>
                <w:bCs/>
              </w:rPr>
            </w:pPr>
            <w:r w:rsidRPr="00334118">
              <w:rPr>
                <w:rFonts w:asciiTheme="minorHAnsi" w:eastAsia="Arial" w:hAnsiTheme="minorHAnsi" w:cstheme="minorHAnsi"/>
                <w:b/>
                <w:bCs/>
                <w:sz w:val="22"/>
                <w:szCs w:val="22"/>
              </w:rPr>
              <w:t>Medications and Fluids:</w:t>
            </w:r>
          </w:p>
          <w:p w14:paraId="20C0F9CE" w14:textId="77777777" w:rsidR="00A54C0E" w:rsidRPr="00334118" w:rsidRDefault="00A54C0E"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Oral Meds: </w:t>
            </w:r>
          </w:p>
          <w:p w14:paraId="263C11E1" w14:textId="55E1299B" w:rsidR="00937CD8" w:rsidRPr="00334118" w:rsidRDefault="00F27151"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937CD8" w:rsidRPr="00334118">
              <w:rPr>
                <w:rFonts w:asciiTheme="minorHAnsi" w:eastAsia="Arial" w:hAnsiTheme="minorHAnsi" w:cstheme="minorHAnsi"/>
                <w:sz w:val="22"/>
                <w:szCs w:val="22"/>
              </w:rPr>
              <w:t xml:space="preserve"> IV Fluids: </w:t>
            </w:r>
          </w:p>
          <w:p w14:paraId="6986A77F" w14:textId="1EB06460" w:rsidR="00937CD8" w:rsidRPr="00334118" w:rsidRDefault="00F27151"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937CD8" w:rsidRPr="00334118">
              <w:rPr>
                <w:rFonts w:asciiTheme="minorHAnsi" w:eastAsia="Arial" w:hAnsiTheme="minorHAnsi" w:cstheme="minorHAnsi"/>
                <w:sz w:val="22"/>
                <w:szCs w:val="22"/>
              </w:rPr>
              <w:t xml:space="preserve"> IVPB: </w:t>
            </w:r>
          </w:p>
          <w:p w14:paraId="6DD4AD44"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IV Push: </w:t>
            </w:r>
          </w:p>
          <w:p w14:paraId="13080CC1" w14:textId="3D6D7667" w:rsidR="00937CD8" w:rsidRPr="00334118" w:rsidRDefault="00462917"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937CD8" w:rsidRPr="00334118">
              <w:rPr>
                <w:rFonts w:asciiTheme="minorHAnsi" w:eastAsia="Arial" w:hAnsiTheme="minorHAnsi" w:cstheme="minorHAnsi"/>
                <w:sz w:val="22"/>
                <w:szCs w:val="22"/>
              </w:rPr>
              <w:t xml:space="preserve"> IM or SC: </w:t>
            </w:r>
          </w:p>
        </w:tc>
        <w:tc>
          <w:tcPr>
            <w:tcW w:w="4765" w:type="dxa"/>
          </w:tcPr>
          <w:p w14:paraId="36DE161D" w14:textId="77777777" w:rsidR="00937CD8" w:rsidRPr="00334118" w:rsidRDefault="563C0933" w:rsidP="563C0933">
            <w:pPr>
              <w:spacing w:line="276" w:lineRule="auto"/>
              <w:outlineLvl w:val="2"/>
              <w:rPr>
                <w:rFonts w:asciiTheme="minorHAnsi" w:eastAsia="Arial" w:hAnsiTheme="minorHAnsi" w:cstheme="minorHAnsi"/>
                <w:b/>
                <w:bCs/>
              </w:rPr>
            </w:pPr>
            <w:r w:rsidRPr="00334118">
              <w:rPr>
                <w:rFonts w:asciiTheme="minorHAnsi" w:eastAsia="Arial" w:hAnsiTheme="minorHAnsi" w:cstheme="minorHAnsi"/>
                <w:b/>
                <w:bCs/>
                <w:sz w:val="22"/>
                <w:szCs w:val="22"/>
              </w:rPr>
              <w:t>Equipment Available in Room:</w:t>
            </w:r>
          </w:p>
          <w:p w14:paraId="010333C0" w14:textId="77777777" w:rsidR="00937CD8" w:rsidRPr="00334118" w:rsidRDefault="00937CD8"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Bedpan/u</w:t>
            </w:r>
            <w:r w:rsidRPr="00334118">
              <w:rPr>
                <w:rFonts w:asciiTheme="minorHAnsi" w:eastAsia="Arial" w:hAnsiTheme="minorHAnsi" w:cstheme="minorHAnsi"/>
                <w:sz w:val="22"/>
                <w:szCs w:val="22"/>
              </w:rPr>
              <w:t>rinal</w:t>
            </w:r>
          </w:p>
          <w:p w14:paraId="72E4FEB9"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02 delivery device (type) </w:t>
            </w:r>
          </w:p>
          <w:p w14:paraId="560D0554"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Foley kit</w:t>
            </w:r>
          </w:p>
          <w:p w14:paraId="4C925223"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Straight catheter k</w:t>
            </w:r>
            <w:r w:rsidRPr="00334118">
              <w:rPr>
                <w:rFonts w:asciiTheme="minorHAnsi" w:eastAsia="Arial" w:hAnsiTheme="minorHAnsi" w:cstheme="minorHAnsi"/>
                <w:sz w:val="22"/>
                <w:szCs w:val="22"/>
              </w:rPr>
              <w:t>it</w:t>
            </w:r>
          </w:p>
          <w:p w14:paraId="2465F4C3"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Incentive s</w:t>
            </w:r>
            <w:r w:rsidRPr="00334118">
              <w:rPr>
                <w:rFonts w:asciiTheme="minorHAnsi" w:eastAsia="Arial" w:hAnsiTheme="minorHAnsi" w:cstheme="minorHAnsi"/>
                <w:sz w:val="22"/>
                <w:szCs w:val="22"/>
              </w:rPr>
              <w:t>pirometer</w:t>
            </w:r>
          </w:p>
          <w:p w14:paraId="766BB3D4" w14:textId="5D68CA70" w:rsidR="00937CD8" w:rsidRPr="00334118" w:rsidRDefault="00F27151"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937CD8" w:rsidRPr="00334118">
              <w:rPr>
                <w:rFonts w:asciiTheme="minorHAnsi" w:eastAsia="Arial" w:hAnsiTheme="minorHAnsi" w:cstheme="minorHAnsi"/>
                <w:sz w:val="22"/>
                <w:szCs w:val="22"/>
              </w:rPr>
              <w:t xml:space="preserve"> Fluids</w:t>
            </w:r>
          </w:p>
          <w:p w14:paraId="1CDEC7CD"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IV start kit</w:t>
            </w:r>
          </w:p>
          <w:p w14:paraId="29A3B9A6" w14:textId="38532061" w:rsidR="00937CD8" w:rsidRPr="00334118" w:rsidRDefault="00F27151" w:rsidP="563C0933">
            <w:pPr>
              <w:spacing w:line="276" w:lineRule="auto"/>
              <w:rPr>
                <w:rFonts w:asciiTheme="minorHAnsi" w:eastAsia="Arial" w:hAnsiTheme="minorHAnsi" w:cstheme="minorHAnsi"/>
                <w:u w:val="single"/>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937CD8" w:rsidRPr="00334118">
              <w:rPr>
                <w:rFonts w:asciiTheme="minorHAnsi" w:eastAsia="Arial" w:hAnsiTheme="minorHAnsi" w:cstheme="minorHAnsi"/>
                <w:sz w:val="22"/>
                <w:szCs w:val="22"/>
              </w:rPr>
              <w:t xml:space="preserve"> IV tubing</w:t>
            </w:r>
          </w:p>
          <w:p w14:paraId="0915D54C" w14:textId="61B05146" w:rsidR="00937CD8" w:rsidRPr="00334118" w:rsidRDefault="00F27151" w:rsidP="563C0933">
            <w:pPr>
              <w:spacing w:line="276" w:lineRule="auto"/>
              <w:rPr>
                <w:rFonts w:asciiTheme="minorHAnsi" w:eastAsia="Arial" w:hAnsiTheme="minorHAnsi" w:cstheme="minorHAnsi"/>
                <w:u w:val="single"/>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IVPB t</w:t>
            </w:r>
            <w:r w:rsidR="00937CD8" w:rsidRPr="00334118">
              <w:rPr>
                <w:rFonts w:asciiTheme="minorHAnsi" w:eastAsia="Arial" w:hAnsiTheme="minorHAnsi" w:cstheme="minorHAnsi"/>
                <w:sz w:val="22"/>
                <w:szCs w:val="22"/>
              </w:rPr>
              <w:t>ubing</w:t>
            </w:r>
          </w:p>
          <w:p w14:paraId="25A47CBC" w14:textId="0ACDE28B" w:rsidR="00937CD8" w:rsidRPr="00334118" w:rsidRDefault="00F27151" w:rsidP="563C0933">
            <w:pPr>
              <w:spacing w:line="276" w:lineRule="auto"/>
              <w:rPr>
                <w:rFonts w:asciiTheme="minorHAnsi" w:eastAsia="Arial" w:hAnsiTheme="minorHAnsi" w:cstheme="minorHAnsi"/>
                <w:u w:val="single"/>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IV p</w:t>
            </w:r>
            <w:r w:rsidR="00937CD8" w:rsidRPr="00334118">
              <w:rPr>
                <w:rFonts w:asciiTheme="minorHAnsi" w:eastAsia="Arial" w:hAnsiTheme="minorHAnsi" w:cstheme="minorHAnsi"/>
                <w:sz w:val="22"/>
                <w:szCs w:val="22"/>
              </w:rPr>
              <w:t>ump</w:t>
            </w:r>
          </w:p>
          <w:p w14:paraId="3251EDA6"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Feeding p</w:t>
            </w:r>
            <w:r w:rsidRPr="00334118">
              <w:rPr>
                <w:rFonts w:asciiTheme="minorHAnsi" w:eastAsia="Arial" w:hAnsiTheme="minorHAnsi" w:cstheme="minorHAnsi"/>
                <w:sz w:val="22"/>
                <w:szCs w:val="22"/>
              </w:rPr>
              <w:t>ump</w:t>
            </w:r>
          </w:p>
          <w:p w14:paraId="5ED2309A" w14:textId="75503FC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Crash cart with airway devices and</w:t>
            </w:r>
            <w:r w:rsidR="005530B5">
              <w:rPr>
                <w:rFonts w:asciiTheme="minorHAnsi" w:eastAsia="Arial" w:hAnsiTheme="minorHAnsi" w:cstheme="minorHAnsi"/>
                <w:sz w:val="22"/>
                <w:szCs w:val="22"/>
              </w:rPr>
              <w:t xml:space="preserve"> </w:t>
            </w:r>
            <w:r w:rsidR="563C0933" w:rsidRPr="00334118">
              <w:rPr>
                <w:rFonts w:asciiTheme="minorHAnsi" w:eastAsia="Arial" w:hAnsiTheme="minorHAnsi" w:cstheme="minorHAnsi"/>
                <w:sz w:val="22"/>
                <w:szCs w:val="22"/>
              </w:rPr>
              <w:t>emergency medications</w:t>
            </w:r>
          </w:p>
          <w:p w14:paraId="409F5B89"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Defibrillator/p</w:t>
            </w:r>
            <w:r w:rsidRPr="00334118">
              <w:rPr>
                <w:rFonts w:asciiTheme="minorHAnsi" w:eastAsia="Arial" w:hAnsiTheme="minorHAnsi" w:cstheme="minorHAnsi"/>
                <w:sz w:val="22"/>
                <w:szCs w:val="22"/>
              </w:rPr>
              <w:t>acer</w:t>
            </w:r>
          </w:p>
          <w:p w14:paraId="3C877D92" w14:textId="77777777" w:rsidR="00937CD8" w:rsidRPr="00334118" w:rsidRDefault="00937CD8"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Suction </w:t>
            </w:r>
          </w:p>
          <w:p w14:paraId="34E92BF9" w14:textId="77777777" w:rsidR="00937CD8" w:rsidRPr="00334118" w:rsidRDefault="00937CD8"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Other: </w:t>
            </w:r>
          </w:p>
          <w:p w14:paraId="7048B271" w14:textId="77777777" w:rsidR="00937CD8" w:rsidRPr="00334118" w:rsidRDefault="00937CD8" w:rsidP="563C0933">
            <w:pPr>
              <w:rPr>
                <w:rFonts w:asciiTheme="minorHAnsi" w:eastAsia="Arial" w:hAnsiTheme="minorHAnsi" w:cstheme="minorHAnsi"/>
                <w:sz w:val="22"/>
                <w:szCs w:val="22"/>
              </w:rPr>
            </w:pPr>
          </w:p>
        </w:tc>
      </w:tr>
    </w:tbl>
    <w:p w14:paraId="4DE338CC" w14:textId="77777777" w:rsidR="00640FB9" w:rsidRPr="005530B5" w:rsidRDefault="563C0933" w:rsidP="563C0933">
      <w:pPr>
        <w:spacing w:line="276" w:lineRule="auto"/>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lastRenderedPageBreak/>
        <w:t>Roles</w:t>
      </w:r>
    </w:p>
    <w:tbl>
      <w:tblPr>
        <w:tblStyle w:val="TableGrid"/>
        <w:tblW w:w="0" w:type="auto"/>
        <w:tblLook w:val="04A0" w:firstRow="1" w:lastRow="0" w:firstColumn="1" w:lastColumn="0" w:noHBand="0" w:noVBand="1"/>
      </w:tblPr>
      <w:tblGrid>
        <w:gridCol w:w="5407"/>
        <w:gridCol w:w="5383"/>
      </w:tblGrid>
      <w:tr w:rsidR="00F717BB" w:rsidRPr="00334118" w14:paraId="1EF1F3E7" w14:textId="77777777" w:rsidTr="563C0933">
        <w:tc>
          <w:tcPr>
            <w:tcW w:w="5508" w:type="dxa"/>
          </w:tcPr>
          <w:p w14:paraId="2106CBE5" w14:textId="264FD277" w:rsidR="00F717BB" w:rsidRPr="00334118" w:rsidRDefault="00D234B6"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1"/>
                  </w:checkBox>
                </w:ffData>
              </w:fldChar>
            </w:r>
            <w:bookmarkStart w:id="1" w:name="Check1"/>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bookmarkEnd w:id="1"/>
            <w:r w:rsidR="00F717BB" w:rsidRPr="00334118">
              <w:rPr>
                <w:rFonts w:asciiTheme="minorHAnsi" w:eastAsia="Arial" w:hAnsiTheme="minorHAnsi" w:cstheme="minorHAnsi"/>
                <w:sz w:val="22"/>
                <w:szCs w:val="22"/>
              </w:rPr>
              <w:t xml:space="preserve"> Nurse 1</w:t>
            </w:r>
          </w:p>
          <w:p w14:paraId="1CC8C53E" w14:textId="489F9B27" w:rsidR="00F717BB" w:rsidRPr="00334118" w:rsidRDefault="00714029"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F717BB" w:rsidRPr="00334118">
              <w:rPr>
                <w:rFonts w:asciiTheme="minorHAnsi" w:eastAsia="Arial" w:hAnsiTheme="minorHAnsi" w:cstheme="minorHAnsi"/>
                <w:sz w:val="22"/>
                <w:szCs w:val="22"/>
              </w:rPr>
              <w:t xml:space="preserve"> Nurse 2</w:t>
            </w:r>
          </w:p>
          <w:p w14:paraId="5D43A613" w14:textId="77777777" w:rsidR="00F717BB" w:rsidRPr="00334118" w:rsidRDefault="00F717BB"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Nurse 3</w:t>
            </w:r>
          </w:p>
          <w:p w14:paraId="07471CD8" w14:textId="77777777" w:rsidR="00F717BB" w:rsidRPr="00334118" w:rsidRDefault="00F717BB"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Provider (physician/advanced practice nurse)</w:t>
            </w:r>
          </w:p>
          <w:p w14:paraId="4E2A3A33" w14:textId="77777777" w:rsidR="00F717BB" w:rsidRPr="00334118" w:rsidRDefault="00F717BB"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Other healthcare professionals: </w:t>
            </w:r>
          </w:p>
          <w:p w14:paraId="1EF3D731" w14:textId="65622A96" w:rsidR="00F717BB" w:rsidRPr="00334118" w:rsidRDefault="563C0933" w:rsidP="563C0933">
            <w:pPr>
              <w:spacing w:line="276" w:lineRule="auto"/>
              <w:rPr>
                <w:rFonts w:asciiTheme="minorHAnsi" w:eastAsia="Arial" w:hAnsiTheme="minorHAnsi" w:cstheme="minorHAnsi"/>
                <w:sz w:val="22"/>
                <w:szCs w:val="22"/>
              </w:rPr>
            </w:pPr>
            <w:r w:rsidRPr="00334118">
              <w:rPr>
                <w:rFonts w:asciiTheme="minorHAnsi" w:eastAsia="Arial" w:hAnsiTheme="minorHAnsi" w:cstheme="minorHAnsi"/>
                <w:sz w:val="22"/>
                <w:szCs w:val="22"/>
              </w:rPr>
              <w:t xml:space="preserve">      (pharmacist, respiratory therapist, etc.)</w:t>
            </w:r>
          </w:p>
        </w:tc>
        <w:tc>
          <w:tcPr>
            <w:tcW w:w="5508" w:type="dxa"/>
          </w:tcPr>
          <w:p w14:paraId="0B932ED2" w14:textId="77777777" w:rsidR="00F717BB" w:rsidRPr="00334118" w:rsidRDefault="00F717BB"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Observer(s)</w:t>
            </w:r>
          </w:p>
          <w:p w14:paraId="2877F4B9" w14:textId="77777777" w:rsidR="00F717BB" w:rsidRPr="00334118" w:rsidRDefault="00F717BB"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Recorder(s)</w:t>
            </w:r>
          </w:p>
          <w:p w14:paraId="1CF42D28" w14:textId="77777777" w:rsidR="00F717BB" w:rsidRPr="00334118" w:rsidRDefault="00F717BB"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w:t>
            </w:r>
            <w:r w:rsidR="0004111D" w:rsidRPr="00334118">
              <w:rPr>
                <w:rFonts w:asciiTheme="minorHAnsi" w:eastAsia="Arial" w:hAnsiTheme="minorHAnsi" w:cstheme="minorHAnsi"/>
                <w:sz w:val="22"/>
                <w:szCs w:val="22"/>
              </w:rPr>
              <w:t>Family m</w:t>
            </w:r>
            <w:r w:rsidRPr="00334118">
              <w:rPr>
                <w:rFonts w:asciiTheme="minorHAnsi" w:eastAsia="Arial" w:hAnsiTheme="minorHAnsi" w:cstheme="minorHAnsi"/>
                <w:sz w:val="22"/>
                <w:szCs w:val="22"/>
              </w:rPr>
              <w:t>ember #1</w:t>
            </w:r>
          </w:p>
          <w:p w14:paraId="5E752A1A" w14:textId="77777777" w:rsidR="00F717BB" w:rsidRPr="00334118" w:rsidRDefault="00F717BB"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Family m</w:t>
            </w:r>
            <w:r w:rsidRPr="00334118">
              <w:rPr>
                <w:rFonts w:asciiTheme="minorHAnsi" w:eastAsia="Arial" w:hAnsiTheme="minorHAnsi" w:cstheme="minorHAnsi"/>
                <w:sz w:val="22"/>
                <w:szCs w:val="22"/>
              </w:rPr>
              <w:t>ember #2</w:t>
            </w:r>
          </w:p>
          <w:p w14:paraId="4FDD07BA" w14:textId="77777777" w:rsidR="00F717BB" w:rsidRPr="00334118" w:rsidRDefault="00F717BB"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Clergy</w:t>
            </w:r>
          </w:p>
          <w:p w14:paraId="6D7E5411" w14:textId="77777777" w:rsidR="00F717BB" w:rsidRPr="00334118" w:rsidRDefault="00F717BB" w:rsidP="563C0933">
            <w:pPr>
              <w:spacing w:line="276" w:lineRule="auto"/>
              <w:rPr>
                <w:rFonts w:asciiTheme="minorHAnsi" w:eastAsia="Arial" w:hAnsiTheme="minorHAnsi" w:cstheme="minorHAnsi"/>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0004111D" w:rsidRPr="00334118">
              <w:rPr>
                <w:rFonts w:asciiTheme="minorHAnsi" w:eastAsia="Arial" w:hAnsiTheme="minorHAnsi" w:cstheme="minorHAnsi"/>
                <w:sz w:val="22"/>
                <w:szCs w:val="22"/>
              </w:rPr>
              <w:t xml:space="preserve"> Unlicensed assistive p</w:t>
            </w:r>
            <w:r w:rsidRPr="00334118">
              <w:rPr>
                <w:rFonts w:asciiTheme="minorHAnsi" w:eastAsia="Arial" w:hAnsiTheme="minorHAnsi" w:cstheme="minorHAnsi"/>
                <w:sz w:val="22"/>
                <w:szCs w:val="22"/>
              </w:rPr>
              <w:t xml:space="preserve">ersonnel </w:t>
            </w:r>
          </w:p>
          <w:p w14:paraId="254D3B8A" w14:textId="77777777" w:rsidR="00F717BB" w:rsidRPr="00334118" w:rsidRDefault="00F717BB" w:rsidP="563C0933">
            <w:pPr>
              <w:spacing w:line="276" w:lineRule="auto"/>
              <w:rPr>
                <w:rFonts w:asciiTheme="minorHAnsi" w:eastAsia="Arial" w:hAnsiTheme="minorHAnsi" w:cstheme="minorHAnsi"/>
                <w:sz w:val="22"/>
                <w:szCs w:val="22"/>
              </w:rPr>
            </w:pPr>
            <w:r w:rsidRPr="00334118">
              <w:rPr>
                <w:rFonts w:asciiTheme="minorHAnsi" w:hAnsiTheme="minorHAnsi" w:cstheme="minorHAnsi"/>
                <w:sz w:val="22"/>
                <w:szCs w:val="22"/>
              </w:rPr>
              <w:fldChar w:fldCharType="begin">
                <w:ffData>
                  <w:name w:val="Check1"/>
                  <w:enabled/>
                  <w:calcOnExit w:val="0"/>
                  <w:checkBox>
                    <w:sizeAuto/>
                    <w:default w:val="0"/>
                  </w:checkBox>
                </w:ffData>
              </w:fldChar>
            </w:r>
            <w:r w:rsidRPr="00334118">
              <w:rPr>
                <w:rFonts w:asciiTheme="minorHAnsi" w:hAnsiTheme="minorHAnsi" w:cstheme="minorHAnsi"/>
                <w:sz w:val="22"/>
                <w:szCs w:val="22"/>
              </w:rPr>
              <w:instrText xml:space="preserve"> FORMCHECKBOX </w:instrText>
            </w:r>
            <w:r w:rsidR="00690A8C">
              <w:rPr>
                <w:rFonts w:asciiTheme="minorHAnsi" w:hAnsiTheme="minorHAnsi" w:cstheme="minorHAnsi"/>
                <w:sz w:val="22"/>
                <w:szCs w:val="22"/>
              </w:rPr>
            </w:r>
            <w:r w:rsidR="00690A8C">
              <w:rPr>
                <w:rFonts w:asciiTheme="minorHAnsi" w:hAnsiTheme="minorHAnsi" w:cstheme="minorHAnsi"/>
                <w:sz w:val="22"/>
                <w:szCs w:val="22"/>
              </w:rPr>
              <w:fldChar w:fldCharType="separate"/>
            </w:r>
            <w:r w:rsidRPr="00334118">
              <w:rPr>
                <w:rFonts w:asciiTheme="minorHAnsi" w:hAnsiTheme="minorHAnsi" w:cstheme="minorHAnsi"/>
                <w:sz w:val="22"/>
                <w:szCs w:val="22"/>
              </w:rPr>
              <w:fldChar w:fldCharType="end"/>
            </w:r>
            <w:r w:rsidRPr="00334118">
              <w:rPr>
                <w:rFonts w:asciiTheme="minorHAnsi" w:eastAsia="Arial" w:hAnsiTheme="minorHAnsi" w:cstheme="minorHAnsi"/>
                <w:sz w:val="22"/>
                <w:szCs w:val="22"/>
              </w:rPr>
              <w:t xml:space="preserve"> Other:</w:t>
            </w:r>
          </w:p>
        </w:tc>
      </w:tr>
    </w:tbl>
    <w:p w14:paraId="4326A56E" w14:textId="77777777" w:rsidR="00F717BB" w:rsidRPr="00F041EA" w:rsidRDefault="00F717BB" w:rsidP="563C0933">
      <w:pPr>
        <w:spacing w:line="276" w:lineRule="auto"/>
        <w:outlineLvl w:val="1"/>
        <w:rPr>
          <w:rFonts w:asciiTheme="minorHAnsi" w:eastAsia="Arial" w:hAnsiTheme="minorHAnsi" w:cstheme="minorHAnsi"/>
          <w:sz w:val="36"/>
          <w:szCs w:val="36"/>
        </w:rPr>
      </w:pPr>
    </w:p>
    <w:p w14:paraId="3CA555DC" w14:textId="77777777" w:rsidR="00F717BB" w:rsidRPr="005530B5" w:rsidRDefault="563C0933" w:rsidP="563C0933">
      <w:pPr>
        <w:spacing w:line="276" w:lineRule="auto"/>
        <w:outlineLvl w:val="1"/>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t>Guidelines/Information Related to Roles</w:t>
      </w:r>
    </w:p>
    <w:p w14:paraId="2DDBBE27" w14:textId="77777777" w:rsidR="00F717BB" w:rsidRPr="00334118" w:rsidRDefault="00F717BB" w:rsidP="563C0933">
      <w:pPr>
        <w:rPr>
          <w:rFonts w:asciiTheme="minorHAnsi" w:eastAsia="Arial" w:hAnsiTheme="minorHAnsi" w:cstheme="minorHAnsi"/>
        </w:rPr>
      </w:pPr>
    </w:p>
    <w:p w14:paraId="621AA0DA" w14:textId="77777777" w:rsidR="00176B4D" w:rsidRPr="00334118" w:rsidRDefault="563C0933" w:rsidP="563C0933">
      <w:pPr>
        <w:rPr>
          <w:rFonts w:asciiTheme="minorHAnsi" w:eastAsia="Arial" w:hAnsiTheme="minorHAnsi" w:cstheme="minorHAnsi"/>
        </w:rPr>
      </w:pPr>
      <w:r w:rsidRPr="00334118">
        <w:rPr>
          <w:rFonts w:asciiTheme="minorHAnsi" w:eastAsia="Arial" w:hAnsiTheme="minorHAnsi" w:cstheme="minorHAnsi"/>
        </w:rPr>
        <w:t>Learners in role of nurse should determine which assessments and interventions each will be responsible for, or facilitator can assign nurse 1 and nurse 2 roles with related responsibilities.</w:t>
      </w:r>
    </w:p>
    <w:p w14:paraId="3299BE5C" w14:textId="77777777" w:rsidR="00176B4D" w:rsidRPr="00334118" w:rsidRDefault="00176B4D" w:rsidP="563C0933">
      <w:pPr>
        <w:rPr>
          <w:rFonts w:asciiTheme="minorHAnsi" w:eastAsia="Arial" w:hAnsiTheme="minorHAnsi" w:cstheme="minorHAnsi"/>
        </w:rPr>
      </w:pPr>
    </w:p>
    <w:p w14:paraId="4F28B03B" w14:textId="77777777" w:rsidR="00176B4D" w:rsidRPr="00334118" w:rsidRDefault="563C0933" w:rsidP="563C0933">
      <w:pPr>
        <w:rPr>
          <w:rFonts w:asciiTheme="minorHAnsi" w:eastAsia="Arial" w:hAnsiTheme="minorHAnsi" w:cstheme="minorHAnsi"/>
        </w:rPr>
      </w:pPr>
      <w:r w:rsidRPr="00334118">
        <w:rPr>
          <w:rFonts w:asciiTheme="minorHAnsi" w:eastAsia="Arial" w:hAnsiTheme="minorHAnsi" w:cstheme="minorHAnsi"/>
        </w:rPr>
        <w:t>Information on behaviors, emotional tone, and what cues are permitted should be clearly communicated for each role. A script may be created from Scenario Progression Outline.</w:t>
      </w:r>
    </w:p>
    <w:p w14:paraId="66FD94FB" w14:textId="77777777" w:rsidR="00136313" w:rsidRPr="00334118" w:rsidRDefault="00136313" w:rsidP="563C0933">
      <w:pPr>
        <w:rPr>
          <w:rFonts w:asciiTheme="minorHAnsi" w:eastAsia="Arial" w:hAnsiTheme="minorHAnsi" w:cstheme="minorHAnsi"/>
          <w:sz w:val="22"/>
          <w:szCs w:val="22"/>
        </w:rPr>
      </w:pPr>
    </w:p>
    <w:p w14:paraId="7F2704C3" w14:textId="10612E3D" w:rsidR="00136313" w:rsidRPr="00334118" w:rsidRDefault="00136313" w:rsidP="563C0933">
      <w:pPr>
        <w:rPr>
          <w:rFonts w:asciiTheme="minorHAnsi" w:eastAsia="Arial" w:hAnsiTheme="minorHAnsi" w:cstheme="minorHAnsi"/>
          <w:b/>
          <w:bCs/>
          <w:sz w:val="28"/>
          <w:szCs w:val="28"/>
        </w:rPr>
      </w:pPr>
    </w:p>
    <w:p w14:paraId="16EEB0B7" w14:textId="77777777" w:rsidR="00BD4312" w:rsidRPr="005530B5" w:rsidRDefault="563C0933" w:rsidP="563C0933">
      <w:pPr>
        <w:spacing w:line="276" w:lineRule="auto"/>
        <w:outlineLvl w:val="1"/>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t>Pre-briefing/Briefing</w:t>
      </w:r>
    </w:p>
    <w:p w14:paraId="1B9BAE7C" w14:textId="77777777" w:rsidR="005530B5" w:rsidRDefault="005530B5" w:rsidP="563C0933">
      <w:pPr>
        <w:spacing w:line="276" w:lineRule="auto"/>
        <w:outlineLvl w:val="1"/>
        <w:rPr>
          <w:rFonts w:asciiTheme="minorHAnsi" w:eastAsia="Arial" w:hAnsiTheme="minorHAnsi" w:cstheme="minorHAnsi"/>
        </w:rPr>
      </w:pPr>
    </w:p>
    <w:p w14:paraId="3FF11950" w14:textId="67C2148F" w:rsidR="00473E51" w:rsidRPr="00334118" w:rsidRDefault="563C0933" w:rsidP="563C0933">
      <w:pPr>
        <w:spacing w:line="276" w:lineRule="auto"/>
        <w:outlineLvl w:val="1"/>
        <w:rPr>
          <w:rFonts w:asciiTheme="minorHAnsi" w:eastAsia="Arial" w:hAnsiTheme="minorHAnsi" w:cstheme="minorHAnsi"/>
        </w:rPr>
      </w:pPr>
      <w:r w:rsidRPr="00334118">
        <w:rPr>
          <w:rFonts w:asciiTheme="minorHAnsi" w:eastAsia="Arial" w:hAnsiTheme="minorHAnsi" w:cstheme="minorHAnsi"/>
        </w:rPr>
        <w:t>Prior to report, participants will need pre-briefing/briefing. During this time, faculty/facilitators should establish a safe container for learning, discuss the fiction contract and confidentiality, and orient participants to the environment, roles, time allotment, and objectives.</w:t>
      </w:r>
    </w:p>
    <w:p w14:paraId="1F64E203" w14:textId="77777777" w:rsidR="00473E51" w:rsidRPr="00334118" w:rsidRDefault="00473E51" w:rsidP="563C0933">
      <w:pPr>
        <w:rPr>
          <w:rFonts w:asciiTheme="minorHAnsi" w:eastAsia="Arial" w:hAnsiTheme="minorHAnsi" w:cstheme="minorHAnsi"/>
        </w:rPr>
      </w:pPr>
    </w:p>
    <w:p w14:paraId="2375EA7A" w14:textId="0F34C26D" w:rsidR="006B6CE7" w:rsidRPr="005530B5" w:rsidRDefault="563C0933" w:rsidP="005530B5">
      <w:pPr>
        <w:rPr>
          <w:rFonts w:asciiTheme="minorHAnsi" w:eastAsia="Arial" w:hAnsiTheme="minorHAnsi" w:cstheme="minorHAnsi"/>
        </w:rPr>
      </w:pPr>
      <w:r w:rsidRPr="00334118">
        <w:rPr>
          <w:rFonts w:asciiTheme="minorHAnsi" w:eastAsia="Arial" w:hAnsiTheme="minorHAnsi" w:cstheme="minorHAnsi"/>
        </w:rPr>
        <w:t>For a comprehensive checklist and information on its development, go to</w:t>
      </w:r>
      <w:r w:rsidR="00D35EEB" w:rsidRPr="00334118">
        <w:rPr>
          <w:rFonts w:asciiTheme="minorHAnsi" w:eastAsia="Arial" w:hAnsiTheme="minorHAnsi" w:cstheme="minorHAnsi"/>
        </w:rPr>
        <w:t xml:space="preserve"> </w:t>
      </w:r>
      <w:hyperlink r:id="rId22" w:anchor="simtemplate" w:history="1">
        <w:r w:rsidR="00D35EEB" w:rsidRPr="00334118">
          <w:rPr>
            <w:rStyle w:val="Hyperlink"/>
            <w:rFonts w:asciiTheme="minorHAnsi" w:eastAsia="Arial" w:hAnsiTheme="minorHAnsi" w:cstheme="minorHAnsi"/>
          </w:rPr>
          <w:t>https://www.nln.org/education/education/sirc/sirc/sirc-resources/sirc-tools-and-tips#simtemplate</w:t>
        </w:r>
      </w:hyperlink>
      <w:r w:rsidRPr="00334118">
        <w:rPr>
          <w:rFonts w:asciiTheme="minorHAnsi" w:eastAsia="Arial" w:hAnsiTheme="minorHAnsi" w:cstheme="minorHAnsi"/>
        </w:rPr>
        <w:t>.</w:t>
      </w:r>
    </w:p>
    <w:p w14:paraId="7DB10FC7" w14:textId="77777777" w:rsidR="00850F19" w:rsidRPr="00F041EA" w:rsidRDefault="00850F19" w:rsidP="563C0933">
      <w:pPr>
        <w:spacing w:after="200" w:line="276" w:lineRule="auto"/>
        <w:rPr>
          <w:rFonts w:asciiTheme="minorHAnsi" w:eastAsia="Arial" w:hAnsiTheme="minorHAnsi" w:cstheme="minorHAnsi"/>
          <w:sz w:val="36"/>
          <w:szCs w:val="36"/>
        </w:rPr>
      </w:pPr>
      <w:r w:rsidRPr="00F041EA">
        <w:rPr>
          <w:rFonts w:asciiTheme="minorHAnsi" w:eastAsia="Arial" w:hAnsiTheme="minorHAnsi" w:cstheme="minorHAnsi"/>
          <w:sz w:val="36"/>
          <w:szCs w:val="36"/>
        </w:rPr>
        <w:br w:type="page"/>
      </w:r>
    </w:p>
    <w:p w14:paraId="679E80FD" w14:textId="77777777" w:rsidR="00966666" w:rsidRPr="005530B5" w:rsidRDefault="563C0933" w:rsidP="563C0933">
      <w:pPr>
        <w:outlineLvl w:val="1"/>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lastRenderedPageBreak/>
        <w:t>Report Students Will Receive Before Simulation</w:t>
      </w:r>
    </w:p>
    <w:p w14:paraId="67B814D0" w14:textId="77777777" w:rsidR="00D7261F" w:rsidRPr="00334118" w:rsidRDefault="00D7261F" w:rsidP="563C0933">
      <w:pPr>
        <w:rPr>
          <w:rFonts w:asciiTheme="minorHAnsi" w:eastAsia="Arial" w:hAnsiTheme="minorHAnsi" w:cstheme="minorHAnsi"/>
          <w:b/>
          <w:bCs/>
        </w:rPr>
      </w:pPr>
    </w:p>
    <w:p w14:paraId="1C0364FA" w14:textId="4FA24FCD" w:rsidR="00966666" w:rsidRPr="00334118" w:rsidRDefault="563C0933" w:rsidP="563C0933">
      <w:pPr>
        <w:rPr>
          <w:rFonts w:asciiTheme="minorHAnsi" w:eastAsia="Arial" w:hAnsiTheme="minorHAnsi" w:cstheme="minorHAnsi"/>
          <w:b/>
          <w:bCs/>
        </w:rPr>
      </w:pPr>
      <w:r w:rsidRPr="00334118">
        <w:rPr>
          <w:rFonts w:asciiTheme="minorHAnsi" w:eastAsia="Arial" w:hAnsiTheme="minorHAnsi" w:cstheme="minorHAnsi"/>
          <w:b/>
          <w:bCs/>
        </w:rPr>
        <w:t>Time</w:t>
      </w:r>
      <w:r w:rsidRPr="00334118">
        <w:rPr>
          <w:rFonts w:asciiTheme="minorHAnsi" w:eastAsia="Arial" w:hAnsiTheme="minorHAnsi" w:cstheme="minorHAnsi"/>
        </w:rPr>
        <w:t>: 1000</w:t>
      </w:r>
    </w:p>
    <w:p w14:paraId="4945967F" w14:textId="77777777" w:rsidR="00BD4312" w:rsidRPr="00334118" w:rsidRDefault="00BD4312" w:rsidP="563C0933">
      <w:pPr>
        <w:rPr>
          <w:rFonts w:asciiTheme="minorHAnsi" w:eastAsia="Arial" w:hAnsiTheme="minorHAnsi" w:cstheme="minorHAnsi"/>
          <w:b/>
          <w:bCs/>
        </w:rPr>
      </w:pPr>
    </w:p>
    <w:p w14:paraId="0DAB7183" w14:textId="3400CF98" w:rsidR="00BD4312" w:rsidRPr="00334118" w:rsidRDefault="563C0933" w:rsidP="563C0933">
      <w:pPr>
        <w:rPr>
          <w:rFonts w:asciiTheme="minorHAnsi" w:eastAsia="Arial" w:hAnsiTheme="minorHAnsi" w:cstheme="minorHAnsi"/>
        </w:rPr>
      </w:pPr>
      <w:r w:rsidRPr="00334118">
        <w:rPr>
          <w:rFonts w:asciiTheme="minorHAnsi" w:eastAsia="Arial" w:hAnsiTheme="minorHAnsi" w:cstheme="minorHAnsi"/>
          <w:b/>
          <w:bCs/>
        </w:rPr>
        <w:t xml:space="preserve">Person providing report: </w:t>
      </w:r>
      <w:r w:rsidRPr="00334118">
        <w:rPr>
          <w:rFonts w:asciiTheme="minorHAnsi" w:eastAsia="Arial" w:hAnsiTheme="minorHAnsi" w:cstheme="minorHAnsi"/>
        </w:rPr>
        <w:t>Front Desk Person</w:t>
      </w:r>
    </w:p>
    <w:p w14:paraId="052E6D3C" w14:textId="77777777" w:rsidR="00137869" w:rsidRPr="00334118" w:rsidRDefault="00137869" w:rsidP="563C0933">
      <w:pPr>
        <w:rPr>
          <w:rFonts w:asciiTheme="minorHAnsi" w:eastAsia="Arial" w:hAnsiTheme="minorHAnsi" w:cstheme="minorHAnsi"/>
          <w:b/>
          <w:bCs/>
        </w:rPr>
      </w:pPr>
    </w:p>
    <w:p w14:paraId="61214494" w14:textId="6DDFC645" w:rsidR="00137869" w:rsidRPr="00334118" w:rsidRDefault="4FB6C831" w:rsidP="563C0933">
      <w:pPr>
        <w:rPr>
          <w:rFonts w:asciiTheme="minorHAnsi" w:eastAsia="Arial" w:hAnsiTheme="minorHAnsi" w:cstheme="minorHAnsi"/>
        </w:rPr>
      </w:pPr>
      <w:r w:rsidRPr="00334118">
        <w:rPr>
          <w:rFonts w:asciiTheme="minorHAnsi" w:eastAsia="Arial" w:hAnsiTheme="minorHAnsi" w:cstheme="minorHAnsi"/>
          <w:b/>
          <w:bCs/>
        </w:rPr>
        <w:t xml:space="preserve">Situation: </w:t>
      </w:r>
      <w:r w:rsidRPr="00334118">
        <w:rPr>
          <w:rFonts w:asciiTheme="minorHAnsi" w:eastAsia="Arial" w:hAnsiTheme="minorHAnsi" w:cstheme="minorHAnsi"/>
        </w:rPr>
        <w:t xml:space="preserve">Jayla Wright is a 24-year-old woman of color. </w:t>
      </w:r>
    </w:p>
    <w:p w14:paraId="5450BAEE" w14:textId="77777777" w:rsidR="00137869" w:rsidRPr="00334118" w:rsidRDefault="00137869" w:rsidP="563C0933">
      <w:pPr>
        <w:rPr>
          <w:rFonts w:asciiTheme="minorHAnsi" w:eastAsia="Arial" w:hAnsiTheme="minorHAnsi" w:cstheme="minorHAnsi"/>
          <w:b/>
          <w:bCs/>
        </w:rPr>
      </w:pPr>
    </w:p>
    <w:p w14:paraId="2416939B" w14:textId="77777777" w:rsidR="00D16A3F" w:rsidRPr="00334118" w:rsidRDefault="563C0933" w:rsidP="563C0933">
      <w:pPr>
        <w:rPr>
          <w:rFonts w:asciiTheme="minorHAnsi" w:eastAsia="Arial" w:hAnsiTheme="minorHAnsi" w:cstheme="minorHAnsi"/>
        </w:rPr>
      </w:pPr>
      <w:r w:rsidRPr="00334118">
        <w:rPr>
          <w:rFonts w:asciiTheme="minorHAnsi" w:eastAsia="Arial" w:hAnsiTheme="minorHAnsi" w:cstheme="minorHAnsi"/>
          <w:b/>
          <w:bCs/>
        </w:rPr>
        <w:t xml:space="preserve">Background: </w:t>
      </w:r>
      <w:r w:rsidRPr="00334118">
        <w:rPr>
          <w:rFonts w:asciiTheme="minorHAnsi" w:eastAsia="Arial" w:hAnsiTheme="minorHAnsi" w:cstheme="minorHAnsi"/>
        </w:rPr>
        <w:t>Six months have passed since Jayla was seen in the Emergency Department for a wound she sustained falling off public transportation. A nurse gave her a few community resources for a clinic who specializes in LGBTQ+ health. Jayla is visiting the community clinic for the first time.</w:t>
      </w:r>
    </w:p>
    <w:p w14:paraId="42E48F8F" w14:textId="7884098D" w:rsidR="00137869" w:rsidRPr="00334118" w:rsidRDefault="00137869" w:rsidP="563C0933">
      <w:pPr>
        <w:rPr>
          <w:rFonts w:asciiTheme="minorHAnsi" w:eastAsia="Arial" w:hAnsiTheme="minorHAnsi" w:cstheme="minorHAnsi"/>
        </w:rPr>
      </w:pPr>
    </w:p>
    <w:p w14:paraId="55642BCD" w14:textId="72377D8C" w:rsidR="00137869" w:rsidRPr="00F041EA" w:rsidRDefault="563C0933" w:rsidP="563C0933">
      <w:pPr>
        <w:rPr>
          <w:rFonts w:asciiTheme="minorHAnsi" w:eastAsia="Arial" w:hAnsiTheme="minorHAnsi" w:cstheme="minorHAnsi"/>
        </w:rPr>
      </w:pPr>
      <w:r w:rsidRPr="00F041EA">
        <w:rPr>
          <w:rFonts w:asciiTheme="minorHAnsi" w:eastAsia="Arial" w:hAnsiTheme="minorHAnsi" w:cstheme="minorHAnsi"/>
          <w:b/>
          <w:bCs/>
        </w:rPr>
        <w:t xml:space="preserve">Assessment: </w:t>
      </w:r>
      <w:r w:rsidRPr="00F041EA">
        <w:rPr>
          <w:rFonts w:asciiTheme="minorHAnsi" w:eastAsia="Arial" w:hAnsiTheme="minorHAnsi" w:cstheme="minorHAnsi"/>
        </w:rPr>
        <w:t xml:space="preserve">Jayla is alert and oriented. </w:t>
      </w:r>
    </w:p>
    <w:p w14:paraId="7EF142EB" w14:textId="77777777" w:rsidR="00137869" w:rsidRPr="00F041EA" w:rsidRDefault="00137869" w:rsidP="563C0933">
      <w:pPr>
        <w:rPr>
          <w:rFonts w:asciiTheme="minorHAnsi" w:eastAsia="Arial" w:hAnsiTheme="minorHAnsi" w:cstheme="minorHAnsi"/>
          <w:b/>
          <w:bCs/>
        </w:rPr>
      </w:pPr>
    </w:p>
    <w:p w14:paraId="08A11D59" w14:textId="64718F7D" w:rsidR="00137869" w:rsidRPr="00F041EA" w:rsidRDefault="563C0933" w:rsidP="563C0933">
      <w:pPr>
        <w:rPr>
          <w:rFonts w:asciiTheme="minorHAnsi" w:eastAsia="Arial" w:hAnsiTheme="minorHAnsi" w:cstheme="minorHAnsi"/>
        </w:rPr>
      </w:pPr>
      <w:r w:rsidRPr="00F041EA">
        <w:rPr>
          <w:rFonts w:asciiTheme="minorHAnsi" w:eastAsia="Arial" w:hAnsiTheme="minorHAnsi" w:cstheme="minorHAnsi"/>
          <w:b/>
          <w:bCs/>
        </w:rPr>
        <w:t xml:space="preserve">Recommendation: </w:t>
      </w:r>
      <w:r w:rsidRPr="00F041EA">
        <w:rPr>
          <w:rFonts w:asciiTheme="minorHAnsi" w:eastAsia="Arial" w:hAnsiTheme="minorHAnsi" w:cstheme="minorHAnsi"/>
        </w:rPr>
        <w:t>Complete a Health History and STI Screening.</w:t>
      </w:r>
    </w:p>
    <w:p w14:paraId="2400DE9E" w14:textId="77777777" w:rsidR="00966666" w:rsidRPr="00F041EA" w:rsidRDefault="00966666" w:rsidP="563C0933">
      <w:pPr>
        <w:outlineLvl w:val="1"/>
        <w:rPr>
          <w:rFonts w:asciiTheme="minorHAnsi" w:eastAsia="Arial" w:hAnsiTheme="minorHAnsi" w:cstheme="minorHAnsi"/>
          <w:sz w:val="22"/>
          <w:szCs w:val="22"/>
        </w:rPr>
      </w:pPr>
    </w:p>
    <w:p w14:paraId="50691748" w14:textId="77777777" w:rsidR="00850F19" w:rsidRPr="00F041EA" w:rsidRDefault="00850F19" w:rsidP="563C0933">
      <w:pPr>
        <w:spacing w:after="200" w:line="276" w:lineRule="auto"/>
        <w:rPr>
          <w:rFonts w:asciiTheme="minorHAnsi" w:eastAsia="Arial" w:hAnsiTheme="minorHAnsi" w:cstheme="minorHAnsi"/>
          <w:sz w:val="36"/>
          <w:szCs w:val="36"/>
        </w:rPr>
      </w:pPr>
      <w:r w:rsidRPr="00F041EA">
        <w:rPr>
          <w:rFonts w:asciiTheme="minorHAnsi" w:eastAsia="Arial" w:hAnsiTheme="minorHAnsi" w:cstheme="minorHAnsi"/>
          <w:sz w:val="36"/>
          <w:szCs w:val="36"/>
        </w:rPr>
        <w:br w:type="page"/>
      </w:r>
    </w:p>
    <w:p w14:paraId="7F6F4961" w14:textId="45E3DC6E" w:rsidR="00A4309C" w:rsidRPr="005530B5" w:rsidRDefault="563C0933" w:rsidP="563C0933">
      <w:pPr>
        <w:spacing w:after="200" w:line="276" w:lineRule="auto"/>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lastRenderedPageBreak/>
        <w:t>Scenario Progression Outline</w:t>
      </w:r>
    </w:p>
    <w:p w14:paraId="57DAAB0F" w14:textId="26E9FBDD" w:rsidR="563C0933" w:rsidRPr="00334118" w:rsidRDefault="563C0933" w:rsidP="563C0933">
      <w:pPr>
        <w:rPr>
          <w:rFonts w:asciiTheme="minorHAnsi" w:eastAsia="Arial" w:hAnsiTheme="minorHAnsi" w:cstheme="minorHAnsi"/>
          <w:color w:val="000000" w:themeColor="text1"/>
        </w:rPr>
      </w:pPr>
      <w:r w:rsidRPr="005530B5">
        <w:rPr>
          <w:rFonts w:asciiTheme="minorHAnsi" w:eastAsia="Arial" w:hAnsiTheme="minorHAnsi" w:cstheme="minorHAnsi"/>
          <w:b/>
          <w:bCs/>
          <w:color w:val="274191"/>
        </w:rPr>
        <w:t>Patient Name</w:t>
      </w:r>
      <w:r w:rsidRPr="00334118">
        <w:rPr>
          <w:rFonts w:asciiTheme="minorHAnsi" w:eastAsia="Arial" w:hAnsiTheme="minorHAnsi" w:cstheme="minorHAnsi"/>
          <w:b/>
          <w:bCs/>
          <w:color w:val="4D75B1"/>
        </w:rPr>
        <w:t>:</w:t>
      </w:r>
      <w:r w:rsidRPr="00334118">
        <w:rPr>
          <w:rFonts w:asciiTheme="minorHAnsi" w:eastAsia="Arial" w:hAnsiTheme="minorHAnsi" w:cstheme="minorHAnsi"/>
          <w:color w:val="000000" w:themeColor="text1"/>
        </w:rPr>
        <w:t xml:space="preserve"> Jayla Wright</w:t>
      </w:r>
      <w:r w:rsidRPr="00334118">
        <w:rPr>
          <w:rFonts w:asciiTheme="minorHAnsi" w:hAnsiTheme="minorHAnsi" w:cstheme="minorHAnsi"/>
        </w:rPr>
        <w:tab/>
      </w:r>
      <w:r w:rsidRPr="00334118">
        <w:rPr>
          <w:rFonts w:asciiTheme="minorHAnsi" w:hAnsiTheme="minorHAnsi" w:cstheme="minorHAnsi"/>
        </w:rPr>
        <w:tab/>
      </w:r>
      <w:r w:rsidRPr="00334118">
        <w:rPr>
          <w:rFonts w:asciiTheme="minorHAnsi" w:hAnsiTheme="minorHAnsi" w:cstheme="minorHAnsi"/>
        </w:rPr>
        <w:tab/>
      </w:r>
      <w:r w:rsidRPr="005530B5">
        <w:rPr>
          <w:rFonts w:asciiTheme="minorHAnsi" w:eastAsia="Arial" w:hAnsiTheme="minorHAnsi" w:cstheme="minorHAnsi"/>
          <w:b/>
          <w:bCs/>
          <w:color w:val="274191"/>
        </w:rPr>
        <w:t>Date of Birt</w:t>
      </w:r>
      <w:r w:rsidR="009763A1" w:rsidRPr="005530B5">
        <w:rPr>
          <w:rFonts w:asciiTheme="minorHAnsi" w:eastAsia="Arial" w:hAnsiTheme="minorHAnsi" w:cstheme="minorHAnsi"/>
          <w:b/>
          <w:bCs/>
          <w:color w:val="274191"/>
        </w:rPr>
        <w:t>h</w:t>
      </w:r>
      <w:r w:rsidR="009763A1" w:rsidRPr="00334118">
        <w:rPr>
          <w:rFonts w:asciiTheme="minorHAnsi" w:eastAsia="Arial" w:hAnsiTheme="minorHAnsi" w:cstheme="minorHAnsi"/>
          <w:b/>
          <w:bCs/>
          <w:color w:val="4D75B1"/>
        </w:rPr>
        <w:t>:</w:t>
      </w:r>
      <w:r w:rsidRPr="00334118">
        <w:rPr>
          <w:rFonts w:asciiTheme="minorHAnsi" w:eastAsia="Arial" w:hAnsiTheme="minorHAnsi" w:cstheme="minorHAnsi"/>
          <w:color w:val="000000" w:themeColor="text1"/>
        </w:rPr>
        <w:t xml:space="preserve"> 4/18/</w:t>
      </w:r>
      <w:r w:rsidR="00F041EA">
        <w:rPr>
          <w:rFonts w:asciiTheme="minorHAnsi" w:eastAsia="Arial" w:hAnsiTheme="minorHAnsi" w:cstheme="minorHAnsi"/>
          <w:color w:val="000000" w:themeColor="text1"/>
        </w:rPr>
        <w:t>YYYY</w:t>
      </w:r>
      <w:r w:rsidRPr="00334118">
        <w:rPr>
          <w:rFonts w:asciiTheme="minorHAnsi" w:eastAsia="Arial" w:hAnsiTheme="minorHAnsi" w:cstheme="minorHAnsi"/>
          <w:color w:val="000000" w:themeColor="text1"/>
        </w:rPr>
        <w:t xml:space="preserve"> (reflect age 24)</w:t>
      </w:r>
    </w:p>
    <w:p w14:paraId="38D0D5C4" w14:textId="77777777" w:rsidR="00FB1B39" w:rsidRPr="00024FAB" w:rsidRDefault="00FB1B39" w:rsidP="563C0933">
      <w:pPr>
        <w:rPr>
          <w:rFonts w:asciiTheme="minorHAnsi" w:eastAsia="Arial" w:hAnsiTheme="minorHAnsi" w:cstheme="minorHAnsi"/>
          <w:sz w:val="36"/>
          <w:szCs w:val="36"/>
        </w:rPr>
      </w:pPr>
    </w:p>
    <w:tbl>
      <w:tblPr>
        <w:tblStyle w:val="TableGrid"/>
        <w:tblW w:w="0" w:type="auto"/>
        <w:tblLook w:val="04A0" w:firstRow="1" w:lastRow="0" w:firstColumn="1" w:lastColumn="0" w:noHBand="0" w:noVBand="1"/>
      </w:tblPr>
      <w:tblGrid>
        <w:gridCol w:w="1255"/>
        <w:gridCol w:w="4500"/>
        <w:gridCol w:w="2700"/>
        <w:gridCol w:w="2335"/>
      </w:tblGrid>
      <w:tr w:rsidR="008D1C8B" w:rsidRPr="00334118" w14:paraId="31A247BF" w14:textId="77777777" w:rsidTr="005530B5">
        <w:tc>
          <w:tcPr>
            <w:tcW w:w="1255" w:type="dxa"/>
            <w:shd w:val="clear" w:color="auto" w:fill="D9D9D9" w:themeFill="background1" w:themeFillShade="D9"/>
          </w:tcPr>
          <w:p w14:paraId="3EA57FAB" w14:textId="77777777" w:rsidR="00FB1B39" w:rsidRPr="005530B5" w:rsidRDefault="563C0933" w:rsidP="563C0933">
            <w:pPr>
              <w:outlineLvl w:val="2"/>
              <w:rPr>
                <w:rFonts w:asciiTheme="minorHAnsi" w:eastAsia="Arial" w:hAnsiTheme="minorHAnsi" w:cstheme="minorHAnsi"/>
                <w:b/>
                <w:bCs/>
                <w:color w:val="274191"/>
                <w:sz w:val="22"/>
                <w:szCs w:val="22"/>
              </w:rPr>
            </w:pPr>
            <w:r w:rsidRPr="005530B5">
              <w:rPr>
                <w:rFonts w:asciiTheme="minorHAnsi" w:eastAsia="Arial" w:hAnsiTheme="minorHAnsi" w:cstheme="minorHAnsi"/>
                <w:b/>
                <w:bCs/>
                <w:color w:val="274191"/>
                <w:sz w:val="22"/>
                <w:szCs w:val="22"/>
              </w:rPr>
              <w:t>Timing (approx.)</w:t>
            </w:r>
          </w:p>
        </w:tc>
        <w:tc>
          <w:tcPr>
            <w:tcW w:w="4500" w:type="dxa"/>
            <w:shd w:val="clear" w:color="auto" w:fill="D9D9D9" w:themeFill="background1" w:themeFillShade="D9"/>
          </w:tcPr>
          <w:p w14:paraId="6E1F9730" w14:textId="77777777" w:rsidR="00FB1B39" w:rsidRPr="005530B5" w:rsidRDefault="563C0933" w:rsidP="563C0933">
            <w:pPr>
              <w:outlineLvl w:val="2"/>
              <w:rPr>
                <w:rFonts w:asciiTheme="minorHAnsi" w:eastAsia="Arial" w:hAnsiTheme="minorHAnsi" w:cstheme="minorHAnsi"/>
                <w:b/>
                <w:bCs/>
                <w:color w:val="274191"/>
                <w:sz w:val="22"/>
                <w:szCs w:val="22"/>
              </w:rPr>
            </w:pPr>
            <w:r w:rsidRPr="005530B5">
              <w:rPr>
                <w:rFonts w:asciiTheme="minorHAnsi" w:eastAsia="Arial" w:hAnsiTheme="minorHAnsi" w:cstheme="minorHAnsi"/>
                <w:b/>
                <w:bCs/>
                <w:color w:val="274191"/>
                <w:sz w:val="22"/>
                <w:szCs w:val="22"/>
              </w:rPr>
              <w:t>Manikin/SP Actions</w:t>
            </w:r>
          </w:p>
          <w:p w14:paraId="4CF804FF" w14:textId="77777777" w:rsidR="00FB1B39" w:rsidRPr="005530B5" w:rsidRDefault="00FB1B39" w:rsidP="563C0933">
            <w:pPr>
              <w:rPr>
                <w:rFonts w:asciiTheme="minorHAnsi" w:eastAsia="Arial" w:hAnsiTheme="minorHAnsi" w:cstheme="minorHAnsi"/>
                <w:color w:val="274191"/>
                <w:sz w:val="22"/>
                <w:szCs w:val="22"/>
              </w:rPr>
            </w:pPr>
          </w:p>
        </w:tc>
        <w:tc>
          <w:tcPr>
            <w:tcW w:w="2700" w:type="dxa"/>
            <w:shd w:val="clear" w:color="auto" w:fill="D9D9D9" w:themeFill="background1" w:themeFillShade="D9"/>
          </w:tcPr>
          <w:p w14:paraId="61E48E84" w14:textId="77777777" w:rsidR="00FB1B39" w:rsidRPr="005530B5" w:rsidRDefault="563C0933" w:rsidP="563C0933">
            <w:pPr>
              <w:rPr>
                <w:rFonts w:asciiTheme="minorHAnsi" w:eastAsia="Arial" w:hAnsiTheme="minorHAnsi" w:cstheme="minorHAnsi"/>
                <w:b/>
                <w:bCs/>
                <w:color w:val="274191"/>
                <w:sz w:val="22"/>
                <w:szCs w:val="22"/>
              </w:rPr>
            </w:pPr>
            <w:r w:rsidRPr="005530B5">
              <w:rPr>
                <w:rFonts w:asciiTheme="minorHAnsi" w:eastAsia="Arial" w:hAnsiTheme="minorHAnsi" w:cstheme="minorHAnsi"/>
                <w:b/>
                <w:bCs/>
                <w:color w:val="274191"/>
                <w:sz w:val="22"/>
                <w:szCs w:val="22"/>
              </w:rPr>
              <w:t>Expected Interventions</w:t>
            </w:r>
          </w:p>
          <w:p w14:paraId="183C3CAA" w14:textId="77777777" w:rsidR="00FB1B39" w:rsidRPr="005530B5" w:rsidRDefault="00FB1B39" w:rsidP="563C0933">
            <w:pPr>
              <w:rPr>
                <w:rFonts w:asciiTheme="minorHAnsi" w:eastAsia="Arial" w:hAnsiTheme="minorHAnsi" w:cstheme="minorHAnsi"/>
                <w:color w:val="274191"/>
                <w:sz w:val="22"/>
                <w:szCs w:val="22"/>
              </w:rPr>
            </w:pPr>
          </w:p>
        </w:tc>
        <w:tc>
          <w:tcPr>
            <w:tcW w:w="2335" w:type="dxa"/>
            <w:shd w:val="clear" w:color="auto" w:fill="D9D9D9" w:themeFill="background1" w:themeFillShade="D9"/>
          </w:tcPr>
          <w:p w14:paraId="69A31D27" w14:textId="0588104E" w:rsidR="00FB1B39" w:rsidRPr="005530B5" w:rsidRDefault="563C0933" w:rsidP="563C0933">
            <w:pPr>
              <w:rPr>
                <w:rFonts w:asciiTheme="minorHAnsi" w:eastAsia="Arial" w:hAnsiTheme="minorHAnsi" w:cstheme="minorHAnsi"/>
                <w:b/>
                <w:bCs/>
                <w:color w:val="274191"/>
                <w:sz w:val="22"/>
                <w:szCs w:val="22"/>
              </w:rPr>
            </w:pPr>
            <w:r w:rsidRPr="005530B5">
              <w:rPr>
                <w:rFonts w:asciiTheme="minorHAnsi" w:eastAsia="Arial" w:hAnsiTheme="minorHAnsi" w:cstheme="minorHAnsi"/>
                <w:b/>
                <w:bCs/>
                <w:color w:val="274191"/>
                <w:sz w:val="22"/>
                <w:szCs w:val="22"/>
              </w:rPr>
              <w:t>May Use the Following Cues</w:t>
            </w:r>
          </w:p>
        </w:tc>
      </w:tr>
      <w:tr w:rsidR="008D1C8B" w:rsidRPr="00334118" w14:paraId="10D41BCD" w14:textId="77777777" w:rsidTr="00AE3E7E">
        <w:tc>
          <w:tcPr>
            <w:tcW w:w="1255" w:type="dxa"/>
          </w:tcPr>
          <w:p w14:paraId="39A7376A" w14:textId="77777777" w:rsidR="00FB1B39" w:rsidRPr="00024FAB" w:rsidRDefault="563C0933"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0-5 min</w:t>
            </w:r>
          </w:p>
        </w:tc>
        <w:tc>
          <w:tcPr>
            <w:tcW w:w="4500" w:type="dxa"/>
          </w:tcPr>
          <w:p w14:paraId="42DA04E9" w14:textId="6A02C10A" w:rsidR="00FB1B39" w:rsidRPr="00024FAB" w:rsidRDefault="009763A1"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Jayla</w:t>
            </w:r>
            <w:r w:rsidR="563C0933" w:rsidRPr="00024FAB">
              <w:rPr>
                <w:rFonts w:asciiTheme="minorHAnsi" w:eastAsia="Arial" w:hAnsiTheme="minorHAnsi" w:cstheme="minorHAnsi"/>
                <w:b/>
                <w:bCs/>
                <w:sz w:val="22"/>
                <w:szCs w:val="22"/>
              </w:rPr>
              <w:t xml:space="preserve"> is sitting in a chair, reading a book/looking at her phone. </w:t>
            </w:r>
          </w:p>
          <w:p w14:paraId="401D1D17" w14:textId="37F1E23C" w:rsidR="00FD2887" w:rsidRPr="00024FAB" w:rsidRDefault="00FD2887" w:rsidP="563C0933">
            <w:pPr>
              <w:rPr>
                <w:rFonts w:asciiTheme="minorHAnsi" w:eastAsia="Arial" w:hAnsiTheme="minorHAnsi" w:cstheme="minorHAnsi"/>
                <w:b/>
                <w:bCs/>
                <w:sz w:val="22"/>
                <w:szCs w:val="22"/>
              </w:rPr>
            </w:pPr>
          </w:p>
          <w:p w14:paraId="239FF9E0" w14:textId="77777777" w:rsidR="009763A1" w:rsidRPr="00024FAB" w:rsidRDefault="009763A1" w:rsidP="009763A1">
            <w:pPr>
              <w:rPr>
                <w:rFonts w:asciiTheme="minorHAnsi" w:eastAsia="Arial" w:hAnsiTheme="minorHAnsi" w:cstheme="minorHAnsi"/>
                <w:sz w:val="22"/>
                <w:szCs w:val="22"/>
              </w:rPr>
            </w:pPr>
          </w:p>
          <w:p w14:paraId="776D2BCA" w14:textId="59EAE6AA" w:rsidR="007F147A" w:rsidRPr="00024FAB" w:rsidRDefault="563C0933" w:rsidP="009763A1">
            <w:pPr>
              <w:rPr>
                <w:rFonts w:asciiTheme="minorHAnsi" w:eastAsia="Arial" w:hAnsiTheme="minorHAnsi" w:cstheme="minorHAnsi"/>
                <w:sz w:val="22"/>
                <w:szCs w:val="22"/>
              </w:rPr>
            </w:pPr>
            <w:r w:rsidRPr="00024FAB">
              <w:rPr>
                <w:rFonts w:asciiTheme="minorHAnsi" w:eastAsia="Arial" w:hAnsiTheme="minorHAnsi" w:cstheme="minorHAnsi"/>
                <w:sz w:val="22"/>
                <w:szCs w:val="22"/>
              </w:rPr>
              <w:t>“My name is Jayla Wright. 4/18/XX.”</w:t>
            </w:r>
          </w:p>
          <w:p w14:paraId="2667836D" w14:textId="77777777" w:rsidR="007F147A" w:rsidRPr="00024FAB" w:rsidRDefault="007F147A" w:rsidP="009763A1">
            <w:pPr>
              <w:pStyle w:val="ListParagraph"/>
              <w:ind w:left="0"/>
              <w:rPr>
                <w:rFonts w:asciiTheme="minorHAnsi" w:eastAsia="Arial" w:hAnsiTheme="minorHAnsi" w:cstheme="minorHAnsi"/>
                <w:b/>
                <w:bCs/>
                <w:sz w:val="22"/>
                <w:szCs w:val="22"/>
              </w:rPr>
            </w:pPr>
          </w:p>
          <w:p w14:paraId="0FCD38D7" w14:textId="31F6D5A5" w:rsidR="00FD2887" w:rsidRPr="00024FAB" w:rsidRDefault="00591EA2" w:rsidP="009763A1">
            <w:pPr>
              <w:rPr>
                <w:rFonts w:asciiTheme="minorHAnsi" w:eastAsia="Arial" w:hAnsiTheme="minorHAnsi" w:cstheme="minorHAnsi"/>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 xml:space="preserve">I’m a little nervous. I haven’t been to the doctor in forever.” </w:t>
            </w:r>
          </w:p>
          <w:p w14:paraId="510CB9E1" w14:textId="77777777" w:rsidR="009763A1" w:rsidRPr="00024FAB" w:rsidRDefault="009763A1" w:rsidP="009763A1">
            <w:pPr>
              <w:rPr>
                <w:rFonts w:asciiTheme="minorHAnsi" w:eastAsia="Arial" w:hAnsiTheme="minorHAnsi" w:cstheme="minorHAnsi"/>
                <w:b/>
                <w:bCs/>
                <w:sz w:val="22"/>
                <w:szCs w:val="22"/>
              </w:rPr>
            </w:pPr>
          </w:p>
          <w:p w14:paraId="5DDB0002" w14:textId="5E6C82F2" w:rsidR="00FD2887" w:rsidRPr="00024FAB" w:rsidRDefault="00591EA2" w:rsidP="009763A1">
            <w:pPr>
              <w:rPr>
                <w:rFonts w:asciiTheme="minorHAnsi" w:eastAsia="Arial" w:hAnsiTheme="minorHAnsi" w:cstheme="minorHAnsi"/>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I fell six months ago and had to go to the Emergency Department.”</w:t>
            </w:r>
          </w:p>
          <w:p w14:paraId="2CB0DBB6" w14:textId="77777777" w:rsidR="00FD2887" w:rsidRPr="00024FAB" w:rsidRDefault="00FD2887" w:rsidP="009763A1">
            <w:pPr>
              <w:rPr>
                <w:rFonts w:asciiTheme="minorHAnsi" w:eastAsia="Arial" w:hAnsiTheme="minorHAnsi" w:cstheme="minorHAnsi"/>
                <w:b/>
                <w:bCs/>
                <w:sz w:val="22"/>
                <w:szCs w:val="22"/>
              </w:rPr>
            </w:pPr>
          </w:p>
          <w:p w14:paraId="5580DA55" w14:textId="2D7A283E" w:rsidR="00FD2887" w:rsidRPr="00024FAB" w:rsidRDefault="563C0933" w:rsidP="009763A1">
            <w:pPr>
              <w:rPr>
                <w:rFonts w:asciiTheme="minorHAnsi" w:eastAsia="Arial" w:hAnsiTheme="minorHAnsi" w:cstheme="minorHAnsi"/>
                <w:sz w:val="22"/>
                <w:szCs w:val="22"/>
              </w:rPr>
            </w:pPr>
            <w:r w:rsidRPr="00024FAB">
              <w:rPr>
                <w:rFonts w:asciiTheme="minorHAnsi" w:eastAsia="Arial" w:hAnsiTheme="minorHAnsi" w:cstheme="minorHAnsi"/>
                <w:sz w:val="22"/>
                <w:szCs w:val="22"/>
              </w:rPr>
              <w:t>“One of the nurses at the Emergency Department told me about this clinic. She told me you specialize in LGBTQ+ health.”</w:t>
            </w:r>
          </w:p>
          <w:p w14:paraId="10360CBA" w14:textId="77777777" w:rsidR="00C8129C" w:rsidRPr="00024FAB" w:rsidRDefault="00C8129C" w:rsidP="009763A1">
            <w:pPr>
              <w:pStyle w:val="ListParagraph"/>
              <w:ind w:left="0"/>
              <w:rPr>
                <w:rFonts w:asciiTheme="minorHAnsi" w:eastAsia="Arial" w:hAnsiTheme="minorHAnsi" w:cstheme="minorHAnsi"/>
                <w:b/>
                <w:bCs/>
                <w:sz w:val="22"/>
                <w:szCs w:val="22"/>
              </w:rPr>
            </w:pPr>
          </w:p>
          <w:p w14:paraId="5F05ACDB" w14:textId="63626C0C" w:rsidR="00BB0BF9" w:rsidRPr="00024FAB" w:rsidRDefault="563C0933" w:rsidP="009763A1">
            <w:pPr>
              <w:rPr>
                <w:rFonts w:asciiTheme="minorHAnsi" w:eastAsia="Arial" w:hAnsiTheme="minorHAnsi" w:cstheme="minorHAnsi"/>
                <w:sz w:val="22"/>
                <w:szCs w:val="22"/>
              </w:rPr>
            </w:pPr>
            <w:r w:rsidRPr="00024FAB">
              <w:rPr>
                <w:rFonts w:asciiTheme="minorHAnsi" w:eastAsia="Arial" w:hAnsiTheme="minorHAnsi" w:cstheme="minorHAnsi"/>
                <w:sz w:val="22"/>
                <w:szCs w:val="22"/>
              </w:rPr>
              <w:t>“I am trans, so it is important for me to feel safe and treated as a person.”</w:t>
            </w:r>
          </w:p>
        </w:tc>
        <w:tc>
          <w:tcPr>
            <w:tcW w:w="2700" w:type="dxa"/>
          </w:tcPr>
          <w:p w14:paraId="77C5351B" w14:textId="77777777" w:rsidR="00477730" w:rsidRPr="00024FAB" w:rsidRDefault="563C0933"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Learners should begin by:</w:t>
            </w:r>
          </w:p>
          <w:p w14:paraId="25267C07" w14:textId="77777777" w:rsidR="00477730" w:rsidRPr="00024FAB" w:rsidRDefault="563C0933" w:rsidP="002E4637">
            <w:pPr>
              <w:pStyle w:val="ListParagraph"/>
              <w:numPr>
                <w:ilvl w:val="0"/>
                <w:numId w:val="8"/>
              </w:numPr>
              <w:contextualSpacing/>
              <w:rPr>
                <w:rFonts w:asciiTheme="minorHAnsi" w:eastAsia="Arial" w:hAnsiTheme="minorHAnsi" w:cstheme="minorHAnsi"/>
                <w:sz w:val="22"/>
                <w:szCs w:val="22"/>
              </w:rPr>
            </w:pPr>
            <w:r w:rsidRPr="00024FAB">
              <w:rPr>
                <w:rFonts w:asciiTheme="minorHAnsi" w:eastAsia="Arial" w:hAnsiTheme="minorHAnsi" w:cstheme="minorHAnsi"/>
                <w:sz w:val="22"/>
                <w:szCs w:val="22"/>
              </w:rPr>
              <w:t>Performing hand hygiene</w:t>
            </w:r>
          </w:p>
          <w:p w14:paraId="5070E592" w14:textId="77777777" w:rsidR="00477730" w:rsidRPr="00024FAB" w:rsidRDefault="563C0933" w:rsidP="002E4637">
            <w:pPr>
              <w:pStyle w:val="ListParagraph"/>
              <w:numPr>
                <w:ilvl w:val="0"/>
                <w:numId w:val="8"/>
              </w:numPr>
              <w:contextualSpacing/>
              <w:rPr>
                <w:rFonts w:asciiTheme="minorHAnsi" w:eastAsia="Arial" w:hAnsiTheme="minorHAnsi" w:cstheme="minorHAnsi"/>
                <w:sz w:val="22"/>
                <w:szCs w:val="22"/>
              </w:rPr>
            </w:pPr>
            <w:r w:rsidRPr="00024FAB">
              <w:rPr>
                <w:rFonts w:asciiTheme="minorHAnsi" w:eastAsia="Arial" w:hAnsiTheme="minorHAnsi" w:cstheme="minorHAnsi"/>
                <w:sz w:val="22"/>
                <w:szCs w:val="22"/>
              </w:rPr>
              <w:t>Introducing selves</w:t>
            </w:r>
          </w:p>
          <w:p w14:paraId="1623E164" w14:textId="04314613" w:rsidR="00477730" w:rsidRPr="00024FAB" w:rsidRDefault="563C0933" w:rsidP="002E4637">
            <w:pPr>
              <w:pStyle w:val="ListParagraph"/>
              <w:numPr>
                <w:ilvl w:val="0"/>
                <w:numId w:val="8"/>
              </w:numPr>
              <w:contextualSpacing/>
              <w:rPr>
                <w:rFonts w:asciiTheme="minorHAnsi" w:eastAsia="Arial" w:hAnsiTheme="minorHAnsi" w:cstheme="minorHAnsi"/>
                <w:sz w:val="22"/>
                <w:szCs w:val="22"/>
              </w:rPr>
            </w:pPr>
            <w:r w:rsidRPr="00024FAB">
              <w:rPr>
                <w:rFonts w:asciiTheme="minorHAnsi" w:eastAsia="Arial" w:hAnsiTheme="minorHAnsi" w:cstheme="minorHAnsi"/>
                <w:sz w:val="22"/>
                <w:szCs w:val="22"/>
              </w:rPr>
              <w:t>Confirming patient ID</w:t>
            </w:r>
          </w:p>
          <w:p w14:paraId="00574D49" w14:textId="2ED9A761" w:rsidR="00FB1B39" w:rsidRPr="00024FAB" w:rsidRDefault="00FB1B39" w:rsidP="009763A1">
            <w:pPr>
              <w:pStyle w:val="ListParagraph"/>
              <w:ind w:left="0"/>
              <w:contextualSpacing/>
              <w:jc w:val="both"/>
              <w:rPr>
                <w:rFonts w:asciiTheme="minorHAnsi" w:eastAsia="Arial" w:hAnsiTheme="minorHAnsi" w:cstheme="minorHAnsi"/>
                <w:sz w:val="22"/>
                <w:szCs w:val="22"/>
              </w:rPr>
            </w:pPr>
          </w:p>
          <w:p w14:paraId="362EAB75" w14:textId="48C55009" w:rsidR="00FB1B39" w:rsidRPr="00024FAB" w:rsidRDefault="563C0933"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Learners are expected to:</w:t>
            </w:r>
          </w:p>
          <w:p w14:paraId="798A7A83" w14:textId="7C0E9310" w:rsidR="00FB1B39" w:rsidRPr="00024FAB" w:rsidRDefault="563C0933" w:rsidP="563C0933">
            <w:pPr>
              <w:pStyle w:val="ListParagraph"/>
              <w:numPr>
                <w:ilvl w:val="0"/>
                <w:numId w:val="7"/>
              </w:numPr>
              <w:ind w:left="360"/>
              <w:rPr>
                <w:rFonts w:asciiTheme="minorHAnsi" w:eastAsia="Arial" w:hAnsiTheme="minorHAnsi" w:cstheme="minorHAnsi"/>
                <w:b/>
                <w:bCs/>
                <w:sz w:val="22"/>
                <w:szCs w:val="22"/>
              </w:rPr>
            </w:pPr>
            <w:r w:rsidRPr="00024FAB">
              <w:rPr>
                <w:rFonts w:asciiTheme="minorHAnsi" w:eastAsia="Arial" w:hAnsiTheme="minorHAnsi" w:cstheme="minorHAnsi"/>
                <w:sz w:val="22"/>
                <w:szCs w:val="22"/>
              </w:rPr>
              <w:t xml:space="preserve">Ask patient what brings them in today. </w:t>
            </w:r>
          </w:p>
        </w:tc>
        <w:tc>
          <w:tcPr>
            <w:tcW w:w="2335" w:type="dxa"/>
          </w:tcPr>
          <w:p w14:paraId="20CD1297" w14:textId="77777777" w:rsidR="00696659" w:rsidRPr="00024FAB" w:rsidRDefault="563C0933" w:rsidP="563C0933">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 xml:space="preserve">Role member providing cue: </w:t>
            </w:r>
            <w:r w:rsidRPr="00024FAB">
              <w:rPr>
                <w:rFonts w:asciiTheme="minorHAnsi" w:eastAsia="Arial" w:hAnsiTheme="minorHAnsi" w:cstheme="minorHAnsi"/>
                <w:sz w:val="22"/>
                <w:szCs w:val="22"/>
              </w:rPr>
              <w:t>Standardized patient</w:t>
            </w:r>
          </w:p>
          <w:p w14:paraId="7DDFC2AE" w14:textId="77777777" w:rsidR="003E38A6" w:rsidRPr="00024FAB" w:rsidRDefault="003E38A6" w:rsidP="563C0933">
            <w:pPr>
              <w:rPr>
                <w:rFonts w:asciiTheme="minorHAnsi" w:eastAsia="Arial" w:hAnsiTheme="minorHAnsi" w:cstheme="minorHAnsi"/>
                <w:b/>
                <w:bCs/>
                <w:sz w:val="22"/>
                <w:szCs w:val="22"/>
              </w:rPr>
            </w:pPr>
          </w:p>
          <w:p w14:paraId="0C3C809B" w14:textId="20400335" w:rsidR="003E38A6" w:rsidRPr="00024FAB" w:rsidRDefault="563C0933"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 xml:space="preserve">Cue: </w:t>
            </w:r>
            <w:r w:rsidRPr="00024FAB">
              <w:rPr>
                <w:rFonts w:asciiTheme="minorHAnsi" w:eastAsia="Arial" w:hAnsiTheme="minorHAnsi" w:cstheme="minorHAnsi"/>
                <w:sz w:val="22"/>
                <w:szCs w:val="22"/>
              </w:rPr>
              <w:t>Throughout the scenario, if students do not ask appropriate questions, SP can volunteer information listed in SP Actions column.</w:t>
            </w:r>
          </w:p>
          <w:p w14:paraId="081E634C" w14:textId="77777777" w:rsidR="00FB1B39" w:rsidRPr="00024FAB" w:rsidRDefault="00FB1B39" w:rsidP="563C0933">
            <w:pPr>
              <w:rPr>
                <w:rFonts w:asciiTheme="minorHAnsi" w:eastAsia="Arial" w:hAnsiTheme="minorHAnsi" w:cstheme="minorHAnsi"/>
                <w:sz w:val="22"/>
                <w:szCs w:val="22"/>
              </w:rPr>
            </w:pPr>
          </w:p>
        </w:tc>
      </w:tr>
      <w:tr w:rsidR="008D1C8B" w:rsidRPr="00334118" w14:paraId="1612FB41" w14:textId="77777777" w:rsidTr="00AE3E7E">
        <w:tc>
          <w:tcPr>
            <w:tcW w:w="1255" w:type="dxa"/>
          </w:tcPr>
          <w:p w14:paraId="343B3C00" w14:textId="77777777" w:rsidR="00FB1B39" w:rsidRPr="00024FAB" w:rsidRDefault="563C0933"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5-10 min</w:t>
            </w:r>
          </w:p>
        </w:tc>
        <w:tc>
          <w:tcPr>
            <w:tcW w:w="4500" w:type="dxa"/>
          </w:tcPr>
          <w:p w14:paraId="65CB87E1" w14:textId="23DB4B6D" w:rsidR="00D5287F" w:rsidRPr="00024FAB" w:rsidRDefault="563C0933" w:rsidP="009763A1">
            <w:pPr>
              <w:rPr>
                <w:rFonts w:asciiTheme="minorHAnsi" w:eastAsia="Arial" w:hAnsiTheme="minorHAnsi" w:cstheme="minorHAnsi"/>
                <w:b/>
                <w:bCs/>
                <w:sz w:val="22"/>
                <w:szCs w:val="22"/>
              </w:rPr>
            </w:pPr>
            <w:r w:rsidRPr="00024FAB">
              <w:rPr>
                <w:rFonts w:asciiTheme="minorHAnsi" w:eastAsia="Arial" w:hAnsiTheme="minorHAnsi" w:cstheme="minorHAnsi"/>
                <w:sz w:val="22"/>
                <w:szCs w:val="22"/>
              </w:rPr>
              <w:t xml:space="preserve">Jayla can answer any health history questions as needed. </w:t>
            </w:r>
          </w:p>
          <w:p w14:paraId="0A2D3D1A" w14:textId="221A1405" w:rsidR="00027AF1" w:rsidRPr="00024FAB" w:rsidRDefault="00027AF1" w:rsidP="009763A1">
            <w:pPr>
              <w:pStyle w:val="ListParagraph"/>
              <w:ind w:left="0"/>
              <w:rPr>
                <w:rFonts w:asciiTheme="minorHAnsi" w:eastAsia="Arial" w:hAnsiTheme="minorHAnsi" w:cstheme="minorHAnsi"/>
                <w:sz w:val="22"/>
                <w:szCs w:val="22"/>
              </w:rPr>
            </w:pPr>
          </w:p>
          <w:p w14:paraId="60B2B177" w14:textId="048DB590" w:rsidR="009F6EBF" w:rsidRPr="00024FAB" w:rsidRDefault="563C0933" w:rsidP="009763A1">
            <w:pPr>
              <w:rPr>
                <w:rFonts w:asciiTheme="minorHAnsi" w:eastAsia="Arial" w:hAnsiTheme="minorHAnsi" w:cstheme="minorHAnsi"/>
                <w:b/>
                <w:bCs/>
                <w:sz w:val="22"/>
                <w:szCs w:val="22"/>
              </w:rPr>
            </w:pPr>
            <w:r w:rsidRPr="00024FAB">
              <w:rPr>
                <w:rFonts w:asciiTheme="minorHAnsi" w:eastAsia="Arial" w:hAnsiTheme="minorHAnsi" w:cstheme="minorHAnsi"/>
                <w:sz w:val="22"/>
                <w:szCs w:val="22"/>
              </w:rPr>
              <w:t>She is not allergic to anything. Overall, healthy.</w:t>
            </w:r>
          </w:p>
          <w:p w14:paraId="48FECB36" w14:textId="77777777" w:rsidR="00027AF1" w:rsidRPr="00024FAB" w:rsidRDefault="00027AF1" w:rsidP="563C0933">
            <w:pPr>
              <w:pStyle w:val="ListParagraph"/>
              <w:rPr>
                <w:rFonts w:asciiTheme="minorHAnsi" w:eastAsia="Arial" w:hAnsiTheme="minorHAnsi" w:cstheme="minorHAnsi"/>
                <w:b/>
                <w:bCs/>
                <w:sz w:val="22"/>
                <w:szCs w:val="22"/>
              </w:rPr>
            </w:pPr>
          </w:p>
          <w:p w14:paraId="7F3A3A45" w14:textId="4D91FAEC" w:rsidR="00FE3D9E" w:rsidRPr="00024FAB" w:rsidRDefault="563C0933" w:rsidP="563C0933">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Jayla responses to Social History Questions:</w:t>
            </w:r>
          </w:p>
          <w:p w14:paraId="16C84B2C" w14:textId="2040F0FD" w:rsidR="00FE3D9E" w:rsidRPr="00024FAB" w:rsidRDefault="00502331" w:rsidP="002E4637">
            <w:pPr>
              <w:pStyle w:val="ListParagraph"/>
              <w:numPr>
                <w:ilvl w:val="0"/>
                <w:numId w:val="16"/>
              </w:numPr>
              <w:rPr>
                <w:rFonts w:asciiTheme="minorHAnsi" w:eastAsia="Arial" w:hAnsiTheme="minorHAnsi" w:cstheme="minorHAnsi"/>
                <w:b/>
                <w:bCs/>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I do not smoke.</w:t>
            </w:r>
            <w:r w:rsidRPr="00024FAB">
              <w:rPr>
                <w:rFonts w:asciiTheme="minorHAnsi" w:eastAsia="Arial" w:hAnsiTheme="minorHAnsi" w:cstheme="minorHAnsi"/>
                <w:sz w:val="22"/>
                <w:szCs w:val="22"/>
              </w:rPr>
              <w:t>”</w:t>
            </w:r>
          </w:p>
          <w:p w14:paraId="5686735E" w14:textId="0AAD3018" w:rsidR="00FE3D9E" w:rsidRPr="00024FAB" w:rsidRDefault="00502331" w:rsidP="002E4637">
            <w:pPr>
              <w:pStyle w:val="ListParagraph"/>
              <w:numPr>
                <w:ilvl w:val="0"/>
                <w:numId w:val="16"/>
              </w:numPr>
              <w:rPr>
                <w:rFonts w:asciiTheme="minorHAnsi" w:eastAsia="Arial" w:hAnsiTheme="minorHAnsi" w:cstheme="minorHAnsi"/>
                <w:b/>
                <w:bCs/>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Yes, I consume alcohol. I usually have 5 to 6 cocktails or drinks a week.</w:t>
            </w:r>
            <w:r w:rsidRPr="00024FAB">
              <w:rPr>
                <w:rFonts w:asciiTheme="minorHAnsi" w:eastAsia="Arial" w:hAnsiTheme="minorHAnsi" w:cstheme="minorHAnsi"/>
                <w:sz w:val="22"/>
                <w:szCs w:val="22"/>
              </w:rPr>
              <w:t>”</w:t>
            </w:r>
          </w:p>
          <w:p w14:paraId="5FDDA065" w14:textId="15A30531" w:rsidR="00FE3D9E" w:rsidRPr="00024FAB" w:rsidRDefault="00FE3D9E" w:rsidP="563C0933">
            <w:pPr>
              <w:rPr>
                <w:rFonts w:asciiTheme="minorHAnsi" w:eastAsia="Arial" w:hAnsiTheme="minorHAnsi" w:cstheme="minorHAnsi"/>
                <w:sz w:val="22"/>
                <w:szCs w:val="22"/>
              </w:rPr>
            </w:pPr>
          </w:p>
          <w:p w14:paraId="580951C2" w14:textId="4FB75A69" w:rsidR="00FE3D9E" w:rsidRPr="00024FAB" w:rsidRDefault="563C0933" w:rsidP="563C0933">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Jayla responses to Reproductive/Sexual Health Questions:</w:t>
            </w:r>
          </w:p>
          <w:p w14:paraId="40A808AB" w14:textId="77777777" w:rsidR="00591EA2" w:rsidRPr="00024FAB" w:rsidRDefault="563C0933" w:rsidP="002E4637">
            <w:pPr>
              <w:pStyle w:val="ListParagraph"/>
              <w:numPr>
                <w:ilvl w:val="0"/>
                <w:numId w:val="16"/>
              </w:numPr>
              <w:rPr>
                <w:rFonts w:asciiTheme="minorHAnsi" w:eastAsia="Arial" w:hAnsiTheme="minorHAnsi" w:cstheme="minorHAnsi"/>
                <w:sz w:val="22"/>
                <w:szCs w:val="22"/>
              </w:rPr>
            </w:pPr>
            <w:r w:rsidRPr="00024FAB">
              <w:rPr>
                <w:rFonts w:asciiTheme="minorHAnsi" w:eastAsia="Arial" w:hAnsiTheme="minorHAnsi" w:cstheme="minorHAnsi"/>
                <w:sz w:val="22"/>
                <w:szCs w:val="22"/>
              </w:rPr>
              <w:t>Are you sexually active?</w:t>
            </w:r>
          </w:p>
          <w:p w14:paraId="5F798C23" w14:textId="63655D00" w:rsidR="00D5287F" w:rsidRPr="00024FAB" w:rsidRDefault="00502331" w:rsidP="00591EA2">
            <w:p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Yes, I have been a sex worker for 7 years.”</w:t>
            </w:r>
          </w:p>
        </w:tc>
        <w:tc>
          <w:tcPr>
            <w:tcW w:w="2700" w:type="dxa"/>
          </w:tcPr>
          <w:p w14:paraId="1CC10EC5" w14:textId="23B378C2" w:rsidR="001E0722" w:rsidRPr="00024FAB" w:rsidRDefault="563C0933" w:rsidP="00F25DF0">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Learners are expected to</w:t>
            </w:r>
            <w:r w:rsidRPr="00024FAB">
              <w:rPr>
                <w:rFonts w:asciiTheme="minorHAnsi" w:eastAsia="Arial" w:hAnsiTheme="minorHAnsi" w:cstheme="minorHAnsi"/>
                <w:sz w:val="22"/>
                <w:szCs w:val="22"/>
              </w:rPr>
              <w:t>:</w:t>
            </w:r>
          </w:p>
          <w:p w14:paraId="6B417199" w14:textId="2B64EE56" w:rsidR="004239CB" w:rsidRPr="00024FAB" w:rsidRDefault="563C0933" w:rsidP="563C0933">
            <w:pPr>
              <w:pStyle w:val="ListParagraph"/>
              <w:numPr>
                <w:ilvl w:val="0"/>
                <w:numId w:val="5"/>
              </w:numPr>
              <w:rPr>
                <w:rFonts w:asciiTheme="minorHAnsi" w:eastAsia="Arial" w:hAnsiTheme="minorHAnsi" w:cstheme="minorHAnsi"/>
                <w:sz w:val="22"/>
                <w:szCs w:val="22"/>
              </w:rPr>
            </w:pPr>
            <w:r w:rsidRPr="00024FAB">
              <w:rPr>
                <w:rFonts w:asciiTheme="minorHAnsi" w:eastAsia="Arial" w:hAnsiTheme="minorHAnsi" w:cstheme="minorHAnsi"/>
                <w:sz w:val="22"/>
                <w:szCs w:val="22"/>
              </w:rPr>
              <w:t xml:space="preserve">Respond to the patient in a non-judgmental and gender affirming way. </w:t>
            </w:r>
          </w:p>
          <w:p w14:paraId="5A18357A" w14:textId="03F23869" w:rsidR="00A65231" w:rsidRPr="00024FAB" w:rsidRDefault="563C0933" w:rsidP="563C0933">
            <w:pPr>
              <w:pStyle w:val="ListParagraph"/>
              <w:numPr>
                <w:ilvl w:val="0"/>
                <w:numId w:val="5"/>
              </w:numPr>
              <w:rPr>
                <w:rFonts w:asciiTheme="minorHAnsi" w:eastAsia="Arial" w:hAnsiTheme="minorHAnsi" w:cstheme="minorHAnsi"/>
                <w:sz w:val="22"/>
                <w:szCs w:val="22"/>
              </w:rPr>
            </w:pPr>
            <w:r w:rsidRPr="00024FAB">
              <w:rPr>
                <w:rFonts w:asciiTheme="minorHAnsi" w:eastAsia="Arial" w:hAnsiTheme="minorHAnsi" w:cstheme="minorHAnsi"/>
                <w:sz w:val="22"/>
                <w:szCs w:val="22"/>
              </w:rPr>
              <w:t>Review a Health History.</w:t>
            </w:r>
          </w:p>
          <w:p w14:paraId="46878419" w14:textId="36EA6EC0" w:rsidR="00FE08F5" w:rsidRPr="00024FAB" w:rsidRDefault="00FE08F5" w:rsidP="00692194">
            <w:pPr>
              <w:pStyle w:val="ListParagraph"/>
              <w:ind w:left="0"/>
              <w:contextualSpacing/>
              <w:rPr>
                <w:rFonts w:asciiTheme="minorHAnsi" w:eastAsia="Arial" w:hAnsiTheme="minorHAnsi" w:cstheme="minorHAnsi"/>
                <w:sz w:val="22"/>
                <w:szCs w:val="22"/>
              </w:rPr>
            </w:pPr>
          </w:p>
          <w:p w14:paraId="6385BDA2" w14:textId="3E9B5995" w:rsidR="00FE08F5" w:rsidRPr="00024FAB" w:rsidRDefault="00FE08F5" w:rsidP="00692194">
            <w:pPr>
              <w:pStyle w:val="ListParagraph"/>
              <w:ind w:left="0"/>
              <w:contextualSpacing/>
              <w:rPr>
                <w:rFonts w:asciiTheme="minorHAnsi" w:eastAsia="Arial" w:hAnsiTheme="minorHAnsi" w:cstheme="minorHAnsi"/>
                <w:sz w:val="22"/>
                <w:szCs w:val="22"/>
              </w:rPr>
            </w:pPr>
          </w:p>
          <w:p w14:paraId="6139A644" w14:textId="77777777" w:rsidR="00FE08F5" w:rsidRPr="00024FAB" w:rsidRDefault="563C0933" w:rsidP="563C0933">
            <w:pPr>
              <w:contextualSpacing/>
              <w:rPr>
                <w:rFonts w:asciiTheme="minorHAnsi" w:eastAsia="Arial" w:hAnsiTheme="minorHAnsi" w:cstheme="minorHAnsi"/>
                <w:sz w:val="22"/>
                <w:szCs w:val="22"/>
              </w:rPr>
            </w:pPr>
            <w:r w:rsidRPr="00024FAB">
              <w:rPr>
                <w:rFonts w:asciiTheme="minorHAnsi" w:eastAsia="Arial" w:hAnsiTheme="minorHAnsi" w:cstheme="minorHAnsi"/>
                <w:b/>
                <w:bCs/>
                <w:sz w:val="22"/>
                <w:szCs w:val="22"/>
              </w:rPr>
              <w:t>Learners are expected to</w:t>
            </w:r>
            <w:r w:rsidRPr="00024FAB">
              <w:rPr>
                <w:rFonts w:asciiTheme="minorHAnsi" w:eastAsia="Arial" w:hAnsiTheme="minorHAnsi" w:cstheme="minorHAnsi"/>
                <w:sz w:val="22"/>
                <w:szCs w:val="22"/>
              </w:rPr>
              <w:t>:</w:t>
            </w:r>
          </w:p>
          <w:p w14:paraId="66C57094" w14:textId="54745871" w:rsidR="00FE08F5" w:rsidRPr="00024FAB" w:rsidRDefault="563C0933" w:rsidP="563C0933">
            <w:pPr>
              <w:pStyle w:val="ListParagraph"/>
              <w:numPr>
                <w:ilvl w:val="0"/>
                <w:numId w:val="6"/>
              </w:num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Ask questions related to health intake form Jayla completed prior to arrival.</w:t>
            </w:r>
          </w:p>
          <w:p w14:paraId="06F473D1" w14:textId="480F5F71" w:rsidR="00FE08F5" w:rsidRPr="00024FAB" w:rsidRDefault="00FE08F5" w:rsidP="563C0933">
            <w:pPr>
              <w:rPr>
                <w:rFonts w:asciiTheme="minorHAnsi" w:eastAsia="Arial" w:hAnsiTheme="minorHAnsi" w:cstheme="minorHAnsi"/>
                <w:sz w:val="22"/>
                <w:szCs w:val="22"/>
              </w:rPr>
            </w:pPr>
          </w:p>
          <w:p w14:paraId="37DE9BCF" w14:textId="77777777" w:rsidR="00FE08F5" w:rsidRPr="00024FAB" w:rsidRDefault="563C0933" w:rsidP="563C0933">
            <w:pPr>
              <w:pStyle w:val="ListParagraph"/>
              <w:numPr>
                <w:ilvl w:val="0"/>
                <w:numId w:val="6"/>
              </w:num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 xml:space="preserve">Ask questions related to Social History and Reproductive/ Sexual Health </w:t>
            </w:r>
          </w:p>
          <w:p w14:paraId="220AD860" w14:textId="77777777" w:rsidR="00F25DF0" w:rsidRPr="00024FAB" w:rsidRDefault="00F25DF0" w:rsidP="00F25DF0">
            <w:pPr>
              <w:pStyle w:val="ListParagraph"/>
              <w:rPr>
                <w:rFonts w:asciiTheme="minorHAnsi" w:eastAsia="Arial" w:hAnsiTheme="minorHAnsi" w:cstheme="minorHAnsi"/>
                <w:sz w:val="22"/>
                <w:szCs w:val="22"/>
              </w:rPr>
            </w:pPr>
          </w:p>
          <w:p w14:paraId="55020723" w14:textId="7C9D414A" w:rsidR="00F25DF0" w:rsidRPr="00024FAB" w:rsidRDefault="00F25DF0" w:rsidP="00F25DF0">
            <w:pPr>
              <w:rPr>
                <w:rFonts w:asciiTheme="minorHAnsi" w:eastAsia="Arial" w:hAnsiTheme="minorHAnsi" w:cstheme="minorHAnsi"/>
                <w:sz w:val="22"/>
                <w:szCs w:val="22"/>
              </w:rPr>
            </w:pPr>
          </w:p>
        </w:tc>
        <w:tc>
          <w:tcPr>
            <w:tcW w:w="2335" w:type="dxa"/>
          </w:tcPr>
          <w:p w14:paraId="3895101D" w14:textId="68DC2052" w:rsidR="00696659" w:rsidRPr="00024FAB" w:rsidRDefault="563C0933" w:rsidP="563C0933">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Role member providing cue:</w:t>
            </w:r>
            <w:r w:rsidRPr="00024FAB">
              <w:rPr>
                <w:rFonts w:asciiTheme="minorHAnsi" w:eastAsia="Arial" w:hAnsiTheme="minorHAnsi" w:cstheme="minorHAnsi"/>
                <w:sz w:val="22"/>
                <w:szCs w:val="22"/>
              </w:rPr>
              <w:t xml:space="preserve"> Standardized patient</w:t>
            </w:r>
          </w:p>
          <w:p w14:paraId="4EECF123" w14:textId="49980A9E" w:rsidR="00473E51" w:rsidRPr="00024FAB" w:rsidRDefault="00473E51" w:rsidP="563C0933">
            <w:pPr>
              <w:rPr>
                <w:rFonts w:asciiTheme="minorHAnsi" w:eastAsia="Arial" w:hAnsiTheme="minorHAnsi" w:cstheme="minorHAnsi"/>
                <w:sz w:val="22"/>
                <w:szCs w:val="22"/>
              </w:rPr>
            </w:pPr>
          </w:p>
          <w:p w14:paraId="49D89D2F" w14:textId="6096A5FC" w:rsidR="00FB1B39" w:rsidRPr="00024FAB" w:rsidRDefault="563C0933" w:rsidP="563C0933">
            <w:pPr>
              <w:tabs>
                <w:tab w:val="center" w:pos="1269"/>
              </w:tabs>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 xml:space="preserve">Cue: </w:t>
            </w:r>
            <w:r w:rsidRPr="00024FAB">
              <w:rPr>
                <w:rFonts w:asciiTheme="minorHAnsi" w:eastAsia="Arial" w:hAnsiTheme="minorHAnsi" w:cstheme="minorHAnsi"/>
                <w:sz w:val="22"/>
                <w:szCs w:val="22"/>
              </w:rPr>
              <w:t>Throughout the scenario, if students do not ask appropriate questions, SP can volunteer information listed in SP Actions column.</w:t>
            </w:r>
          </w:p>
        </w:tc>
      </w:tr>
      <w:tr w:rsidR="008D1C8B" w:rsidRPr="00334118" w14:paraId="1806FDE1" w14:textId="77777777" w:rsidTr="00AE3E7E">
        <w:tc>
          <w:tcPr>
            <w:tcW w:w="1255" w:type="dxa"/>
          </w:tcPr>
          <w:p w14:paraId="713DA4A8" w14:textId="77777777" w:rsidR="00FB1B39" w:rsidRPr="00334118" w:rsidRDefault="563C0933" w:rsidP="563C0933">
            <w:pPr>
              <w:rPr>
                <w:rFonts w:asciiTheme="minorHAnsi" w:eastAsia="Arial" w:hAnsiTheme="minorHAnsi" w:cstheme="minorHAnsi"/>
                <w:b/>
                <w:bCs/>
                <w:sz w:val="22"/>
                <w:szCs w:val="22"/>
              </w:rPr>
            </w:pPr>
            <w:r w:rsidRPr="00334118">
              <w:rPr>
                <w:rFonts w:asciiTheme="minorHAnsi" w:eastAsia="Arial" w:hAnsiTheme="minorHAnsi" w:cstheme="minorHAnsi"/>
                <w:b/>
                <w:bCs/>
                <w:sz w:val="22"/>
                <w:szCs w:val="22"/>
              </w:rPr>
              <w:lastRenderedPageBreak/>
              <w:t>10-15 min</w:t>
            </w:r>
          </w:p>
        </w:tc>
        <w:tc>
          <w:tcPr>
            <w:tcW w:w="4500" w:type="dxa"/>
          </w:tcPr>
          <w:p w14:paraId="38A3F0E2" w14:textId="5876F9C5" w:rsidR="0096357A" w:rsidRPr="00024FAB" w:rsidRDefault="0096357A" w:rsidP="563C0933">
            <w:pPr>
              <w:rPr>
                <w:rFonts w:asciiTheme="minorHAnsi" w:eastAsia="Arial" w:hAnsiTheme="minorHAnsi" w:cstheme="minorHAnsi"/>
                <w:sz w:val="22"/>
                <w:szCs w:val="22"/>
              </w:rPr>
            </w:pPr>
          </w:p>
          <w:p w14:paraId="51BB9D32" w14:textId="77777777" w:rsidR="0096357A" w:rsidRPr="00024FAB" w:rsidRDefault="0096357A" w:rsidP="563C0933">
            <w:pPr>
              <w:rPr>
                <w:rFonts w:asciiTheme="minorHAnsi" w:eastAsia="Arial" w:hAnsiTheme="minorHAnsi" w:cstheme="minorHAnsi"/>
                <w:sz w:val="22"/>
                <w:szCs w:val="22"/>
              </w:rPr>
            </w:pPr>
          </w:p>
          <w:p w14:paraId="6E4D9DF4" w14:textId="3879D44C" w:rsidR="00FE3D9E" w:rsidRPr="00024FAB" w:rsidRDefault="563C0933" w:rsidP="002E4637">
            <w:pPr>
              <w:pStyle w:val="ListParagraph"/>
              <w:numPr>
                <w:ilvl w:val="0"/>
                <w:numId w:val="16"/>
              </w:numPr>
              <w:rPr>
                <w:rFonts w:asciiTheme="minorHAnsi" w:eastAsia="Arial" w:hAnsiTheme="minorHAnsi" w:cstheme="minorHAnsi"/>
                <w:b/>
                <w:bCs/>
                <w:sz w:val="22"/>
                <w:szCs w:val="22"/>
              </w:rPr>
            </w:pPr>
            <w:r w:rsidRPr="00024FAB">
              <w:rPr>
                <w:rFonts w:asciiTheme="minorHAnsi" w:eastAsia="Arial" w:hAnsiTheme="minorHAnsi" w:cstheme="minorHAnsi"/>
                <w:sz w:val="22"/>
                <w:szCs w:val="22"/>
              </w:rPr>
              <w:t xml:space="preserve">Do you </w:t>
            </w:r>
            <w:r w:rsidR="00F25DF0" w:rsidRPr="00024FAB">
              <w:rPr>
                <w:rFonts w:asciiTheme="minorHAnsi" w:eastAsia="Arial" w:hAnsiTheme="minorHAnsi" w:cstheme="minorHAnsi"/>
                <w:sz w:val="22"/>
                <w:szCs w:val="22"/>
              </w:rPr>
              <w:t>c</w:t>
            </w:r>
            <w:r w:rsidRPr="00024FAB">
              <w:rPr>
                <w:rFonts w:asciiTheme="minorHAnsi" w:eastAsia="Arial" w:hAnsiTheme="minorHAnsi" w:cstheme="minorHAnsi"/>
                <w:sz w:val="22"/>
                <w:szCs w:val="22"/>
              </w:rPr>
              <w:t xml:space="preserve">onsider yourself to be? “Heterosexual, I only have sex with men.” </w:t>
            </w:r>
          </w:p>
          <w:p w14:paraId="0E6AFD20" w14:textId="4DF97DAC" w:rsidR="185AD649" w:rsidRPr="00024FAB" w:rsidRDefault="185AD649" w:rsidP="563C0933">
            <w:pPr>
              <w:pStyle w:val="ListParagraph"/>
              <w:rPr>
                <w:rFonts w:asciiTheme="minorHAnsi" w:eastAsia="Arial" w:hAnsiTheme="minorHAnsi" w:cstheme="minorHAnsi"/>
                <w:b/>
                <w:bCs/>
                <w:sz w:val="22"/>
                <w:szCs w:val="22"/>
              </w:rPr>
            </w:pPr>
          </w:p>
          <w:p w14:paraId="39BF8CAE" w14:textId="7340732F" w:rsidR="185AD649" w:rsidRPr="00024FAB" w:rsidRDefault="563C0933" w:rsidP="002E4637">
            <w:pPr>
              <w:pStyle w:val="ListParagraph"/>
              <w:numPr>
                <w:ilvl w:val="0"/>
                <w:numId w:val="16"/>
              </w:numPr>
              <w:rPr>
                <w:rFonts w:asciiTheme="minorHAnsi" w:eastAsia="Arial" w:hAnsiTheme="minorHAnsi" w:cstheme="minorHAnsi"/>
                <w:b/>
                <w:bCs/>
                <w:sz w:val="22"/>
                <w:szCs w:val="22"/>
              </w:rPr>
            </w:pPr>
            <w:r w:rsidRPr="00024FAB">
              <w:rPr>
                <w:rFonts w:asciiTheme="minorHAnsi" w:eastAsia="Arial" w:hAnsiTheme="minorHAnsi" w:cstheme="minorHAnsi"/>
                <w:sz w:val="22"/>
                <w:szCs w:val="22"/>
              </w:rPr>
              <w:t xml:space="preserve">What sex were you assigned at birth? </w:t>
            </w:r>
            <w:r w:rsidR="00502331" w:rsidRPr="00024FAB">
              <w:rPr>
                <w:rFonts w:asciiTheme="minorHAnsi" w:eastAsia="Arial" w:hAnsiTheme="minorHAnsi" w:cstheme="minorHAnsi"/>
                <w:sz w:val="22"/>
                <w:szCs w:val="22"/>
              </w:rPr>
              <w:t>“</w:t>
            </w:r>
            <w:r w:rsidRPr="00024FAB">
              <w:rPr>
                <w:rFonts w:asciiTheme="minorHAnsi" w:eastAsia="Arial" w:hAnsiTheme="minorHAnsi" w:cstheme="minorHAnsi"/>
                <w:sz w:val="22"/>
                <w:szCs w:val="22"/>
              </w:rPr>
              <w:t>Male</w:t>
            </w:r>
            <w:r w:rsidR="00502331" w:rsidRPr="00024FAB">
              <w:rPr>
                <w:rFonts w:asciiTheme="minorHAnsi" w:eastAsia="Arial" w:hAnsiTheme="minorHAnsi" w:cstheme="minorHAnsi"/>
                <w:sz w:val="22"/>
                <w:szCs w:val="22"/>
              </w:rPr>
              <w:t>.”</w:t>
            </w:r>
          </w:p>
          <w:p w14:paraId="3CAC9282" w14:textId="6B288A0E" w:rsidR="185AD649" w:rsidRPr="00024FAB" w:rsidRDefault="185AD649" w:rsidP="563C0933">
            <w:pPr>
              <w:rPr>
                <w:rFonts w:asciiTheme="minorHAnsi" w:eastAsia="Arial" w:hAnsiTheme="minorHAnsi" w:cstheme="minorHAnsi"/>
                <w:sz w:val="22"/>
                <w:szCs w:val="22"/>
              </w:rPr>
            </w:pPr>
          </w:p>
          <w:p w14:paraId="0D453B4B" w14:textId="487AECCB" w:rsidR="00C9072D" w:rsidRPr="00024FAB" w:rsidRDefault="00C9072D" w:rsidP="00C9072D">
            <w:pPr>
              <w:pStyle w:val="ListParagraph"/>
              <w:numPr>
                <w:ilvl w:val="0"/>
                <w:numId w:val="20"/>
              </w:numPr>
              <w:rPr>
                <w:rFonts w:asciiTheme="minorHAnsi" w:eastAsia="Arial" w:hAnsiTheme="minorHAnsi" w:cstheme="minorHAnsi"/>
                <w:sz w:val="22"/>
                <w:szCs w:val="22"/>
              </w:rPr>
            </w:pPr>
            <w:r w:rsidRPr="00024FAB">
              <w:rPr>
                <w:rFonts w:asciiTheme="minorHAnsi" w:eastAsia="Arial" w:hAnsiTheme="minorHAnsi" w:cstheme="minorHAnsi"/>
                <w:sz w:val="22"/>
                <w:szCs w:val="22"/>
              </w:rPr>
              <w:t>What is your current gender identity?</w:t>
            </w:r>
          </w:p>
          <w:p w14:paraId="2EDAF66C" w14:textId="68925C18" w:rsidR="00C9072D" w:rsidRPr="00024FAB" w:rsidRDefault="00C9072D" w:rsidP="00C9072D">
            <w:p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“Female” (Transgender female/ Trans Woman)</w:t>
            </w:r>
          </w:p>
          <w:p w14:paraId="504DDD7A" w14:textId="16EAD8D7" w:rsidR="185AD649" w:rsidRPr="00024FAB" w:rsidRDefault="185AD649" w:rsidP="563C0933">
            <w:pPr>
              <w:rPr>
                <w:rFonts w:asciiTheme="minorHAnsi" w:eastAsia="Arial" w:hAnsiTheme="minorHAnsi" w:cstheme="minorHAnsi"/>
                <w:b/>
                <w:bCs/>
                <w:sz w:val="22"/>
                <w:szCs w:val="22"/>
              </w:rPr>
            </w:pPr>
          </w:p>
          <w:p w14:paraId="7961D00B" w14:textId="002EDCDB" w:rsidR="0096357A" w:rsidRPr="00024FAB" w:rsidRDefault="563C0933" w:rsidP="002E4637">
            <w:pPr>
              <w:pStyle w:val="ListParagraph"/>
              <w:numPr>
                <w:ilvl w:val="0"/>
                <w:numId w:val="16"/>
              </w:numPr>
              <w:rPr>
                <w:rFonts w:asciiTheme="minorHAnsi" w:eastAsia="Arial" w:hAnsiTheme="minorHAnsi" w:cstheme="minorHAnsi"/>
                <w:sz w:val="22"/>
                <w:szCs w:val="22"/>
              </w:rPr>
            </w:pPr>
            <w:r w:rsidRPr="00024FAB">
              <w:rPr>
                <w:rFonts w:asciiTheme="minorHAnsi" w:eastAsia="Arial" w:hAnsiTheme="minorHAnsi" w:cstheme="minorHAnsi"/>
                <w:sz w:val="22"/>
                <w:szCs w:val="22"/>
              </w:rPr>
              <w:t>Students may need to be prompted regarding the genitalia J</w:t>
            </w:r>
            <w:r w:rsidR="00C9072D" w:rsidRPr="00024FAB">
              <w:rPr>
                <w:rFonts w:asciiTheme="minorHAnsi" w:eastAsia="Arial" w:hAnsiTheme="minorHAnsi" w:cstheme="minorHAnsi"/>
                <w:sz w:val="22"/>
                <w:szCs w:val="22"/>
              </w:rPr>
              <w:t xml:space="preserve">ayla </w:t>
            </w:r>
            <w:r w:rsidRPr="00024FAB">
              <w:rPr>
                <w:rFonts w:asciiTheme="minorHAnsi" w:eastAsia="Arial" w:hAnsiTheme="minorHAnsi" w:cstheme="minorHAnsi"/>
                <w:sz w:val="22"/>
                <w:szCs w:val="22"/>
              </w:rPr>
              <w:t xml:space="preserve">has. </w:t>
            </w:r>
            <w:r w:rsidRPr="00024FAB">
              <w:rPr>
                <w:rFonts w:asciiTheme="minorHAnsi" w:eastAsia="Arial" w:hAnsiTheme="minorHAnsi" w:cstheme="minorHAnsi"/>
                <w:b/>
                <w:bCs/>
                <w:sz w:val="22"/>
                <w:szCs w:val="22"/>
              </w:rPr>
              <w:t>This will help determine screening questions.</w:t>
            </w:r>
          </w:p>
          <w:p w14:paraId="528DB595" w14:textId="77777777" w:rsidR="00FE3D9E" w:rsidRPr="00024FAB" w:rsidRDefault="00FE3D9E" w:rsidP="563C0933">
            <w:pPr>
              <w:pStyle w:val="ListParagraph"/>
              <w:rPr>
                <w:rFonts w:asciiTheme="minorHAnsi" w:eastAsia="Arial" w:hAnsiTheme="minorHAnsi" w:cstheme="minorHAnsi"/>
                <w:sz w:val="22"/>
                <w:szCs w:val="22"/>
              </w:rPr>
            </w:pPr>
          </w:p>
          <w:p w14:paraId="089FD4A2" w14:textId="77777777" w:rsidR="00591EA2" w:rsidRPr="00024FAB" w:rsidRDefault="563C0933" w:rsidP="002E4637">
            <w:pPr>
              <w:pStyle w:val="ListParagraph"/>
              <w:numPr>
                <w:ilvl w:val="0"/>
                <w:numId w:val="16"/>
              </w:numPr>
              <w:rPr>
                <w:rFonts w:asciiTheme="minorHAnsi" w:eastAsia="Arial" w:hAnsiTheme="minorHAnsi" w:cstheme="minorHAnsi"/>
                <w:sz w:val="22"/>
                <w:szCs w:val="22"/>
              </w:rPr>
            </w:pPr>
            <w:r w:rsidRPr="00024FAB">
              <w:rPr>
                <w:rFonts w:asciiTheme="minorHAnsi" w:eastAsia="Arial" w:hAnsiTheme="minorHAnsi" w:cstheme="minorHAnsi"/>
                <w:sz w:val="22"/>
                <w:szCs w:val="22"/>
              </w:rPr>
              <w:t>In the past year, have you had sex with? Men only? Women only? Both men and women?</w:t>
            </w:r>
          </w:p>
          <w:p w14:paraId="3D691772" w14:textId="733A5659" w:rsidR="185AD649" w:rsidRPr="00024FAB" w:rsidRDefault="00502331" w:rsidP="00591EA2">
            <w:p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Men only</w:t>
            </w:r>
            <w:r w:rsidRPr="00024FAB">
              <w:rPr>
                <w:rFonts w:asciiTheme="minorHAnsi" w:eastAsia="Arial" w:hAnsiTheme="minorHAnsi" w:cstheme="minorHAnsi"/>
                <w:sz w:val="22"/>
                <w:szCs w:val="22"/>
              </w:rPr>
              <w:t>”</w:t>
            </w:r>
          </w:p>
          <w:p w14:paraId="3661B180" w14:textId="134A8AB3" w:rsidR="185AD649" w:rsidRPr="00024FAB" w:rsidRDefault="185AD649" w:rsidP="563C0933">
            <w:pPr>
              <w:pStyle w:val="ListParagraph"/>
              <w:rPr>
                <w:rFonts w:asciiTheme="minorHAnsi" w:eastAsia="Arial" w:hAnsiTheme="minorHAnsi" w:cstheme="minorHAnsi"/>
                <w:sz w:val="22"/>
                <w:szCs w:val="22"/>
              </w:rPr>
            </w:pPr>
          </w:p>
          <w:p w14:paraId="671B3C3E" w14:textId="77777777" w:rsidR="00591EA2" w:rsidRPr="00024FAB" w:rsidRDefault="563C0933" w:rsidP="002E4637">
            <w:pPr>
              <w:pStyle w:val="ListParagraph"/>
              <w:numPr>
                <w:ilvl w:val="0"/>
                <w:numId w:val="16"/>
              </w:numPr>
              <w:rPr>
                <w:rFonts w:asciiTheme="minorHAnsi" w:eastAsia="Arial" w:hAnsiTheme="minorHAnsi" w:cstheme="minorHAnsi"/>
                <w:sz w:val="22"/>
                <w:szCs w:val="22"/>
              </w:rPr>
            </w:pPr>
            <w:r w:rsidRPr="00024FAB">
              <w:rPr>
                <w:rFonts w:asciiTheme="minorHAnsi" w:eastAsia="Arial" w:hAnsiTheme="minorHAnsi" w:cstheme="minorHAnsi"/>
                <w:sz w:val="22"/>
                <w:szCs w:val="22"/>
              </w:rPr>
              <w:t>Students may need to be prompted to ask about use of protection.</w:t>
            </w:r>
          </w:p>
          <w:p w14:paraId="2749BABD" w14:textId="23FAC9C4" w:rsidR="00FE3D9E" w:rsidRPr="00024FAB" w:rsidRDefault="563C0933" w:rsidP="00591EA2">
            <w:p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“It really depends; I’d say 70% of the time protection is used.”</w:t>
            </w:r>
          </w:p>
          <w:p w14:paraId="253BA30B" w14:textId="6AE20384" w:rsidR="185AD649" w:rsidRPr="00024FAB" w:rsidRDefault="185AD649" w:rsidP="563C0933">
            <w:pPr>
              <w:rPr>
                <w:rFonts w:asciiTheme="minorHAnsi" w:eastAsia="Arial" w:hAnsiTheme="minorHAnsi" w:cstheme="minorHAnsi"/>
                <w:b/>
                <w:bCs/>
                <w:sz w:val="22"/>
                <w:szCs w:val="22"/>
              </w:rPr>
            </w:pPr>
          </w:p>
          <w:p w14:paraId="07DFB800" w14:textId="77777777" w:rsidR="00591EA2" w:rsidRPr="00024FAB" w:rsidRDefault="563C0933" w:rsidP="002E4637">
            <w:pPr>
              <w:pStyle w:val="ListParagraph"/>
              <w:numPr>
                <w:ilvl w:val="0"/>
                <w:numId w:val="16"/>
              </w:numPr>
              <w:rPr>
                <w:rFonts w:asciiTheme="minorHAnsi" w:eastAsia="Arial" w:hAnsiTheme="minorHAnsi" w:cstheme="minorHAnsi"/>
                <w:b/>
                <w:bCs/>
                <w:sz w:val="22"/>
                <w:szCs w:val="22"/>
              </w:rPr>
            </w:pPr>
            <w:r w:rsidRPr="00024FAB">
              <w:rPr>
                <w:rFonts w:asciiTheme="minorHAnsi" w:eastAsia="Arial" w:hAnsiTheme="minorHAnsi" w:cstheme="minorHAnsi"/>
                <w:sz w:val="22"/>
                <w:szCs w:val="22"/>
              </w:rPr>
              <w:t>What type of sexual contact have you had?</w:t>
            </w:r>
          </w:p>
          <w:p w14:paraId="0BE6051C" w14:textId="34C874BE" w:rsidR="185AD649" w:rsidRPr="00024FAB" w:rsidRDefault="00502331" w:rsidP="00591EA2">
            <w:pPr>
              <w:pStyle w:val="ListParagraph"/>
              <w:ind w:left="360"/>
              <w:rPr>
                <w:rFonts w:asciiTheme="minorHAnsi" w:eastAsia="Arial" w:hAnsiTheme="minorHAnsi" w:cstheme="minorHAnsi"/>
                <w:b/>
                <w:bCs/>
                <w:sz w:val="22"/>
                <w:szCs w:val="22"/>
              </w:rPr>
            </w:pPr>
            <w:r w:rsidRPr="00024FAB">
              <w:rPr>
                <w:rFonts w:asciiTheme="minorHAnsi" w:eastAsia="Arial" w:hAnsiTheme="minorHAnsi" w:cstheme="minorHAnsi"/>
                <w:sz w:val="22"/>
                <w:szCs w:val="22"/>
              </w:rPr>
              <w:t>“</w:t>
            </w:r>
            <w:r w:rsidR="563C0933" w:rsidRPr="00024FAB">
              <w:rPr>
                <w:rFonts w:asciiTheme="minorHAnsi" w:eastAsia="Arial" w:hAnsiTheme="minorHAnsi" w:cstheme="minorHAnsi"/>
                <w:sz w:val="22"/>
                <w:szCs w:val="22"/>
              </w:rPr>
              <w:t xml:space="preserve">Oral sex and </w:t>
            </w:r>
            <w:r w:rsidR="00591EA2" w:rsidRPr="00024FAB">
              <w:rPr>
                <w:rFonts w:asciiTheme="minorHAnsi" w:eastAsia="Arial" w:hAnsiTheme="minorHAnsi" w:cstheme="minorHAnsi"/>
                <w:sz w:val="22"/>
                <w:szCs w:val="22"/>
              </w:rPr>
              <w:t>a</w:t>
            </w:r>
            <w:r w:rsidR="563C0933" w:rsidRPr="00024FAB">
              <w:rPr>
                <w:rFonts w:asciiTheme="minorHAnsi" w:eastAsia="Arial" w:hAnsiTheme="minorHAnsi" w:cstheme="minorHAnsi"/>
                <w:sz w:val="22"/>
                <w:szCs w:val="22"/>
              </w:rPr>
              <w:t xml:space="preserve">nal </w:t>
            </w:r>
            <w:r w:rsidR="00591EA2" w:rsidRPr="00024FAB">
              <w:rPr>
                <w:rFonts w:asciiTheme="minorHAnsi" w:eastAsia="Arial" w:hAnsiTheme="minorHAnsi" w:cstheme="minorHAnsi"/>
                <w:sz w:val="22"/>
                <w:szCs w:val="22"/>
              </w:rPr>
              <w:t>s</w:t>
            </w:r>
            <w:r w:rsidR="563C0933" w:rsidRPr="00024FAB">
              <w:rPr>
                <w:rFonts w:asciiTheme="minorHAnsi" w:eastAsia="Arial" w:hAnsiTheme="minorHAnsi" w:cstheme="minorHAnsi"/>
                <w:sz w:val="22"/>
                <w:szCs w:val="22"/>
              </w:rPr>
              <w:t>ex</w:t>
            </w:r>
            <w:r w:rsidRPr="00024FAB">
              <w:rPr>
                <w:rFonts w:asciiTheme="minorHAnsi" w:eastAsia="Arial" w:hAnsiTheme="minorHAnsi" w:cstheme="minorHAnsi"/>
                <w:sz w:val="22"/>
                <w:szCs w:val="22"/>
              </w:rPr>
              <w:t>”</w:t>
            </w:r>
          </w:p>
          <w:p w14:paraId="01E8AC59" w14:textId="5B303B71" w:rsidR="185AD649" w:rsidRPr="00024FAB" w:rsidRDefault="185AD649" w:rsidP="563C0933">
            <w:pPr>
              <w:rPr>
                <w:rFonts w:asciiTheme="minorHAnsi" w:eastAsia="Arial" w:hAnsiTheme="minorHAnsi" w:cstheme="minorHAnsi"/>
                <w:sz w:val="22"/>
                <w:szCs w:val="22"/>
              </w:rPr>
            </w:pPr>
          </w:p>
          <w:p w14:paraId="504AFF51" w14:textId="77777777" w:rsidR="00EE6995" w:rsidRPr="00024FAB" w:rsidRDefault="563C0933" w:rsidP="002E4637">
            <w:pPr>
              <w:pStyle w:val="ListParagraph"/>
              <w:numPr>
                <w:ilvl w:val="0"/>
                <w:numId w:val="16"/>
              </w:numPr>
              <w:rPr>
                <w:rFonts w:asciiTheme="minorHAnsi" w:eastAsia="Arial" w:hAnsiTheme="minorHAnsi" w:cstheme="minorHAnsi"/>
                <w:sz w:val="22"/>
                <w:szCs w:val="22"/>
              </w:rPr>
            </w:pPr>
            <w:r w:rsidRPr="00024FAB">
              <w:rPr>
                <w:rFonts w:asciiTheme="minorHAnsi" w:eastAsia="Arial" w:hAnsiTheme="minorHAnsi" w:cstheme="minorHAnsi"/>
                <w:sz w:val="22"/>
                <w:szCs w:val="22"/>
              </w:rPr>
              <w:t>Have you had any sexually transmitted diseases?</w:t>
            </w:r>
          </w:p>
          <w:p w14:paraId="64E2BC23" w14:textId="6752C5B0" w:rsidR="00FE3D9E" w:rsidRPr="00024FAB" w:rsidRDefault="00502331" w:rsidP="00EE6995">
            <w:pPr>
              <w:pStyle w:val="ListParagraph"/>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w:t>
            </w:r>
            <w:r w:rsidR="00EE6995" w:rsidRPr="00024FAB">
              <w:rPr>
                <w:rFonts w:asciiTheme="minorHAnsi" w:eastAsia="Arial" w:hAnsiTheme="minorHAnsi" w:cstheme="minorHAnsi"/>
                <w:sz w:val="22"/>
                <w:szCs w:val="22"/>
              </w:rPr>
              <w:t>N</w:t>
            </w:r>
            <w:r w:rsidR="563C0933" w:rsidRPr="00024FAB">
              <w:rPr>
                <w:rFonts w:asciiTheme="minorHAnsi" w:eastAsia="Arial" w:hAnsiTheme="minorHAnsi" w:cstheme="minorHAnsi"/>
                <w:sz w:val="22"/>
                <w:szCs w:val="22"/>
              </w:rPr>
              <w:t>ot that I know of.</w:t>
            </w:r>
            <w:r w:rsidRPr="00024FAB">
              <w:rPr>
                <w:rFonts w:asciiTheme="minorHAnsi" w:eastAsia="Arial" w:hAnsiTheme="minorHAnsi" w:cstheme="minorHAnsi"/>
                <w:sz w:val="22"/>
                <w:szCs w:val="22"/>
              </w:rPr>
              <w:t>”</w:t>
            </w:r>
          </w:p>
        </w:tc>
        <w:tc>
          <w:tcPr>
            <w:tcW w:w="2700" w:type="dxa"/>
          </w:tcPr>
          <w:p w14:paraId="72722AB1" w14:textId="77777777" w:rsidR="00FB1B39" w:rsidRPr="00024FAB" w:rsidRDefault="563C0933" w:rsidP="563C0933">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Learners are expected to</w:t>
            </w:r>
            <w:r w:rsidRPr="00024FAB">
              <w:rPr>
                <w:rFonts w:asciiTheme="minorHAnsi" w:eastAsia="Arial" w:hAnsiTheme="minorHAnsi" w:cstheme="minorHAnsi"/>
                <w:sz w:val="22"/>
                <w:szCs w:val="22"/>
              </w:rPr>
              <w:t>:</w:t>
            </w:r>
          </w:p>
          <w:p w14:paraId="0C8324DA" w14:textId="77777777" w:rsidR="00BB0BF9" w:rsidRPr="00024FAB" w:rsidRDefault="563C0933" w:rsidP="563C0933">
            <w:pPr>
              <w:pStyle w:val="ListParagraph"/>
              <w:numPr>
                <w:ilvl w:val="0"/>
                <w:numId w:val="3"/>
              </w:numPr>
              <w:rPr>
                <w:rFonts w:asciiTheme="minorHAnsi" w:eastAsia="Arial" w:hAnsiTheme="minorHAnsi" w:cstheme="minorHAnsi"/>
                <w:sz w:val="22"/>
                <w:szCs w:val="22"/>
              </w:rPr>
            </w:pPr>
            <w:r w:rsidRPr="00024FAB">
              <w:rPr>
                <w:rFonts w:asciiTheme="minorHAnsi" w:eastAsia="Arial" w:hAnsiTheme="minorHAnsi" w:cstheme="minorHAnsi"/>
                <w:sz w:val="22"/>
                <w:szCs w:val="22"/>
              </w:rPr>
              <w:t>Use therapeutic communication.</w:t>
            </w:r>
          </w:p>
          <w:p w14:paraId="3990C618" w14:textId="7340A073" w:rsidR="00BB0BF9" w:rsidRPr="00024FAB" w:rsidRDefault="563C0933" w:rsidP="563C0933">
            <w:pPr>
              <w:pStyle w:val="ListParagraph"/>
              <w:numPr>
                <w:ilvl w:val="0"/>
                <w:numId w:val="3"/>
              </w:numPr>
              <w:rPr>
                <w:rFonts w:asciiTheme="minorHAnsi" w:eastAsia="Arial" w:hAnsiTheme="minorHAnsi" w:cstheme="minorHAnsi"/>
                <w:sz w:val="22"/>
                <w:szCs w:val="22"/>
              </w:rPr>
            </w:pPr>
            <w:r w:rsidRPr="00024FAB">
              <w:rPr>
                <w:rFonts w:asciiTheme="minorHAnsi" w:eastAsia="Arial" w:hAnsiTheme="minorHAnsi" w:cstheme="minorHAnsi"/>
                <w:sz w:val="22"/>
                <w:szCs w:val="22"/>
              </w:rPr>
              <w:t>Ask open-ended questions.</w:t>
            </w:r>
          </w:p>
          <w:p w14:paraId="020C5433" w14:textId="77777777" w:rsidR="00BB0BF9" w:rsidRPr="00024FAB" w:rsidRDefault="563C0933" w:rsidP="563C0933">
            <w:pPr>
              <w:pStyle w:val="ListParagraph"/>
              <w:numPr>
                <w:ilvl w:val="0"/>
                <w:numId w:val="3"/>
              </w:numPr>
              <w:rPr>
                <w:rFonts w:asciiTheme="minorHAnsi" w:eastAsia="Arial" w:hAnsiTheme="minorHAnsi" w:cstheme="minorHAnsi"/>
                <w:sz w:val="22"/>
                <w:szCs w:val="22"/>
              </w:rPr>
            </w:pPr>
            <w:r w:rsidRPr="00024FAB">
              <w:rPr>
                <w:rFonts w:asciiTheme="minorHAnsi" w:eastAsia="Arial" w:hAnsiTheme="minorHAnsi" w:cstheme="minorHAnsi"/>
                <w:sz w:val="22"/>
                <w:szCs w:val="22"/>
              </w:rPr>
              <w:t xml:space="preserve">Acknowledge patient’s feelings. </w:t>
            </w:r>
          </w:p>
          <w:p w14:paraId="2E06D4F6" w14:textId="764AD4C0" w:rsidR="00BB0BF9" w:rsidRPr="00024FAB" w:rsidRDefault="563C0933" w:rsidP="563C0933">
            <w:pPr>
              <w:pStyle w:val="ListParagraph"/>
              <w:numPr>
                <w:ilvl w:val="0"/>
                <w:numId w:val="3"/>
              </w:numPr>
              <w:rPr>
                <w:rFonts w:asciiTheme="minorHAnsi" w:eastAsia="Arial" w:hAnsiTheme="minorHAnsi" w:cstheme="minorHAnsi"/>
                <w:sz w:val="22"/>
                <w:szCs w:val="22"/>
              </w:rPr>
            </w:pPr>
            <w:r w:rsidRPr="00024FAB">
              <w:rPr>
                <w:rFonts w:asciiTheme="minorHAnsi" w:eastAsia="Arial" w:hAnsiTheme="minorHAnsi" w:cstheme="minorHAnsi"/>
                <w:sz w:val="22"/>
                <w:szCs w:val="22"/>
              </w:rPr>
              <w:t>Reassure patient of her feelings without minimizing them.</w:t>
            </w:r>
          </w:p>
          <w:p w14:paraId="2FD0B174" w14:textId="32B1811E" w:rsidR="00FE3D9E" w:rsidRPr="00024FAB" w:rsidRDefault="563C0933" w:rsidP="563C0933">
            <w:pPr>
              <w:pStyle w:val="ListParagraph"/>
              <w:numPr>
                <w:ilvl w:val="0"/>
                <w:numId w:val="3"/>
              </w:numPr>
              <w:rPr>
                <w:rFonts w:asciiTheme="minorHAnsi" w:eastAsia="Arial" w:hAnsiTheme="minorHAnsi" w:cstheme="minorHAnsi"/>
                <w:sz w:val="22"/>
                <w:szCs w:val="22"/>
              </w:rPr>
            </w:pPr>
            <w:r w:rsidRPr="00024FAB">
              <w:rPr>
                <w:rFonts w:asciiTheme="minorHAnsi" w:eastAsia="Arial" w:hAnsiTheme="minorHAnsi" w:cstheme="minorHAnsi"/>
                <w:sz w:val="22"/>
                <w:szCs w:val="22"/>
              </w:rPr>
              <w:t xml:space="preserve">Complete a STI Screening. </w:t>
            </w:r>
          </w:p>
          <w:p w14:paraId="695B8D32" w14:textId="4694A9D3" w:rsidR="003B12ED" w:rsidRPr="00024FAB" w:rsidRDefault="563C0933" w:rsidP="563C0933">
            <w:pPr>
              <w:pStyle w:val="ListParagraph"/>
              <w:numPr>
                <w:ilvl w:val="0"/>
                <w:numId w:val="6"/>
              </w:numPr>
              <w:ind w:left="360"/>
              <w:rPr>
                <w:rFonts w:asciiTheme="minorHAnsi" w:eastAsia="Arial" w:hAnsiTheme="minorHAnsi" w:cstheme="minorHAnsi"/>
                <w:sz w:val="22"/>
                <w:szCs w:val="22"/>
              </w:rPr>
            </w:pPr>
            <w:r w:rsidRPr="00024FAB">
              <w:rPr>
                <w:rFonts w:asciiTheme="minorHAnsi" w:eastAsia="Arial" w:hAnsiTheme="minorHAnsi" w:cstheme="minorHAnsi"/>
                <w:sz w:val="22"/>
                <w:szCs w:val="22"/>
              </w:rPr>
              <w:t>Ask questions related to Social History and Reproductive/ Sexual Health</w:t>
            </w:r>
          </w:p>
          <w:p w14:paraId="69587556" w14:textId="20890169" w:rsidR="003B12ED" w:rsidRPr="00024FAB" w:rsidRDefault="003B12ED" w:rsidP="563C0933">
            <w:pPr>
              <w:pStyle w:val="ListParagraph"/>
              <w:rPr>
                <w:rFonts w:asciiTheme="minorHAnsi" w:eastAsia="Arial" w:hAnsiTheme="minorHAnsi" w:cstheme="minorHAnsi"/>
                <w:sz w:val="22"/>
                <w:szCs w:val="22"/>
              </w:rPr>
            </w:pPr>
          </w:p>
        </w:tc>
        <w:tc>
          <w:tcPr>
            <w:tcW w:w="2335" w:type="dxa"/>
          </w:tcPr>
          <w:p w14:paraId="63F000B5" w14:textId="13DA76AC" w:rsidR="00696659" w:rsidRPr="00024FAB" w:rsidRDefault="563C0933" w:rsidP="563C0933">
            <w:pPr>
              <w:rPr>
                <w:rFonts w:asciiTheme="minorHAnsi" w:eastAsia="Arial" w:hAnsiTheme="minorHAnsi" w:cstheme="minorHAnsi"/>
                <w:sz w:val="22"/>
                <w:szCs w:val="22"/>
              </w:rPr>
            </w:pPr>
            <w:r w:rsidRPr="00024FAB">
              <w:rPr>
                <w:rFonts w:asciiTheme="minorHAnsi" w:eastAsia="Arial" w:hAnsiTheme="minorHAnsi" w:cstheme="minorHAnsi"/>
                <w:b/>
                <w:bCs/>
                <w:sz w:val="22"/>
                <w:szCs w:val="22"/>
              </w:rPr>
              <w:t>Role member providing cue:</w:t>
            </w:r>
            <w:r w:rsidRPr="00024FAB">
              <w:rPr>
                <w:rFonts w:asciiTheme="minorHAnsi" w:eastAsia="Arial" w:hAnsiTheme="minorHAnsi" w:cstheme="minorHAnsi"/>
                <w:sz w:val="22"/>
                <w:szCs w:val="22"/>
              </w:rPr>
              <w:t xml:space="preserve"> Standardized patient</w:t>
            </w:r>
          </w:p>
          <w:p w14:paraId="3727C24F" w14:textId="09581997" w:rsidR="00473E51" w:rsidRPr="00024FAB" w:rsidRDefault="00473E51" w:rsidP="563C0933">
            <w:pPr>
              <w:rPr>
                <w:rFonts w:asciiTheme="minorHAnsi" w:eastAsia="Arial" w:hAnsiTheme="minorHAnsi" w:cstheme="minorHAnsi"/>
                <w:sz w:val="22"/>
                <w:szCs w:val="22"/>
              </w:rPr>
            </w:pPr>
          </w:p>
          <w:p w14:paraId="014C3D19" w14:textId="78444EE7" w:rsidR="00473E51" w:rsidRPr="00024FAB" w:rsidRDefault="563C0933" w:rsidP="563C0933">
            <w:pPr>
              <w:rPr>
                <w:rFonts w:asciiTheme="minorHAnsi" w:eastAsia="Arial" w:hAnsiTheme="minorHAnsi" w:cstheme="minorHAnsi"/>
                <w:b/>
                <w:bCs/>
                <w:sz w:val="22"/>
                <w:szCs w:val="22"/>
              </w:rPr>
            </w:pPr>
            <w:r w:rsidRPr="00024FAB">
              <w:rPr>
                <w:rFonts w:asciiTheme="minorHAnsi" w:eastAsia="Arial" w:hAnsiTheme="minorHAnsi" w:cstheme="minorHAnsi"/>
                <w:b/>
                <w:bCs/>
                <w:sz w:val="22"/>
                <w:szCs w:val="22"/>
              </w:rPr>
              <w:t xml:space="preserve">Cue: </w:t>
            </w:r>
            <w:r w:rsidRPr="00024FAB">
              <w:rPr>
                <w:rFonts w:asciiTheme="minorHAnsi" w:eastAsia="Arial" w:hAnsiTheme="minorHAnsi" w:cstheme="minorHAnsi"/>
                <w:sz w:val="22"/>
                <w:szCs w:val="22"/>
              </w:rPr>
              <w:t>Throughout the scenario, if students do not ask appropriate questions, SP can volunteer information listed in SP Actions column.</w:t>
            </w:r>
          </w:p>
          <w:p w14:paraId="019A504B" w14:textId="77777777" w:rsidR="00FB1B39" w:rsidRPr="00024FAB" w:rsidRDefault="00FB1B39" w:rsidP="563C0933">
            <w:pPr>
              <w:rPr>
                <w:rFonts w:asciiTheme="minorHAnsi" w:eastAsia="Arial" w:hAnsiTheme="minorHAnsi" w:cstheme="minorHAnsi"/>
                <w:sz w:val="22"/>
                <w:szCs w:val="22"/>
              </w:rPr>
            </w:pPr>
          </w:p>
        </w:tc>
      </w:tr>
      <w:tr w:rsidR="008D1C8B" w:rsidRPr="00334118" w14:paraId="6954D9E6" w14:textId="77777777" w:rsidTr="00AE3E7E">
        <w:tc>
          <w:tcPr>
            <w:tcW w:w="1255" w:type="dxa"/>
          </w:tcPr>
          <w:p w14:paraId="5F464FCB" w14:textId="77777777" w:rsidR="00D629D3" w:rsidRPr="00334118" w:rsidRDefault="563C0933" w:rsidP="563C0933">
            <w:pPr>
              <w:rPr>
                <w:rFonts w:asciiTheme="minorHAnsi" w:eastAsia="Arial" w:hAnsiTheme="minorHAnsi" w:cstheme="minorHAnsi"/>
                <w:b/>
                <w:bCs/>
                <w:sz w:val="22"/>
                <w:szCs w:val="22"/>
              </w:rPr>
            </w:pPr>
            <w:r w:rsidRPr="00334118">
              <w:rPr>
                <w:rFonts w:asciiTheme="minorHAnsi" w:eastAsia="Arial" w:hAnsiTheme="minorHAnsi" w:cstheme="minorHAnsi"/>
                <w:b/>
                <w:bCs/>
                <w:sz w:val="22"/>
                <w:szCs w:val="22"/>
              </w:rPr>
              <w:t>15-20 min</w:t>
            </w:r>
          </w:p>
        </w:tc>
        <w:tc>
          <w:tcPr>
            <w:tcW w:w="4500" w:type="dxa"/>
          </w:tcPr>
          <w:p w14:paraId="339FE22E" w14:textId="77777777" w:rsidR="00752BD7" w:rsidRPr="00334118" w:rsidRDefault="00752BD7" w:rsidP="00752BD7">
            <w:pPr>
              <w:rPr>
                <w:rFonts w:asciiTheme="minorHAnsi" w:eastAsia="Arial" w:hAnsiTheme="minorHAnsi" w:cstheme="minorHAnsi"/>
                <w:color w:val="000000" w:themeColor="text1"/>
                <w:sz w:val="22"/>
                <w:szCs w:val="22"/>
              </w:rPr>
            </w:pPr>
          </w:p>
          <w:p w14:paraId="3BD84D54" w14:textId="77777777" w:rsidR="00502331" w:rsidRPr="00334118" w:rsidRDefault="00502331" w:rsidP="00752BD7">
            <w:pPr>
              <w:rPr>
                <w:rFonts w:asciiTheme="minorHAnsi" w:eastAsia="Arial" w:hAnsiTheme="minorHAnsi" w:cstheme="minorHAnsi"/>
                <w:color w:val="000000" w:themeColor="text1"/>
                <w:sz w:val="22"/>
                <w:szCs w:val="22"/>
              </w:rPr>
            </w:pPr>
          </w:p>
          <w:p w14:paraId="2254F07C" w14:textId="35F2BA0D" w:rsidR="00D629D3" w:rsidRPr="00334118" w:rsidRDefault="563C0933" w:rsidP="00752BD7">
            <w:pPr>
              <w:rPr>
                <w:rFonts w:asciiTheme="minorHAnsi" w:eastAsia="Arial" w:hAnsiTheme="minorHAnsi" w:cstheme="minorHAnsi"/>
                <w:color w:val="000000" w:themeColor="text1"/>
                <w:sz w:val="22"/>
                <w:szCs w:val="22"/>
              </w:rPr>
            </w:pPr>
            <w:r w:rsidRPr="00334118">
              <w:rPr>
                <w:rFonts w:asciiTheme="minorHAnsi" w:eastAsia="Arial" w:hAnsiTheme="minorHAnsi" w:cstheme="minorHAnsi"/>
                <w:color w:val="000000" w:themeColor="text1"/>
                <w:sz w:val="22"/>
                <w:szCs w:val="22"/>
              </w:rPr>
              <w:t>“How often should I plan to come for STI screenings?”</w:t>
            </w:r>
          </w:p>
          <w:p w14:paraId="277006C9" w14:textId="23286C35" w:rsidR="00141555" w:rsidRPr="00334118" w:rsidRDefault="00141555" w:rsidP="563C0933">
            <w:pPr>
              <w:rPr>
                <w:rFonts w:asciiTheme="minorHAnsi" w:eastAsia="Arial" w:hAnsiTheme="minorHAnsi" w:cstheme="minorHAnsi"/>
                <w:color w:val="000000" w:themeColor="text1"/>
                <w:sz w:val="22"/>
                <w:szCs w:val="22"/>
              </w:rPr>
            </w:pPr>
          </w:p>
        </w:tc>
        <w:tc>
          <w:tcPr>
            <w:tcW w:w="2700" w:type="dxa"/>
          </w:tcPr>
          <w:p w14:paraId="11EF45FB" w14:textId="77777777" w:rsidR="00D629D3" w:rsidRPr="00334118" w:rsidRDefault="563C0933" w:rsidP="563C0933">
            <w:pPr>
              <w:rPr>
                <w:rFonts w:asciiTheme="minorHAnsi" w:eastAsia="Arial" w:hAnsiTheme="minorHAnsi" w:cstheme="minorHAnsi"/>
                <w:sz w:val="22"/>
                <w:szCs w:val="22"/>
              </w:rPr>
            </w:pPr>
            <w:r w:rsidRPr="00334118">
              <w:rPr>
                <w:rFonts w:asciiTheme="minorHAnsi" w:eastAsia="Arial" w:hAnsiTheme="minorHAnsi" w:cstheme="minorHAnsi"/>
                <w:b/>
                <w:bCs/>
                <w:sz w:val="22"/>
                <w:szCs w:val="22"/>
              </w:rPr>
              <w:t>Learners are expected to</w:t>
            </w:r>
            <w:r w:rsidRPr="00334118">
              <w:rPr>
                <w:rFonts w:asciiTheme="minorHAnsi" w:eastAsia="Arial" w:hAnsiTheme="minorHAnsi" w:cstheme="minorHAnsi"/>
                <w:sz w:val="22"/>
                <w:szCs w:val="22"/>
              </w:rPr>
              <w:t>:</w:t>
            </w:r>
          </w:p>
          <w:p w14:paraId="0FC11BB3" w14:textId="178A9A7E" w:rsidR="008D1C8B" w:rsidRPr="00334118" w:rsidRDefault="563C0933" w:rsidP="00692194">
            <w:pPr>
              <w:pStyle w:val="ListParagraph"/>
              <w:numPr>
                <w:ilvl w:val="0"/>
                <w:numId w:val="2"/>
              </w:numPr>
              <w:rPr>
                <w:rFonts w:asciiTheme="minorHAnsi" w:eastAsia="Arial" w:hAnsiTheme="minorHAnsi" w:cstheme="minorHAnsi"/>
                <w:sz w:val="22"/>
                <w:szCs w:val="22"/>
              </w:rPr>
            </w:pPr>
            <w:r w:rsidRPr="00334118">
              <w:rPr>
                <w:rFonts w:asciiTheme="minorHAnsi" w:eastAsia="Arial" w:hAnsiTheme="minorHAnsi" w:cstheme="minorHAnsi"/>
                <w:sz w:val="22"/>
                <w:szCs w:val="22"/>
              </w:rPr>
              <w:t>Discuss how often she needs to be screened for STIs.</w:t>
            </w:r>
          </w:p>
        </w:tc>
        <w:tc>
          <w:tcPr>
            <w:tcW w:w="2335" w:type="dxa"/>
          </w:tcPr>
          <w:p w14:paraId="4808B295" w14:textId="772A3F2B" w:rsidR="00696659" w:rsidRPr="00334118" w:rsidRDefault="563C0933" w:rsidP="563C0933">
            <w:pPr>
              <w:rPr>
                <w:rFonts w:asciiTheme="minorHAnsi" w:eastAsia="Arial" w:hAnsiTheme="minorHAnsi" w:cstheme="minorHAnsi"/>
                <w:sz w:val="22"/>
                <w:szCs w:val="22"/>
              </w:rPr>
            </w:pPr>
            <w:r w:rsidRPr="00334118">
              <w:rPr>
                <w:rFonts w:asciiTheme="minorHAnsi" w:eastAsia="Arial" w:hAnsiTheme="minorHAnsi" w:cstheme="minorHAnsi"/>
                <w:b/>
                <w:bCs/>
                <w:sz w:val="22"/>
                <w:szCs w:val="22"/>
              </w:rPr>
              <w:t>Role member providing cue:</w:t>
            </w:r>
            <w:r w:rsidRPr="00334118">
              <w:rPr>
                <w:rFonts w:asciiTheme="minorHAnsi" w:eastAsia="Arial" w:hAnsiTheme="minorHAnsi" w:cstheme="minorHAnsi"/>
                <w:sz w:val="22"/>
                <w:szCs w:val="22"/>
              </w:rPr>
              <w:t xml:space="preserve"> Standardized patient</w:t>
            </w:r>
          </w:p>
          <w:p w14:paraId="64D08E4B" w14:textId="10B7D31A" w:rsidR="00473E51" w:rsidRPr="00334118" w:rsidRDefault="00473E51" w:rsidP="563C0933">
            <w:pPr>
              <w:rPr>
                <w:rFonts w:asciiTheme="minorHAnsi" w:eastAsia="Arial" w:hAnsiTheme="minorHAnsi" w:cstheme="minorHAnsi"/>
                <w:sz w:val="22"/>
                <w:szCs w:val="22"/>
              </w:rPr>
            </w:pPr>
          </w:p>
          <w:p w14:paraId="7E504ADC" w14:textId="45849D72" w:rsidR="00D629D3" w:rsidRPr="00334118" w:rsidRDefault="563C0933" w:rsidP="563C0933">
            <w:pPr>
              <w:rPr>
                <w:rFonts w:asciiTheme="minorHAnsi" w:eastAsia="Arial" w:hAnsiTheme="minorHAnsi" w:cstheme="minorHAnsi"/>
                <w:b/>
                <w:bCs/>
                <w:sz w:val="22"/>
                <w:szCs w:val="22"/>
              </w:rPr>
            </w:pPr>
            <w:r w:rsidRPr="00334118">
              <w:rPr>
                <w:rFonts w:asciiTheme="minorHAnsi" w:eastAsia="Arial" w:hAnsiTheme="minorHAnsi" w:cstheme="minorHAnsi"/>
                <w:b/>
                <w:bCs/>
                <w:sz w:val="22"/>
                <w:szCs w:val="22"/>
              </w:rPr>
              <w:t xml:space="preserve">Cue: </w:t>
            </w:r>
            <w:r w:rsidRPr="00334118">
              <w:rPr>
                <w:rFonts w:asciiTheme="minorHAnsi" w:eastAsia="Arial" w:hAnsiTheme="minorHAnsi" w:cstheme="minorHAnsi"/>
                <w:sz w:val="22"/>
                <w:szCs w:val="22"/>
              </w:rPr>
              <w:t>Throughout the scenario, if students do not ask appropriate questions, SP can volunteer information listed in SP Actions column.</w:t>
            </w:r>
          </w:p>
        </w:tc>
      </w:tr>
    </w:tbl>
    <w:p w14:paraId="02807C76" w14:textId="51BD0AF9" w:rsidR="00136313" w:rsidRPr="00F041EA" w:rsidRDefault="00136313" w:rsidP="563C0933">
      <w:pPr>
        <w:rPr>
          <w:rFonts w:asciiTheme="minorHAnsi" w:eastAsia="Arial" w:hAnsiTheme="minorHAnsi" w:cstheme="minorHAnsi"/>
        </w:rPr>
      </w:pPr>
    </w:p>
    <w:p w14:paraId="7E0F1CF0" w14:textId="77777777" w:rsidR="005530B5" w:rsidRPr="00F041EA" w:rsidRDefault="005530B5">
      <w:pPr>
        <w:spacing w:after="200" w:line="276" w:lineRule="auto"/>
        <w:rPr>
          <w:rFonts w:asciiTheme="minorHAnsi" w:eastAsia="Arial" w:hAnsiTheme="minorHAnsi" w:cstheme="minorHAnsi"/>
          <w:sz w:val="36"/>
          <w:szCs w:val="36"/>
        </w:rPr>
      </w:pPr>
      <w:r w:rsidRPr="00F041EA">
        <w:rPr>
          <w:rFonts w:asciiTheme="minorHAnsi" w:eastAsia="Arial" w:hAnsiTheme="minorHAnsi" w:cstheme="minorHAnsi"/>
          <w:sz w:val="36"/>
          <w:szCs w:val="36"/>
        </w:rPr>
        <w:br w:type="page"/>
      </w:r>
    </w:p>
    <w:p w14:paraId="245324DA" w14:textId="43F2D133" w:rsidR="00581CF6" w:rsidRPr="005530B5" w:rsidRDefault="563C0933" w:rsidP="563C0933">
      <w:pPr>
        <w:rPr>
          <w:rFonts w:asciiTheme="minorHAnsi" w:eastAsia="Arial" w:hAnsiTheme="minorHAnsi" w:cstheme="minorHAnsi"/>
          <w:color w:val="274191"/>
          <w:sz w:val="36"/>
          <w:szCs w:val="36"/>
        </w:rPr>
      </w:pPr>
      <w:r w:rsidRPr="005530B5">
        <w:rPr>
          <w:rFonts w:asciiTheme="minorHAnsi" w:eastAsia="Arial" w:hAnsiTheme="minorHAnsi" w:cstheme="minorHAnsi"/>
          <w:color w:val="274191"/>
          <w:sz w:val="36"/>
          <w:szCs w:val="36"/>
        </w:rPr>
        <w:lastRenderedPageBreak/>
        <w:t>Debriefing/Guided Reflection</w:t>
      </w:r>
    </w:p>
    <w:p w14:paraId="24B99849" w14:textId="58D2A90C" w:rsidR="004B4424" w:rsidRPr="00024FAB" w:rsidRDefault="004B4424" w:rsidP="563C0933">
      <w:pPr>
        <w:rPr>
          <w:rFonts w:asciiTheme="minorHAnsi" w:eastAsia="Arial" w:hAnsiTheme="minorHAnsi" w:cstheme="minorHAnsi"/>
          <w:sz w:val="20"/>
          <w:szCs w:val="20"/>
        </w:rPr>
      </w:pPr>
    </w:p>
    <w:p w14:paraId="0DC301F6" w14:textId="77777777" w:rsidR="00473E51" w:rsidRPr="005530B5" w:rsidRDefault="563C0933" w:rsidP="563C0933">
      <w:pPr>
        <w:rPr>
          <w:rFonts w:asciiTheme="minorHAnsi" w:eastAsia="Arial" w:hAnsiTheme="minorHAnsi" w:cstheme="minorHAnsi"/>
          <w:color w:val="274191"/>
          <w:sz w:val="32"/>
          <w:szCs w:val="32"/>
        </w:rPr>
      </w:pPr>
      <w:r w:rsidRPr="005530B5">
        <w:rPr>
          <w:rFonts w:asciiTheme="minorHAnsi" w:eastAsia="Arial" w:hAnsiTheme="minorHAnsi" w:cstheme="minorHAnsi"/>
          <w:color w:val="274191"/>
          <w:sz w:val="32"/>
          <w:szCs w:val="32"/>
        </w:rPr>
        <w:t>Note to Faculty</w:t>
      </w:r>
    </w:p>
    <w:p w14:paraId="06D659EB" w14:textId="77777777" w:rsidR="00410EC3" w:rsidRPr="00410EC3" w:rsidRDefault="00410EC3" w:rsidP="00410EC3">
      <w:pPr>
        <w:rPr>
          <w:rFonts w:asciiTheme="minorHAnsi" w:eastAsia="Arial" w:hAnsiTheme="minorHAnsi" w:cstheme="minorHAnsi"/>
        </w:rPr>
      </w:pPr>
      <w:bookmarkStart w:id="2" w:name="_Hlk132727441"/>
      <w:r w:rsidRPr="00410EC3">
        <w:rPr>
          <w:rFonts w:asciiTheme="minorHAnsi" w:eastAsia="Arial" w:hAnsiTheme="minorHAnsi" w:cstheme="minorHAnsi"/>
        </w:rPr>
        <w:t>We recognize that faculty will implement the materials we have provided in many ways and venues. Some may use them exactly as written and others will adapt and modify extensively. Some may choose to implement materials and initiate relevant discussions around this content in the classroom or clinical setting in addition to providing a simulation experience. We have designed this scenario to provide an enriching experiential learning encounter that will allow learners to accomplish the listed objectives and spark rich discussion during debriefing. There are a few main themes that we hope learners will bring up during debriefing, but if they do not, we encourage you to introduce them.</w:t>
      </w:r>
    </w:p>
    <w:bookmarkEnd w:id="2"/>
    <w:p w14:paraId="24AC2533" w14:textId="77777777" w:rsidR="00473E51" w:rsidRPr="00410EC3" w:rsidRDefault="00473E51" w:rsidP="563C0933">
      <w:pPr>
        <w:rPr>
          <w:rFonts w:asciiTheme="minorHAnsi" w:eastAsia="Arial" w:hAnsiTheme="minorHAnsi" w:cstheme="minorHAnsi"/>
        </w:rPr>
      </w:pPr>
    </w:p>
    <w:p w14:paraId="7F14013B" w14:textId="77777777" w:rsidR="007404ED" w:rsidRPr="00334118" w:rsidRDefault="563C0933" w:rsidP="563C0933">
      <w:pPr>
        <w:rPr>
          <w:rFonts w:asciiTheme="minorHAnsi" w:eastAsia="Arial" w:hAnsiTheme="minorHAnsi" w:cstheme="minorHAnsi"/>
          <w:b/>
          <w:bCs/>
        </w:rPr>
      </w:pPr>
      <w:r w:rsidRPr="00334118">
        <w:rPr>
          <w:rFonts w:asciiTheme="minorHAnsi" w:eastAsia="Arial" w:hAnsiTheme="minorHAnsi" w:cstheme="minorHAnsi"/>
          <w:b/>
          <w:bCs/>
        </w:rPr>
        <w:t>Themes for this scenario:</w:t>
      </w:r>
    </w:p>
    <w:p w14:paraId="3D803709" w14:textId="77777777" w:rsidR="00F7243B" w:rsidRPr="00334118" w:rsidRDefault="00F7243B" w:rsidP="563C0933">
      <w:pPr>
        <w:rPr>
          <w:rFonts w:asciiTheme="minorHAnsi" w:eastAsia="Arial" w:hAnsiTheme="minorHAnsi" w:cstheme="minorHAnsi"/>
          <w:b/>
          <w:bCs/>
        </w:rPr>
      </w:pPr>
    </w:p>
    <w:p w14:paraId="32DC05A6" w14:textId="140E05CB" w:rsidR="003E699C" w:rsidRPr="00334118" w:rsidRDefault="563C0933" w:rsidP="002E4637">
      <w:pPr>
        <w:pStyle w:val="ListParagraph"/>
        <w:numPr>
          <w:ilvl w:val="0"/>
          <w:numId w:val="13"/>
        </w:numPr>
        <w:contextualSpacing/>
        <w:rPr>
          <w:rFonts w:asciiTheme="minorHAnsi" w:eastAsia="Arial" w:hAnsiTheme="minorHAnsi" w:cstheme="minorHAnsi"/>
        </w:rPr>
      </w:pPr>
      <w:r w:rsidRPr="00334118">
        <w:rPr>
          <w:rFonts w:asciiTheme="minorHAnsi" w:eastAsia="Arial" w:hAnsiTheme="minorHAnsi" w:cstheme="minorHAnsi"/>
        </w:rPr>
        <w:t>Review a health history.</w:t>
      </w:r>
    </w:p>
    <w:p w14:paraId="5699DCD8" w14:textId="304DCA8F" w:rsidR="001B4B57" w:rsidRPr="00334118" w:rsidRDefault="563C0933" w:rsidP="002E4637">
      <w:pPr>
        <w:pStyle w:val="ListParagraph"/>
        <w:numPr>
          <w:ilvl w:val="0"/>
          <w:numId w:val="13"/>
        </w:numPr>
        <w:contextualSpacing/>
        <w:rPr>
          <w:rFonts w:asciiTheme="minorHAnsi" w:eastAsia="Arial" w:hAnsiTheme="minorHAnsi" w:cstheme="minorHAnsi"/>
        </w:rPr>
      </w:pPr>
      <w:r w:rsidRPr="00334118">
        <w:rPr>
          <w:rFonts w:asciiTheme="minorHAnsi" w:eastAsia="Arial" w:hAnsiTheme="minorHAnsi" w:cstheme="minorHAnsi"/>
        </w:rPr>
        <w:t>Complete a STI screening.</w:t>
      </w:r>
    </w:p>
    <w:p w14:paraId="3DD1774A" w14:textId="77777777" w:rsidR="003E699C" w:rsidRPr="00334118" w:rsidRDefault="563C0933" w:rsidP="002E4637">
      <w:pPr>
        <w:pStyle w:val="ListParagraph"/>
        <w:numPr>
          <w:ilvl w:val="0"/>
          <w:numId w:val="13"/>
        </w:numPr>
        <w:contextualSpacing/>
        <w:rPr>
          <w:rFonts w:asciiTheme="minorHAnsi" w:eastAsia="Arial" w:hAnsiTheme="minorHAnsi" w:cstheme="minorHAnsi"/>
        </w:rPr>
      </w:pPr>
      <w:r w:rsidRPr="00334118">
        <w:rPr>
          <w:rFonts w:asciiTheme="minorHAnsi" w:eastAsia="Arial" w:hAnsiTheme="minorHAnsi" w:cstheme="minorHAnsi"/>
        </w:rPr>
        <w:t>Providing dignity and care of the patient.</w:t>
      </w:r>
    </w:p>
    <w:p w14:paraId="6F7E28FE" w14:textId="63F43771" w:rsidR="00473E51" w:rsidRPr="00334118" w:rsidRDefault="563C0933" w:rsidP="002E4637">
      <w:pPr>
        <w:pStyle w:val="ListParagraph"/>
        <w:numPr>
          <w:ilvl w:val="0"/>
          <w:numId w:val="12"/>
        </w:numPr>
        <w:spacing w:after="200" w:line="276" w:lineRule="auto"/>
        <w:contextualSpacing/>
        <w:rPr>
          <w:rFonts w:asciiTheme="minorHAnsi" w:eastAsia="Arial" w:hAnsiTheme="minorHAnsi" w:cstheme="minorHAnsi"/>
        </w:rPr>
      </w:pPr>
      <w:r w:rsidRPr="00334118">
        <w:rPr>
          <w:rFonts w:asciiTheme="minorHAnsi" w:eastAsia="Arial" w:hAnsiTheme="minorHAnsi" w:cstheme="minorHAnsi"/>
        </w:rPr>
        <w:t>Therapeutic communication.</w:t>
      </w:r>
    </w:p>
    <w:p w14:paraId="55F7855E" w14:textId="6355D99E" w:rsidR="00473E51" w:rsidRPr="00334118" w:rsidRDefault="563C0933" w:rsidP="002E4637">
      <w:pPr>
        <w:pStyle w:val="ListParagraph"/>
        <w:numPr>
          <w:ilvl w:val="0"/>
          <w:numId w:val="12"/>
        </w:numPr>
        <w:spacing w:after="200" w:line="276" w:lineRule="auto"/>
        <w:contextualSpacing/>
        <w:rPr>
          <w:rFonts w:asciiTheme="minorHAnsi" w:eastAsia="Arial" w:hAnsiTheme="minorHAnsi" w:cstheme="minorHAnsi"/>
        </w:rPr>
      </w:pPr>
      <w:r w:rsidRPr="00334118">
        <w:rPr>
          <w:rFonts w:asciiTheme="minorHAnsi" w:eastAsia="Arial" w:hAnsiTheme="minorHAnsi" w:cstheme="minorHAnsi"/>
        </w:rPr>
        <w:t>Gender affirming and inclusive care.</w:t>
      </w:r>
    </w:p>
    <w:p w14:paraId="7ACC1ED2" w14:textId="11D16F7E" w:rsidR="00F7243B" w:rsidRPr="00334118" w:rsidRDefault="563C0933" w:rsidP="002E4637">
      <w:pPr>
        <w:pStyle w:val="ListParagraph"/>
        <w:numPr>
          <w:ilvl w:val="0"/>
          <w:numId w:val="12"/>
        </w:numPr>
        <w:spacing w:after="200" w:line="276" w:lineRule="auto"/>
        <w:contextualSpacing/>
        <w:rPr>
          <w:rFonts w:asciiTheme="minorHAnsi" w:eastAsia="Arial" w:hAnsiTheme="minorHAnsi" w:cstheme="minorHAnsi"/>
        </w:rPr>
      </w:pPr>
      <w:r w:rsidRPr="00334118">
        <w:rPr>
          <w:rFonts w:asciiTheme="minorHAnsi" w:eastAsia="Arial" w:hAnsiTheme="minorHAnsi" w:cstheme="minorHAnsi"/>
        </w:rPr>
        <w:t xml:space="preserve">Treating the patient as a human. </w:t>
      </w:r>
    </w:p>
    <w:p w14:paraId="68B2BE4D" w14:textId="77777777" w:rsidR="00F041EA" w:rsidRDefault="00F041EA" w:rsidP="00F041EA">
      <w:pPr>
        <w:rPr>
          <w:rFonts w:asciiTheme="minorHAnsi" w:hAnsiTheme="minorHAnsi" w:cstheme="minorHAnsi"/>
        </w:rPr>
      </w:pPr>
      <w:bookmarkStart w:id="3" w:name="_Hlk132727466"/>
    </w:p>
    <w:p w14:paraId="3372DF69" w14:textId="0809529B" w:rsidR="00AF3A20" w:rsidRPr="00F041EA" w:rsidRDefault="00AF3A20" w:rsidP="00F041EA">
      <w:pPr>
        <w:rPr>
          <w:rFonts w:asciiTheme="minorHAnsi" w:hAnsiTheme="minorHAnsi" w:cstheme="minorHAnsi"/>
        </w:rPr>
      </w:pPr>
      <w:r w:rsidRPr="00F041EA">
        <w:rPr>
          <w:rFonts w:asciiTheme="minorHAnsi" w:hAnsiTheme="minorHAnsi" w:cstheme="minorHAnsi"/>
        </w:rPr>
        <w:t>We do not expect you to introduce all of the questions listed below. The questions are presented only to suggest topics that may inspire the learning conversation. Learner actions and responses observed by the debriefer should be specifically addressed using a theory-based debriefing methodology (e.g., Debriefing with Good Judgment, Debriefing for Meaningful Learning, PEARLS). The debriefing questions for consideration are organized into the phases of debriefing, as recommended by the Healthcare Simulation Standard of Best Practice™ The Debriefing Process. The following phases are included below: Reactions/Defuse, Analysis/Discovery and Summary/Application. Remember to also identify important concepts or curricular threads that are specific to your program.</w:t>
      </w:r>
    </w:p>
    <w:p w14:paraId="58F188DF" w14:textId="77777777" w:rsidR="00AF3A20" w:rsidRPr="00A118AC" w:rsidRDefault="00AF3A20" w:rsidP="00A118AC">
      <w:pPr>
        <w:rPr>
          <w:rFonts w:asciiTheme="minorHAnsi" w:hAnsiTheme="minorHAnsi" w:cstheme="minorHAnsi"/>
          <w:b/>
        </w:rPr>
      </w:pP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1430"/>
        <w:gridCol w:w="8675"/>
      </w:tblGrid>
      <w:tr w:rsidR="00AF3A20" w:rsidRPr="00A541EA" w14:paraId="7506BCED" w14:textId="77777777" w:rsidTr="00A279F1">
        <w:trPr>
          <w:trHeight w:val="300"/>
          <w:jc w:val="center"/>
        </w:trPr>
        <w:tc>
          <w:tcPr>
            <w:tcW w:w="1430" w:type="dxa"/>
            <w:shd w:val="clear" w:color="auto" w:fill="D9D9D9" w:themeFill="background1" w:themeFillShade="D9"/>
          </w:tcPr>
          <w:p w14:paraId="451CC906" w14:textId="77777777" w:rsidR="00AF3A20" w:rsidRPr="00A118AC" w:rsidRDefault="00AF3A20" w:rsidP="00A279F1">
            <w:pPr>
              <w:rPr>
                <w:rFonts w:asciiTheme="minorHAnsi" w:eastAsia="SimSun" w:hAnsiTheme="minorHAnsi" w:cstheme="minorHAnsi"/>
                <w:b/>
                <w:color w:val="274191"/>
              </w:rPr>
            </w:pPr>
            <w:r w:rsidRPr="00A118AC">
              <w:rPr>
                <w:rFonts w:asciiTheme="minorHAnsi" w:eastAsia="SimSun" w:hAnsiTheme="minorHAnsi" w:cstheme="minorHAnsi"/>
                <w:b/>
                <w:bCs/>
                <w:color w:val="274191"/>
              </w:rPr>
              <w:t>Debriefing Phase</w:t>
            </w:r>
          </w:p>
        </w:tc>
        <w:tc>
          <w:tcPr>
            <w:tcW w:w="8675" w:type="dxa"/>
            <w:shd w:val="clear" w:color="auto" w:fill="D9D9D9" w:themeFill="background1" w:themeFillShade="D9"/>
          </w:tcPr>
          <w:p w14:paraId="7C58C83D" w14:textId="77777777" w:rsidR="00AF3A20" w:rsidRPr="00A118AC" w:rsidRDefault="00AF3A20" w:rsidP="00A279F1">
            <w:pPr>
              <w:rPr>
                <w:rFonts w:asciiTheme="minorHAnsi" w:eastAsia="SimSun" w:hAnsiTheme="minorHAnsi" w:cstheme="minorHAnsi"/>
                <w:b/>
                <w:color w:val="274191"/>
              </w:rPr>
            </w:pPr>
            <w:r w:rsidRPr="00A118AC">
              <w:rPr>
                <w:rFonts w:asciiTheme="minorHAnsi" w:eastAsia="SimSun" w:hAnsiTheme="minorHAnsi" w:cstheme="minorHAnsi"/>
                <w:b/>
                <w:bCs/>
                <w:color w:val="274191"/>
              </w:rPr>
              <w:t>Debriefing Questions for Consideration</w:t>
            </w:r>
          </w:p>
        </w:tc>
      </w:tr>
      <w:tr w:rsidR="00AF3A20" w:rsidRPr="00A541EA" w14:paraId="027FA169" w14:textId="77777777" w:rsidTr="00A279F1">
        <w:trPr>
          <w:trHeight w:val="300"/>
          <w:jc w:val="center"/>
        </w:trPr>
        <w:tc>
          <w:tcPr>
            <w:tcW w:w="1430" w:type="dxa"/>
            <w:vMerge w:val="restart"/>
            <w:shd w:val="clear" w:color="auto" w:fill="auto"/>
          </w:tcPr>
          <w:p w14:paraId="1E8AB82D"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Reactions/</w:t>
            </w:r>
            <w:r w:rsidRPr="005C6C5D">
              <w:rPr>
                <w:rFonts w:asciiTheme="minorHAnsi" w:eastAsia="SimSun" w:hAnsiTheme="minorHAnsi" w:cstheme="minorHAnsi"/>
                <w:bCs/>
              </w:rPr>
              <w:t xml:space="preserve"> </w:t>
            </w:r>
            <w:r w:rsidRPr="00A541EA">
              <w:rPr>
                <w:rFonts w:asciiTheme="minorHAnsi" w:eastAsia="SimSun" w:hAnsiTheme="minorHAnsi" w:cstheme="minorHAnsi"/>
                <w:bCs/>
              </w:rPr>
              <w:t xml:space="preserve">Defuse </w:t>
            </w:r>
          </w:p>
        </w:tc>
        <w:tc>
          <w:tcPr>
            <w:tcW w:w="8675" w:type="dxa"/>
            <w:shd w:val="clear" w:color="auto" w:fill="auto"/>
          </w:tcPr>
          <w:p w14:paraId="4AC8555D"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How did you feel throughout the simulation experience?</w:t>
            </w:r>
          </w:p>
        </w:tc>
      </w:tr>
      <w:tr w:rsidR="00AF3A20" w:rsidRPr="00A541EA" w14:paraId="2C2E1EDD" w14:textId="77777777" w:rsidTr="00A279F1">
        <w:trPr>
          <w:trHeight w:val="300"/>
          <w:jc w:val="center"/>
        </w:trPr>
        <w:tc>
          <w:tcPr>
            <w:tcW w:w="1430" w:type="dxa"/>
            <w:vMerge/>
            <w:shd w:val="clear" w:color="auto" w:fill="auto"/>
            <w:vAlign w:val="center"/>
          </w:tcPr>
          <w:p w14:paraId="755FFDB3"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7E94C3F2"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Give a brief summary of this patient and what happened in the simulation.</w:t>
            </w:r>
          </w:p>
        </w:tc>
      </w:tr>
      <w:tr w:rsidR="00AF3A20" w:rsidRPr="00A541EA" w14:paraId="0D2B4738" w14:textId="77777777" w:rsidTr="00A279F1">
        <w:trPr>
          <w:trHeight w:val="300"/>
          <w:jc w:val="center"/>
        </w:trPr>
        <w:tc>
          <w:tcPr>
            <w:tcW w:w="1430" w:type="dxa"/>
            <w:vMerge/>
            <w:shd w:val="clear" w:color="auto" w:fill="auto"/>
            <w:vAlign w:val="center"/>
          </w:tcPr>
          <w:p w14:paraId="0062D92F"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6B328BD4"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were the main problems that you identified?</w:t>
            </w:r>
          </w:p>
        </w:tc>
      </w:tr>
      <w:tr w:rsidR="00AF3A20" w:rsidRPr="00A541EA" w14:paraId="667BADB3" w14:textId="77777777" w:rsidTr="00A279F1">
        <w:trPr>
          <w:trHeight w:val="300"/>
          <w:jc w:val="center"/>
        </w:trPr>
        <w:tc>
          <w:tcPr>
            <w:tcW w:w="1430" w:type="dxa"/>
            <w:vMerge w:val="restart"/>
            <w:shd w:val="clear" w:color="auto" w:fill="auto"/>
          </w:tcPr>
          <w:p w14:paraId="5057F34E"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Analysis/</w:t>
            </w:r>
            <w:r w:rsidRPr="005C6C5D">
              <w:rPr>
                <w:rFonts w:asciiTheme="minorHAnsi" w:eastAsia="SimSun" w:hAnsiTheme="minorHAnsi" w:cstheme="minorHAnsi"/>
                <w:bCs/>
              </w:rPr>
              <w:t xml:space="preserve"> </w:t>
            </w:r>
            <w:r w:rsidRPr="00A541EA">
              <w:rPr>
                <w:rFonts w:asciiTheme="minorHAnsi" w:eastAsia="SimSun" w:hAnsiTheme="minorHAnsi" w:cstheme="minorHAnsi"/>
                <w:bCs/>
              </w:rPr>
              <w:t>Discovery</w:t>
            </w:r>
          </w:p>
        </w:tc>
        <w:tc>
          <w:tcPr>
            <w:tcW w:w="8675" w:type="dxa"/>
            <w:shd w:val="clear" w:color="auto" w:fill="auto"/>
          </w:tcPr>
          <w:p w14:paraId="591DC782"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Discuss the knowledge guiding your thinking surrounding these main problems.</w:t>
            </w:r>
          </w:p>
        </w:tc>
      </w:tr>
      <w:tr w:rsidR="00AF3A20" w:rsidRPr="00A541EA" w14:paraId="7DE8A8D5" w14:textId="77777777" w:rsidTr="00A279F1">
        <w:trPr>
          <w:trHeight w:val="300"/>
          <w:jc w:val="center"/>
        </w:trPr>
        <w:tc>
          <w:tcPr>
            <w:tcW w:w="1430" w:type="dxa"/>
            <w:vMerge/>
            <w:shd w:val="clear" w:color="auto" w:fill="auto"/>
            <w:vAlign w:val="center"/>
          </w:tcPr>
          <w:p w14:paraId="31C3A650"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39D00F53"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were the key assessment and interventions for this patient?</w:t>
            </w:r>
          </w:p>
        </w:tc>
      </w:tr>
      <w:tr w:rsidR="00AF3A20" w:rsidRPr="00A541EA" w14:paraId="558BF5E3" w14:textId="77777777" w:rsidTr="00A279F1">
        <w:trPr>
          <w:trHeight w:val="300"/>
          <w:jc w:val="center"/>
        </w:trPr>
        <w:tc>
          <w:tcPr>
            <w:tcW w:w="1430" w:type="dxa"/>
            <w:vMerge/>
            <w:shd w:val="clear" w:color="auto" w:fill="auto"/>
            <w:vAlign w:val="center"/>
          </w:tcPr>
          <w:p w14:paraId="61A1F0BB"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1C9D31CB"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Discuss how you identified these key assessments and interventions.</w:t>
            </w:r>
          </w:p>
        </w:tc>
      </w:tr>
      <w:tr w:rsidR="00AF3A20" w:rsidRPr="00A541EA" w14:paraId="5AE4CB05" w14:textId="77777777" w:rsidTr="00A279F1">
        <w:trPr>
          <w:trHeight w:val="300"/>
          <w:jc w:val="center"/>
        </w:trPr>
        <w:tc>
          <w:tcPr>
            <w:tcW w:w="1430" w:type="dxa"/>
            <w:vMerge/>
            <w:shd w:val="clear" w:color="auto" w:fill="auto"/>
            <w:vAlign w:val="center"/>
          </w:tcPr>
          <w:p w14:paraId="7564E7B1"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3B197686"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Discuss the information resources you used to assess this patient. How did this guide your care planning?</w:t>
            </w:r>
          </w:p>
        </w:tc>
      </w:tr>
      <w:tr w:rsidR="00AF3A20" w:rsidRPr="00A541EA" w14:paraId="6815DE24" w14:textId="77777777" w:rsidTr="00A279F1">
        <w:trPr>
          <w:trHeight w:val="300"/>
          <w:jc w:val="center"/>
        </w:trPr>
        <w:tc>
          <w:tcPr>
            <w:tcW w:w="1430" w:type="dxa"/>
            <w:vMerge/>
            <w:shd w:val="clear" w:color="auto" w:fill="auto"/>
            <w:vAlign w:val="center"/>
          </w:tcPr>
          <w:p w14:paraId="164D5E94"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31320C7D"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Discuss the clinical manifestations evidenced during your assessment. How would you explain these manifestations?</w:t>
            </w:r>
          </w:p>
        </w:tc>
      </w:tr>
      <w:tr w:rsidR="00AF3A20" w:rsidRPr="00A541EA" w14:paraId="11D10E26" w14:textId="77777777" w:rsidTr="00A279F1">
        <w:trPr>
          <w:trHeight w:val="300"/>
          <w:jc w:val="center"/>
        </w:trPr>
        <w:tc>
          <w:tcPr>
            <w:tcW w:w="1430" w:type="dxa"/>
            <w:vMerge/>
            <w:shd w:val="clear" w:color="auto" w:fill="auto"/>
            <w:vAlign w:val="center"/>
          </w:tcPr>
          <w:p w14:paraId="29F7F6E7"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28C7BE02"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Explain the nursing management considerations for this patient. Discuss the knowledge guiding your thinking.</w:t>
            </w:r>
          </w:p>
        </w:tc>
      </w:tr>
      <w:tr w:rsidR="00AF3A20" w:rsidRPr="00A541EA" w14:paraId="6690301B" w14:textId="77777777" w:rsidTr="00A279F1">
        <w:trPr>
          <w:trHeight w:val="300"/>
          <w:jc w:val="center"/>
        </w:trPr>
        <w:tc>
          <w:tcPr>
            <w:tcW w:w="1430" w:type="dxa"/>
            <w:vMerge/>
            <w:shd w:val="clear" w:color="auto" w:fill="auto"/>
            <w:vAlign w:val="center"/>
          </w:tcPr>
          <w:p w14:paraId="1C187CDB"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727AA81C"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information and information management tools did you use to monitor this patient’s outcomes? Explain your thinking.</w:t>
            </w:r>
          </w:p>
        </w:tc>
      </w:tr>
      <w:tr w:rsidR="00AF3A20" w:rsidRPr="00A541EA" w14:paraId="3A6F477A" w14:textId="77777777" w:rsidTr="00A279F1">
        <w:trPr>
          <w:trHeight w:val="300"/>
          <w:jc w:val="center"/>
        </w:trPr>
        <w:tc>
          <w:tcPr>
            <w:tcW w:w="1430" w:type="dxa"/>
            <w:vMerge/>
            <w:shd w:val="clear" w:color="auto" w:fill="auto"/>
            <w:vAlign w:val="center"/>
          </w:tcPr>
          <w:p w14:paraId="4492786A"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422256F8"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How did you communicate with the patient?</w:t>
            </w:r>
          </w:p>
        </w:tc>
      </w:tr>
      <w:tr w:rsidR="00AF3A20" w:rsidRPr="00A541EA" w14:paraId="65E86C45" w14:textId="77777777" w:rsidTr="00A279F1">
        <w:trPr>
          <w:trHeight w:val="300"/>
          <w:jc w:val="center"/>
        </w:trPr>
        <w:tc>
          <w:tcPr>
            <w:tcW w:w="1430" w:type="dxa"/>
            <w:vMerge/>
            <w:shd w:val="clear" w:color="auto" w:fill="auto"/>
            <w:vAlign w:val="center"/>
          </w:tcPr>
          <w:p w14:paraId="5A15F5ED"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17886070"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specific issues would you want to take into consideration to provide for this patient’s unique care needs?</w:t>
            </w:r>
          </w:p>
        </w:tc>
      </w:tr>
      <w:tr w:rsidR="00AF3A20" w:rsidRPr="00A541EA" w14:paraId="0F6D3405" w14:textId="77777777" w:rsidTr="00A279F1">
        <w:trPr>
          <w:trHeight w:val="300"/>
          <w:jc w:val="center"/>
        </w:trPr>
        <w:tc>
          <w:tcPr>
            <w:tcW w:w="1430" w:type="dxa"/>
            <w:vMerge/>
            <w:shd w:val="clear" w:color="auto" w:fill="auto"/>
            <w:vAlign w:val="center"/>
          </w:tcPr>
          <w:p w14:paraId="208E8D20"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17C8DA59"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Discuss the safety issues you considered when implementing care for this patient.</w:t>
            </w:r>
          </w:p>
        </w:tc>
      </w:tr>
      <w:tr w:rsidR="00AF3A20" w:rsidRPr="00A541EA" w14:paraId="22A589A2" w14:textId="77777777" w:rsidTr="00A279F1">
        <w:trPr>
          <w:trHeight w:val="300"/>
          <w:jc w:val="center"/>
        </w:trPr>
        <w:tc>
          <w:tcPr>
            <w:tcW w:w="1430" w:type="dxa"/>
            <w:vMerge/>
            <w:shd w:val="clear" w:color="auto" w:fill="auto"/>
            <w:vAlign w:val="center"/>
          </w:tcPr>
          <w:p w14:paraId="6B715352"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759650C5"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measures did you implement to ensure safe patient care?</w:t>
            </w:r>
          </w:p>
        </w:tc>
      </w:tr>
      <w:tr w:rsidR="00AF3A20" w:rsidRPr="00A541EA" w14:paraId="65C5B97D" w14:textId="77777777" w:rsidTr="00A279F1">
        <w:trPr>
          <w:trHeight w:val="300"/>
          <w:jc w:val="center"/>
        </w:trPr>
        <w:tc>
          <w:tcPr>
            <w:tcW w:w="1430" w:type="dxa"/>
            <w:vMerge/>
            <w:shd w:val="clear" w:color="auto" w:fill="auto"/>
            <w:vAlign w:val="center"/>
          </w:tcPr>
          <w:p w14:paraId="439DCD44"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17D87323"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other members of the care team should you consider important to achieving good care outcomes?</w:t>
            </w:r>
          </w:p>
        </w:tc>
      </w:tr>
      <w:tr w:rsidR="00AF3A20" w:rsidRPr="00A541EA" w14:paraId="484C6271" w14:textId="77777777" w:rsidTr="00A279F1">
        <w:trPr>
          <w:trHeight w:val="300"/>
          <w:jc w:val="center"/>
        </w:trPr>
        <w:tc>
          <w:tcPr>
            <w:tcW w:w="1430" w:type="dxa"/>
            <w:vMerge/>
            <w:shd w:val="clear" w:color="auto" w:fill="auto"/>
            <w:vAlign w:val="center"/>
          </w:tcPr>
          <w:p w14:paraId="6D69DDF4"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1174C8EA"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How would you assess the quality of care provided?</w:t>
            </w:r>
          </w:p>
        </w:tc>
      </w:tr>
      <w:tr w:rsidR="00AF3A20" w:rsidRPr="00A541EA" w14:paraId="74AE3ED9" w14:textId="77777777" w:rsidTr="00A279F1">
        <w:trPr>
          <w:trHeight w:val="300"/>
          <w:jc w:val="center"/>
        </w:trPr>
        <w:tc>
          <w:tcPr>
            <w:tcW w:w="1430" w:type="dxa"/>
            <w:vMerge/>
            <w:shd w:val="clear" w:color="auto" w:fill="auto"/>
            <w:vAlign w:val="center"/>
          </w:tcPr>
          <w:p w14:paraId="3569740D"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2995D8E3"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could you do improve the quality of care for this patient?</w:t>
            </w:r>
          </w:p>
        </w:tc>
      </w:tr>
      <w:tr w:rsidR="00AF3A20" w:rsidRPr="00A541EA" w14:paraId="1300AB88" w14:textId="77777777" w:rsidTr="00A279F1">
        <w:trPr>
          <w:trHeight w:val="300"/>
          <w:jc w:val="center"/>
        </w:trPr>
        <w:tc>
          <w:tcPr>
            <w:tcW w:w="1430" w:type="dxa"/>
            <w:vMerge w:val="restart"/>
            <w:shd w:val="clear" w:color="auto" w:fill="auto"/>
          </w:tcPr>
          <w:p w14:paraId="5BAE087C"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Summary/</w:t>
            </w:r>
            <w:r w:rsidRPr="005C6C5D">
              <w:rPr>
                <w:rFonts w:asciiTheme="minorHAnsi" w:eastAsia="SimSun" w:hAnsiTheme="minorHAnsi" w:cstheme="minorHAnsi"/>
                <w:bCs/>
              </w:rPr>
              <w:t xml:space="preserve"> </w:t>
            </w:r>
            <w:r w:rsidRPr="00A541EA">
              <w:rPr>
                <w:rFonts w:asciiTheme="minorHAnsi" w:eastAsia="SimSun" w:hAnsiTheme="minorHAnsi" w:cstheme="minorHAnsi"/>
                <w:bCs/>
              </w:rPr>
              <w:t>Application</w:t>
            </w:r>
          </w:p>
        </w:tc>
        <w:tc>
          <w:tcPr>
            <w:tcW w:w="8675" w:type="dxa"/>
            <w:shd w:val="clear" w:color="auto" w:fill="auto"/>
          </w:tcPr>
          <w:p w14:paraId="3E886E6A"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If you were able to do this again, how would you handle the situation differently?</w:t>
            </w:r>
          </w:p>
        </w:tc>
      </w:tr>
      <w:tr w:rsidR="00AF3A20" w:rsidRPr="00A541EA" w14:paraId="3FC0BCE3" w14:textId="77777777" w:rsidTr="00A279F1">
        <w:trPr>
          <w:trHeight w:val="300"/>
          <w:jc w:val="center"/>
        </w:trPr>
        <w:tc>
          <w:tcPr>
            <w:tcW w:w="1430" w:type="dxa"/>
            <w:vMerge/>
            <w:shd w:val="clear" w:color="auto" w:fill="auto"/>
            <w:vAlign w:val="center"/>
          </w:tcPr>
          <w:p w14:paraId="1BC13DC6"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5F6BA5B3"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What did you learn from this experience?</w:t>
            </w:r>
          </w:p>
        </w:tc>
      </w:tr>
      <w:tr w:rsidR="00AF3A20" w:rsidRPr="00A541EA" w14:paraId="6BA974E1" w14:textId="77777777" w:rsidTr="00A279F1">
        <w:trPr>
          <w:trHeight w:val="300"/>
          <w:jc w:val="center"/>
        </w:trPr>
        <w:tc>
          <w:tcPr>
            <w:tcW w:w="1430" w:type="dxa"/>
            <w:vMerge/>
            <w:shd w:val="clear" w:color="auto" w:fill="auto"/>
            <w:vAlign w:val="center"/>
          </w:tcPr>
          <w:p w14:paraId="601B29C7"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0D1EA4EB"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How will you apply what you learned today to your clinical practice?</w:t>
            </w:r>
          </w:p>
        </w:tc>
      </w:tr>
      <w:tr w:rsidR="00AF3A20" w:rsidRPr="00A541EA" w14:paraId="5DCE72BD" w14:textId="77777777" w:rsidTr="00A279F1">
        <w:trPr>
          <w:trHeight w:val="300"/>
          <w:jc w:val="center"/>
        </w:trPr>
        <w:tc>
          <w:tcPr>
            <w:tcW w:w="1430" w:type="dxa"/>
            <w:vMerge/>
            <w:shd w:val="clear" w:color="auto" w:fill="auto"/>
            <w:vAlign w:val="center"/>
          </w:tcPr>
          <w:p w14:paraId="5EF5CDB4" w14:textId="77777777" w:rsidR="00AF3A20" w:rsidRPr="00A541EA" w:rsidRDefault="00AF3A20" w:rsidP="00A279F1">
            <w:pPr>
              <w:rPr>
                <w:rFonts w:asciiTheme="minorHAnsi" w:eastAsia="SimSun" w:hAnsiTheme="minorHAnsi" w:cstheme="minorHAnsi"/>
                <w:bCs/>
              </w:rPr>
            </w:pPr>
          </w:p>
        </w:tc>
        <w:tc>
          <w:tcPr>
            <w:tcW w:w="8675" w:type="dxa"/>
            <w:shd w:val="clear" w:color="auto" w:fill="auto"/>
          </w:tcPr>
          <w:p w14:paraId="16E156DF" w14:textId="77777777" w:rsidR="00AF3A20" w:rsidRPr="00A541EA" w:rsidRDefault="00AF3A20" w:rsidP="00A279F1">
            <w:pPr>
              <w:rPr>
                <w:rFonts w:asciiTheme="minorHAnsi" w:eastAsia="SimSun" w:hAnsiTheme="minorHAnsi" w:cstheme="minorHAnsi"/>
                <w:bCs/>
              </w:rPr>
            </w:pPr>
            <w:r w:rsidRPr="00A541EA">
              <w:rPr>
                <w:rFonts w:asciiTheme="minorHAnsi" w:eastAsia="SimSun" w:hAnsiTheme="minorHAnsi" w:cstheme="minorHAnsi"/>
                <w:bCs/>
              </w:rPr>
              <w:t>Is there anything else you would like to discuss?</w:t>
            </w:r>
          </w:p>
        </w:tc>
      </w:tr>
      <w:bookmarkEnd w:id="3"/>
    </w:tbl>
    <w:p w14:paraId="1731A3FB" w14:textId="18669BC7" w:rsidR="00A35AB0" w:rsidRPr="00F041EA" w:rsidRDefault="00A35AB0" w:rsidP="00AF3A20">
      <w:pPr>
        <w:rPr>
          <w:rFonts w:asciiTheme="minorHAnsi" w:hAnsiTheme="minorHAnsi" w:cstheme="minorHAnsi"/>
          <w:b/>
        </w:rPr>
      </w:pPr>
    </w:p>
    <w:p w14:paraId="7C7929B1" w14:textId="77777777" w:rsidR="0038315D" w:rsidRPr="00F041EA" w:rsidRDefault="0038315D" w:rsidP="00A118AC">
      <w:pPr>
        <w:rPr>
          <w:rFonts w:asciiTheme="minorHAnsi" w:hAnsiTheme="minorHAnsi" w:cstheme="minorHAnsi"/>
        </w:rPr>
      </w:pPr>
    </w:p>
    <w:p w14:paraId="76DFC14F" w14:textId="74F1D4AF" w:rsidR="00A118AC" w:rsidRPr="00A118AC" w:rsidRDefault="00A118AC" w:rsidP="00A118AC">
      <w:pPr>
        <w:rPr>
          <w:rFonts w:asciiTheme="minorHAnsi" w:hAnsiTheme="minorHAnsi" w:cstheme="minorHAnsi"/>
          <w:color w:val="274191"/>
          <w:sz w:val="28"/>
          <w:szCs w:val="28"/>
        </w:rPr>
      </w:pPr>
      <w:r w:rsidRPr="00A118AC">
        <w:rPr>
          <w:rFonts w:asciiTheme="minorHAnsi" w:hAnsiTheme="minorHAnsi" w:cstheme="minorHAnsi"/>
          <w:color w:val="274191"/>
          <w:sz w:val="28"/>
          <w:szCs w:val="28"/>
        </w:rPr>
        <w:t>Guided Debriefing Tool</w:t>
      </w:r>
    </w:p>
    <w:p w14:paraId="0107F481" w14:textId="77777777" w:rsidR="00A118AC" w:rsidRPr="00A118AC" w:rsidRDefault="00A118AC" w:rsidP="00A118AC">
      <w:pPr>
        <w:rPr>
          <w:rFonts w:asciiTheme="minorHAnsi" w:hAnsiTheme="minorHAnsi" w:cstheme="minorHAnsi"/>
        </w:rPr>
      </w:pPr>
    </w:p>
    <w:p w14:paraId="293BB5A2" w14:textId="77777777" w:rsidR="00A118AC" w:rsidRPr="00B73E0E" w:rsidRDefault="00A118AC" w:rsidP="00A118AC">
      <w:pPr>
        <w:rPr>
          <w:rFonts w:asciiTheme="minorHAnsi" w:hAnsiTheme="minorHAnsi" w:cstheme="minorHAnsi"/>
        </w:rPr>
      </w:pPr>
      <w:r w:rsidRPr="00A118AC">
        <w:rPr>
          <w:rFonts w:asciiTheme="minorHAnsi" w:hAnsiTheme="minorHAnsi" w:cstheme="minorHAnsi"/>
        </w:rPr>
        <w:t xml:space="preserve">The NLN created a Guided Debriefing Tool to </w:t>
      </w:r>
      <w:r w:rsidRPr="00A118AC">
        <w:rPr>
          <w:rFonts w:asciiTheme="minorHAnsi" w:eastAsia="Segoe UI" w:hAnsiTheme="minorHAnsi" w:cstheme="minorHAnsi"/>
        </w:rPr>
        <w:t xml:space="preserve">provide structure from which facilitator observations can make objective notes of learner behaviors in simulation in direct relationship to the learning outcomes. </w:t>
      </w:r>
      <w:hyperlink r:id="rId23" w:history="1">
        <w:r w:rsidRPr="00A118AC">
          <w:rPr>
            <w:rStyle w:val="Hyperlink"/>
            <w:rFonts w:asciiTheme="minorHAnsi" w:eastAsia="Segoe UI" w:hAnsiTheme="minorHAnsi" w:cstheme="minorHAnsi"/>
          </w:rPr>
          <w:t>Download the NLN Guided Debriefing Tool</w:t>
        </w:r>
      </w:hyperlink>
      <w:r w:rsidRPr="00A118AC">
        <w:rPr>
          <w:rFonts w:asciiTheme="minorHAnsi" w:eastAsia="Segoe UI" w:hAnsiTheme="minorHAnsi" w:cstheme="minorHAnsi"/>
        </w:rPr>
        <w:t>.</w:t>
      </w:r>
    </w:p>
    <w:sectPr w:rsidR="00A118AC" w:rsidRPr="00B73E0E" w:rsidSect="00AC3230">
      <w:headerReference w:type="default" r:id="rId24"/>
      <w:footerReference w:type="even" r:id="rId25"/>
      <w:footerReference w:type="default" r:id="rId26"/>
      <w:headerReference w:type="first" r:id="rId27"/>
      <w:footerReference w:type="first" r:id="rId28"/>
      <w:pgSz w:w="12240" w:h="15840"/>
      <w:pgMar w:top="1377" w:right="720" w:bottom="720" w:left="720" w:header="86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AF98" w14:textId="77777777" w:rsidR="000A0A2E" w:rsidRDefault="000A0A2E">
      <w:r>
        <w:separator/>
      </w:r>
    </w:p>
  </w:endnote>
  <w:endnote w:type="continuationSeparator" w:id="0">
    <w:p w14:paraId="2CD4C233" w14:textId="77777777" w:rsidR="000A0A2E" w:rsidRDefault="000A0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eueLT Std Cn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FBC4" w14:textId="77777777" w:rsidR="00675053" w:rsidRDefault="00675053" w:rsidP="00A90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23505" w14:textId="77777777" w:rsidR="00675053" w:rsidRDefault="00675053" w:rsidP="00E12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8E00" w14:textId="7EE22C93" w:rsidR="00675053" w:rsidRPr="00334118" w:rsidRDefault="00675053" w:rsidP="679CF899">
    <w:pPr>
      <w:tabs>
        <w:tab w:val="center" w:pos="4320"/>
        <w:tab w:val="right" w:pos="8640"/>
      </w:tabs>
      <w:jc w:val="center"/>
      <w:rPr>
        <w:rFonts w:asciiTheme="minorHAnsi" w:eastAsia="Arial" w:hAnsiTheme="minorHAnsi" w:cstheme="minorHAnsi"/>
        <w:color w:val="000000" w:themeColor="text1"/>
        <w:sz w:val="20"/>
        <w:szCs w:val="20"/>
      </w:rPr>
    </w:pPr>
  </w:p>
  <w:p w14:paraId="1CB9D5E0" w14:textId="6FF4AB86" w:rsidR="00675053" w:rsidRPr="00334118" w:rsidRDefault="679CF899" w:rsidP="679CF899">
    <w:pPr>
      <w:pStyle w:val="Footer"/>
      <w:jc w:val="center"/>
      <w:rPr>
        <w:rFonts w:asciiTheme="minorHAnsi" w:eastAsia="Arial" w:hAnsiTheme="minorHAnsi" w:cstheme="minorHAnsi"/>
        <w:color w:val="000000" w:themeColor="text1"/>
        <w:sz w:val="20"/>
        <w:szCs w:val="20"/>
      </w:rPr>
    </w:pPr>
    <w:r w:rsidRPr="00334118">
      <w:rPr>
        <w:rFonts w:asciiTheme="minorHAnsi" w:eastAsia="Arial" w:hAnsiTheme="minorHAnsi" w:cstheme="minorHAnsi"/>
        <w:color w:val="000000" w:themeColor="text1"/>
        <w:sz w:val="20"/>
        <w:szCs w:val="20"/>
      </w:rPr>
      <w:t>Jayla Wright – Simulation 1</w:t>
    </w:r>
  </w:p>
  <w:p w14:paraId="5A10600D" w14:textId="3EFF6C9F" w:rsidR="00675053" w:rsidRPr="00334118" w:rsidRDefault="679CF899" w:rsidP="679CF899">
    <w:pPr>
      <w:tabs>
        <w:tab w:val="center" w:pos="4819"/>
        <w:tab w:val="right" w:pos="9638"/>
      </w:tabs>
      <w:jc w:val="right"/>
      <w:rPr>
        <w:rFonts w:asciiTheme="minorHAnsi" w:eastAsia="Arial" w:hAnsiTheme="minorHAnsi" w:cstheme="minorHAnsi"/>
        <w:color w:val="000000" w:themeColor="text1"/>
        <w:sz w:val="20"/>
        <w:szCs w:val="20"/>
      </w:rPr>
    </w:pPr>
    <w:r w:rsidRPr="00334118">
      <w:rPr>
        <w:rFonts w:asciiTheme="minorHAnsi" w:eastAsia="Arial" w:hAnsiTheme="minorHAnsi" w:cstheme="minorHAnsi"/>
        <w:color w:val="000000" w:themeColor="text1"/>
        <w:sz w:val="20"/>
        <w:szCs w:val="20"/>
      </w:rPr>
      <w:t>&lt; # &gt;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5516" w14:textId="208A60C5" w:rsidR="003122FC" w:rsidRPr="00334118" w:rsidRDefault="679CF899" w:rsidP="679CF899">
    <w:pPr>
      <w:pStyle w:val="Footer"/>
      <w:jc w:val="center"/>
      <w:rPr>
        <w:rFonts w:asciiTheme="minorHAnsi" w:eastAsia="Arial" w:hAnsiTheme="minorHAnsi" w:cstheme="minorHAnsi"/>
        <w:color w:val="000000" w:themeColor="text1"/>
        <w:sz w:val="20"/>
        <w:szCs w:val="20"/>
      </w:rPr>
    </w:pPr>
    <w:r w:rsidRPr="00334118">
      <w:rPr>
        <w:rFonts w:asciiTheme="minorHAnsi" w:eastAsia="Arial" w:hAnsiTheme="minorHAnsi" w:cstheme="minorHAnsi"/>
        <w:color w:val="000000" w:themeColor="text1"/>
        <w:sz w:val="20"/>
        <w:szCs w:val="20"/>
      </w:rPr>
      <w:t>Jayla Wright – Simulation 3</w:t>
    </w:r>
  </w:p>
  <w:p w14:paraId="210C3D36" w14:textId="5DAA2257" w:rsidR="003122FC" w:rsidRPr="00334118" w:rsidRDefault="679CF899" w:rsidP="679CF899">
    <w:pPr>
      <w:tabs>
        <w:tab w:val="center" w:pos="4819"/>
        <w:tab w:val="right" w:pos="9638"/>
      </w:tabs>
      <w:jc w:val="center"/>
      <w:rPr>
        <w:rFonts w:asciiTheme="minorHAnsi" w:eastAsia="Arial" w:hAnsiTheme="minorHAnsi" w:cstheme="minorHAnsi"/>
        <w:color w:val="000000" w:themeColor="text1"/>
        <w:sz w:val="20"/>
        <w:szCs w:val="20"/>
      </w:rPr>
    </w:pPr>
    <w:r w:rsidRPr="00334118">
      <w:rPr>
        <w:rFonts w:asciiTheme="minorHAnsi" w:eastAsia="Arial" w:hAnsiTheme="minorHAnsi" w:cstheme="minorHAnsi"/>
        <w:color w:val="000000" w:themeColor="text1"/>
        <w:sz w:val="20"/>
        <w:szCs w:val="20"/>
      </w:rPr>
      <w:t>© National League for Nursing, 202</w:t>
    </w:r>
    <w:r w:rsidR="009B296E" w:rsidRPr="00334118">
      <w:rPr>
        <w:rFonts w:asciiTheme="minorHAnsi" w:eastAsia="Arial" w:hAnsiTheme="minorHAnsi" w:cstheme="minorHAnsi"/>
        <w:color w:val="000000" w:themeColor="text1"/>
        <w:sz w:val="20"/>
        <w:szCs w:val="20"/>
      </w:rPr>
      <w:t>2</w:t>
    </w:r>
  </w:p>
  <w:p w14:paraId="3D4F5A38" w14:textId="11BECE07" w:rsidR="003122FC" w:rsidRPr="00334118" w:rsidRDefault="003122FC" w:rsidP="679CF899">
    <w:pPr>
      <w:tabs>
        <w:tab w:val="center" w:pos="4320"/>
        <w:tab w:val="right" w:pos="8640"/>
      </w:tabs>
      <w:jc w:val="center"/>
      <w:rPr>
        <w:rFonts w:asciiTheme="minorHAnsi" w:eastAsia="Arial" w:hAnsiTheme="minorHAnsi" w:cstheme="minorHAnsi"/>
        <w:color w:val="000000" w:themeColor="text1"/>
        <w:sz w:val="20"/>
        <w:szCs w:val="20"/>
      </w:rPr>
    </w:pPr>
  </w:p>
  <w:p w14:paraId="16D2C49C" w14:textId="0B35C658" w:rsidR="003122FC" w:rsidRPr="00334118" w:rsidRDefault="679CF899" w:rsidP="00334118">
    <w:pPr>
      <w:tabs>
        <w:tab w:val="center" w:pos="4819"/>
        <w:tab w:val="right" w:pos="9638"/>
      </w:tabs>
      <w:jc w:val="center"/>
      <w:rPr>
        <w:rFonts w:asciiTheme="minorHAnsi" w:eastAsia="Arial" w:hAnsiTheme="minorHAnsi" w:cstheme="minorHAnsi"/>
        <w:color w:val="000000" w:themeColor="text1"/>
        <w:sz w:val="20"/>
        <w:szCs w:val="20"/>
      </w:rPr>
    </w:pPr>
    <w:r w:rsidRPr="00334118">
      <w:rPr>
        <w:rFonts w:asciiTheme="minorHAnsi" w:eastAsia="Arial" w:hAnsiTheme="minorHAnsi" w:cstheme="minorHAnsi"/>
        <w:color w:val="000000" w:themeColor="text1"/>
        <w:sz w:val="20"/>
        <w:szCs w:val="20"/>
      </w:rPr>
      <w:t xml:space="preserve">Simulation template originally adapted from Childs, Sepples, Chambers (2007). Designing simulations for nursing education. In P.R. Jeffries (Ed.) </w:t>
    </w:r>
    <w:r w:rsidRPr="00334118">
      <w:rPr>
        <w:rFonts w:asciiTheme="minorHAnsi" w:eastAsia="Arial" w:hAnsiTheme="minorHAnsi" w:cstheme="minorHAnsi"/>
        <w:i/>
        <w:iCs/>
        <w:color w:val="000000" w:themeColor="text1"/>
        <w:sz w:val="20"/>
        <w:szCs w:val="20"/>
      </w:rPr>
      <w:t xml:space="preserve">Simulation in nursing education: From conceptualization to evaluation </w:t>
    </w:r>
    <w:r w:rsidRPr="00334118">
      <w:rPr>
        <w:rFonts w:asciiTheme="minorHAnsi" w:eastAsia="Arial" w:hAnsiTheme="minorHAnsi" w:cstheme="minorHAnsi"/>
        <w:color w:val="000000" w:themeColor="text1"/>
        <w:sz w:val="20"/>
        <w:szCs w:val="20"/>
      </w:rPr>
      <w:t>(p 42-58).</w:t>
    </w:r>
    <w:r w:rsidRPr="00334118">
      <w:rPr>
        <w:rFonts w:asciiTheme="minorHAnsi" w:eastAsia="Arial" w:hAnsiTheme="minorHAnsi" w:cstheme="minorHAnsi"/>
        <w:i/>
        <w:iCs/>
        <w:color w:val="000000" w:themeColor="text1"/>
        <w:sz w:val="20"/>
        <w:szCs w:val="20"/>
      </w:rPr>
      <w:t xml:space="preserve"> </w:t>
    </w:r>
    <w:r w:rsidRPr="00334118">
      <w:rPr>
        <w:rFonts w:asciiTheme="minorHAnsi" w:eastAsia="Arial" w:hAnsiTheme="minorHAnsi" w:cstheme="minorHAnsi"/>
        <w:color w:val="000000" w:themeColor="text1"/>
        <w:sz w:val="20"/>
        <w:szCs w:val="20"/>
      </w:rPr>
      <w:t>Washington, DC:  National League for Nursing.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D728" w14:textId="77777777" w:rsidR="000A0A2E" w:rsidRDefault="000A0A2E">
      <w:r>
        <w:separator/>
      </w:r>
    </w:p>
  </w:footnote>
  <w:footnote w:type="continuationSeparator" w:id="0">
    <w:p w14:paraId="57825849" w14:textId="77777777" w:rsidR="000A0A2E" w:rsidRDefault="000A0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FFE4" w14:textId="0E98B92C" w:rsidR="00675053" w:rsidRDefault="008C1742" w:rsidP="679CF899">
    <w:pPr>
      <w:pStyle w:val="Header"/>
      <w:jc w:val="right"/>
    </w:pPr>
    <w:r>
      <w:rPr>
        <w:noProof/>
      </w:rPr>
      <w:drawing>
        <wp:inline distT="0" distB="0" distL="0" distR="0" wp14:anchorId="5B338C72" wp14:editId="656F0EE8">
          <wp:extent cx="1371600" cy="666750"/>
          <wp:effectExtent l="0" t="0" r="0" b="0"/>
          <wp:docPr id="557666848" name="Picture 557666848"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66848" name="Picture 557666848"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inline>
      </w:drawing>
    </w:r>
  </w:p>
  <w:p w14:paraId="24C0A83D" w14:textId="77777777" w:rsidR="00896780" w:rsidRPr="00896780" w:rsidRDefault="00896780" w:rsidP="679CF899">
    <w:pPr>
      <w:pStyle w:val="Header"/>
      <w:jc w:val="right"/>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EE76" w14:textId="24B05E0C" w:rsidR="00AC18BC" w:rsidRDefault="008C1742" w:rsidP="679CF899">
    <w:pPr>
      <w:pStyle w:val="Header"/>
      <w:jc w:val="right"/>
    </w:pPr>
    <w:r>
      <w:rPr>
        <w:noProof/>
      </w:rPr>
      <w:drawing>
        <wp:inline distT="0" distB="0" distL="0" distR="0" wp14:anchorId="32C94076" wp14:editId="596E196B">
          <wp:extent cx="1371600" cy="666750"/>
          <wp:effectExtent l="0" t="0" r="0" b="0"/>
          <wp:docPr id="494007204" name="Picture 494007204" desc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07204" name="Picture 494007204" descr="ACE+ logo"/>
                  <pic:cNvPicPr/>
                </pic:nvPicPr>
                <pic:blipFill>
                  <a:blip r:embed="rId1">
                    <a:extLst>
                      <a:ext uri="{28A0092B-C50C-407E-A947-70E740481C1C}">
                        <a14:useLocalDpi xmlns:a14="http://schemas.microsoft.com/office/drawing/2010/main" val="0"/>
                      </a:ext>
                    </a:extLst>
                  </a:blip>
                  <a:stretch>
                    <a:fillRect/>
                  </a:stretch>
                </pic:blipFill>
                <pic:spPr>
                  <a:xfrm>
                    <a:off x="0" y="0"/>
                    <a:ext cx="13716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D37"/>
    <w:multiLevelType w:val="hybridMultilevel"/>
    <w:tmpl w:val="CB5044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20FA9"/>
    <w:multiLevelType w:val="multilevel"/>
    <w:tmpl w:val="F5E4C7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6B6E10"/>
    <w:multiLevelType w:val="hybridMultilevel"/>
    <w:tmpl w:val="6E88F07C"/>
    <w:lvl w:ilvl="0" w:tplc="49F00ECA">
      <w:start w:val="1"/>
      <w:numFmt w:val="bullet"/>
      <w:lvlText w:val=""/>
      <w:lvlJc w:val="left"/>
      <w:pPr>
        <w:ind w:left="720" w:hanging="360"/>
      </w:pPr>
      <w:rPr>
        <w:rFonts w:ascii="Symbol" w:hAnsi="Symbol" w:hint="default"/>
      </w:rPr>
    </w:lvl>
    <w:lvl w:ilvl="1" w:tplc="B770EAE6">
      <w:start w:val="1"/>
      <w:numFmt w:val="bullet"/>
      <w:lvlText w:val="o"/>
      <w:lvlJc w:val="left"/>
      <w:pPr>
        <w:ind w:left="1440" w:hanging="360"/>
      </w:pPr>
      <w:rPr>
        <w:rFonts w:ascii="Courier New" w:hAnsi="Courier New" w:hint="default"/>
      </w:rPr>
    </w:lvl>
    <w:lvl w:ilvl="2" w:tplc="1402F850">
      <w:start w:val="1"/>
      <w:numFmt w:val="bullet"/>
      <w:lvlText w:val=""/>
      <w:lvlJc w:val="left"/>
      <w:pPr>
        <w:ind w:left="2160" w:hanging="360"/>
      </w:pPr>
      <w:rPr>
        <w:rFonts w:ascii="Wingdings" w:hAnsi="Wingdings" w:hint="default"/>
      </w:rPr>
    </w:lvl>
    <w:lvl w:ilvl="3" w:tplc="E1E258D4">
      <w:start w:val="1"/>
      <w:numFmt w:val="bullet"/>
      <w:lvlText w:val=""/>
      <w:lvlJc w:val="left"/>
      <w:pPr>
        <w:ind w:left="2880" w:hanging="360"/>
      </w:pPr>
      <w:rPr>
        <w:rFonts w:ascii="Symbol" w:hAnsi="Symbol" w:hint="default"/>
      </w:rPr>
    </w:lvl>
    <w:lvl w:ilvl="4" w:tplc="55C258CA">
      <w:start w:val="1"/>
      <w:numFmt w:val="bullet"/>
      <w:lvlText w:val="o"/>
      <w:lvlJc w:val="left"/>
      <w:pPr>
        <w:ind w:left="3600" w:hanging="360"/>
      </w:pPr>
      <w:rPr>
        <w:rFonts w:ascii="Courier New" w:hAnsi="Courier New" w:hint="default"/>
      </w:rPr>
    </w:lvl>
    <w:lvl w:ilvl="5" w:tplc="CA78E76A">
      <w:start w:val="1"/>
      <w:numFmt w:val="bullet"/>
      <w:lvlText w:val=""/>
      <w:lvlJc w:val="left"/>
      <w:pPr>
        <w:ind w:left="4320" w:hanging="360"/>
      </w:pPr>
      <w:rPr>
        <w:rFonts w:ascii="Wingdings" w:hAnsi="Wingdings" w:hint="default"/>
      </w:rPr>
    </w:lvl>
    <w:lvl w:ilvl="6" w:tplc="6352C8E4">
      <w:start w:val="1"/>
      <w:numFmt w:val="bullet"/>
      <w:lvlText w:val=""/>
      <w:lvlJc w:val="left"/>
      <w:pPr>
        <w:ind w:left="5040" w:hanging="360"/>
      </w:pPr>
      <w:rPr>
        <w:rFonts w:ascii="Symbol" w:hAnsi="Symbol" w:hint="default"/>
      </w:rPr>
    </w:lvl>
    <w:lvl w:ilvl="7" w:tplc="5D4EE2AC">
      <w:start w:val="1"/>
      <w:numFmt w:val="bullet"/>
      <w:lvlText w:val="o"/>
      <w:lvlJc w:val="left"/>
      <w:pPr>
        <w:ind w:left="5760" w:hanging="360"/>
      </w:pPr>
      <w:rPr>
        <w:rFonts w:ascii="Courier New" w:hAnsi="Courier New" w:hint="default"/>
      </w:rPr>
    </w:lvl>
    <w:lvl w:ilvl="8" w:tplc="7D10501E">
      <w:start w:val="1"/>
      <w:numFmt w:val="bullet"/>
      <w:lvlText w:val=""/>
      <w:lvlJc w:val="left"/>
      <w:pPr>
        <w:ind w:left="6480" w:hanging="360"/>
      </w:pPr>
      <w:rPr>
        <w:rFonts w:ascii="Wingdings" w:hAnsi="Wingdings" w:hint="default"/>
      </w:rPr>
    </w:lvl>
  </w:abstractNum>
  <w:abstractNum w:abstractNumId="3" w15:restartNumberingAfterBreak="0">
    <w:nsid w:val="12C82F6D"/>
    <w:multiLevelType w:val="hybridMultilevel"/>
    <w:tmpl w:val="968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C3546"/>
    <w:multiLevelType w:val="hybridMultilevel"/>
    <w:tmpl w:val="FD0E9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F4053"/>
    <w:multiLevelType w:val="hybridMultilevel"/>
    <w:tmpl w:val="042A010A"/>
    <w:lvl w:ilvl="0" w:tplc="5352C742">
      <w:start w:val="1"/>
      <w:numFmt w:val="bullet"/>
      <w:lvlText w:val=""/>
      <w:lvlJc w:val="left"/>
      <w:pPr>
        <w:ind w:left="720" w:hanging="360"/>
      </w:pPr>
      <w:rPr>
        <w:rFonts w:ascii="Symbol" w:hAnsi="Symbol" w:hint="default"/>
      </w:rPr>
    </w:lvl>
    <w:lvl w:ilvl="1" w:tplc="ABC0678C">
      <w:start w:val="1"/>
      <w:numFmt w:val="bullet"/>
      <w:lvlText w:val="o"/>
      <w:lvlJc w:val="left"/>
      <w:pPr>
        <w:ind w:left="1440" w:hanging="360"/>
      </w:pPr>
      <w:rPr>
        <w:rFonts w:ascii="Courier New" w:hAnsi="Courier New" w:hint="default"/>
      </w:rPr>
    </w:lvl>
    <w:lvl w:ilvl="2" w:tplc="C9B83676">
      <w:start w:val="1"/>
      <w:numFmt w:val="bullet"/>
      <w:lvlText w:val=""/>
      <w:lvlJc w:val="left"/>
      <w:pPr>
        <w:ind w:left="2160" w:hanging="360"/>
      </w:pPr>
      <w:rPr>
        <w:rFonts w:ascii="Wingdings" w:hAnsi="Wingdings" w:hint="default"/>
      </w:rPr>
    </w:lvl>
    <w:lvl w:ilvl="3" w:tplc="D7E61274">
      <w:start w:val="1"/>
      <w:numFmt w:val="bullet"/>
      <w:lvlText w:val=""/>
      <w:lvlJc w:val="left"/>
      <w:pPr>
        <w:ind w:left="2880" w:hanging="360"/>
      </w:pPr>
      <w:rPr>
        <w:rFonts w:ascii="Symbol" w:hAnsi="Symbol" w:hint="default"/>
      </w:rPr>
    </w:lvl>
    <w:lvl w:ilvl="4" w:tplc="4184C3E8">
      <w:start w:val="1"/>
      <w:numFmt w:val="bullet"/>
      <w:lvlText w:val="o"/>
      <w:lvlJc w:val="left"/>
      <w:pPr>
        <w:ind w:left="3600" w:hanging="360"/>
      </w:pPr>
      <w:rPr>
        <w:rFonts w:ascii="Courier New" w:hAnsi="Courier New" w:hint="default"/>
      </w:rPr>
    </w:lvl>
    <w:lvl w:ilvl="5" w:tplc="20C0D34E">
      <w:start w:val="1"/>
      <w:numFmt w:val="bullet"/>
      <w:lvlText w:val=""/>
      <w:lvlJc w:val="left"/>
      <w:pPr>
        <w:ind w:left="4320" w:hanging="360"/>
      </w:pPr>
      <w:rPr>
        <w:rFonts w:ascii="Wingdings" w:hAnsi="Wingdings" w:hint="default"/>
      </w:rPr>
    </w:lvl>
    <w:lvl w:ilvl="6" w:tplc="EBB63B4A">
      <w:start w:val="1"/>
      <w:numFmt w:val="bullet"/>
      <w:lvlText w:val=""/>
      <w:lvlJc w:val="left"/>
      <w:pPr>
        <w:ind w:left="5040" w:hanging="360"/>
      </w:pPr>
      <w:rPr>
        <w:rFonts w:ascii="Symbol" w:hAnsi="Symbol" w:hint="default"/>
      </w:rPr>
    </w:lvl>
    <w:lvl w:ilvl="7" w:tplc="FE6E5288">
      <w:start w:val="1"/>
      <w:numFmt w:val="bullet"/>
      <w:lvlText w:val="o"/>
      <w:lvlJc w:val="left"/>
      <w:pPr>
        <w:ind w:left="5760" w:hanging="360"/>
      </w:pPr>
      <w:rPr>
        <w:rFonts w:ascii="Courier New" w:hAnsi="Courier New" w:hint="default"/>
      </w:rPr>
    </w:lvl>
    <w:lvl w:ilvl="8" w:tplc="86E8EB38">
      <w:start w:val="1"/>
      <w:numFmt w:val="bullet"/>
      <w:lvlText w:val=""/>
      <w:lvlJc w:val="left"/>
      <w:pPr>
        <w:ind w:left="6480" w:hanging="360"/>
      </w:pPr>
      <w:rPr>
        <w:rFonts w:ascii="Wingdings" w:hAnsi="Wingdings" w:hint="default"/>
      </w:rPr>
    </w:lvl>
  </w:abstractNum>
  <w:abstractNum w:abstractNumId="6" w15:restartNumberingAfterBreak="0">
    <w:nsid w:val="21C82C8C"/>
    <w:multiLevelType w:val="hybridMultilevel"/>
    <w:tmpl w:val="1ACECAAE"/>
    <w:lvl w:ilvl="0" w:tplc="EDBABF8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BD2242"/>
    <w:multiLevelType w:val="hybridMultilevel"/>
    <w:tmpl w:val="68D42060"/>
    <w:lvl w:ilvl="0" w:tplc="B3BCA546">
      <w:start w:val="1"/>
      <w:numFmt w:val="bullet"/>
      <w:lvlText w:val=""/>
      <w:lvlJc w:val="left"/>
      <w:pPr>
        <w:ind w:left="360" w:hanging="360"/>
      </w:pPr>
      <w:rPr>
        <w:rFonts w:ascii="Symbol" w:hAnsi="Symbol" w:hint="default"/>
        <w:color w:val="000000" w:themeColor="text1"/>
      </w:rPr>
    </w:lvl>
    <w:lvl w:ilvl="1" w:tplc="0A688DF2" w:tentative="1">
      <w:start w:val="1"/>
      <w:numFmt w:val="bullet"/>
      <w:lvlText w:val="o"/>
      <w:lvlJc w:val="left"/>
      <w:pPr>
        <w:ind w:left="1080" w:hanging="360"/>
      </w:pPr>
      <w:rPr>
        <w:rFonts w:ascii="Courier New" w:hAnsi="Courier New" w:hint="default"/>
      </w:rPr>
    </w:lvl>
    <w:lvl w:ilvl="2" w:tplc="0C34A974" w:tentative="1">
      <w:start w:val="1"/>
      <w:numFmt w:val="bullet"/>
      <w:lvlText w:val=""/>
      <w:lvlJc w:val="left"/>
      <w:pPr>
        <w:ind w:left="1800" w:hanging="360"/>
      </w:pPr>
      <w:rPr>
        <w:rFonts w:ascii="Wingdings" w:hAnsi="Wingdings" w:hint="default"/>
      </w:rPr>
    </w:lvl>
    <w:lvl w:ilvl="3" w:tplc="449C6308" w:tentative="1">
      <w:start w:val="1"/>
      <w:numFmt w:val="bullet"/>
      <w:lvlText w:val=""/>
      <w:lvlJc w:val="left"/>
      <w:pPr>
        <w:ind w:left="2520" w:hanging="360"/>
      </w:pPr>
      <w:rPr>
        <w:rFonts w:ascii="Symbol" w:hAnsi="Symbol" w:hint="default"/>
      </w:rPr>
    </w:lvl>
    <w:lvl w:ilvl="4" w:tplc="A134E228" w:tentative="1">
      <w:start w:val="1"/>
      <w:numFmt w:val="bullet"/>
      <w:lvlText w:val="o"/>
      <w:lvlJc w:val="left"/>
      <w:pPr>
        <w:ind w:left="3240" w:hanging="360"/>
      </w:pPr>
      <w:rPr>
        <w:rFonts w:ascii="Courier New" w:hAnsi="Courier New" w:hint="default"/>
      </w:rPr>
    </w:lvl>
    <w:lvl w:ilvl="5" w:tplc="BC3A95DC" w:tentative="1">
      <w:start w:val="1"/>
      <w:numFmt w:val="bullet"/>
      <w:lvlText w:val=""/>
      <w:lvlJc w:val="left"/>
      <w:pPr>
        <w:ind w:left="3960" w:hanging="360"/>
      </w:pPr>
      <w:rPr>
        <w:rFonts w:ascii="Wingdings" w:hAnsi="Wingdings" w:hint="default"/>
      </w:rPr>
    </w:lvl>
    <w:lvl w:ilvl="6" w:tplc="B8F2AEA0" w:tentative="1">
      <w:start w:val="1"/>
      <w:numFmt w:val="bullet"/>
      <w:lvlText w:val=""/>
      <w:lvlJc w:val="left"/>
      <w:pPr>
        <w:ind w:left="4680" w:hanging="360"/>
      </w:pPr>
      <w:rPr>
        <w:rFonts w:ascii="Symbol" w:hAnsi="Symbol" w:hint="default"/>
      </w:rPr>
    </w:lvl>
    <w:lvl w:ilvl="7" w:tplc="A8343D2C" w:tentative="1">
      <w:start w:val="1"/>
      <w:numFmt w:val="bullet"/>
      <w:lvlText w:val="o"/>
      <w:lvlJc w:val="left"/>
      <w:pPr>
        <w:ind w:left="5400" w:hanging="360"/>
      </w:pPr>
      <w:rPr>
        <w:rFonts w:ascii="Courier New" w:hAnsi="Courier New" w:hint="default"/>
      </w:rPr>
    </w:lvl>
    <w:lvl w:ilvl="8" w:tplc="2004BDC0" w:tentative="1">
      <w:start w:val="1"/>
      <w:numFmt w:val="bullet"/>
      <w:lvlText w:val=""/>
      <w:lvlJc w:val="left"/>
      <w:pPr>
        <w:ind w:left="6120" w:hanging="360"/>
      </w:pPr>
      <w:rPr>
        <w:rFonts w:ascii="Wingdings" w:hAnsi="Wingdings" w:hint="default"/>
      </w:rPr>
    </w:lvl>
  </w:abstractNum>
  <w:abstractNum w:abstractNumId="8" w15:restartNumberingAfterBreak="0">
    <w:nsid w:val="2BC13EC9"/>
    <w:multiLevelType w:val="hybridMultilevel"/>
    <w:tmpl w:val="C00AB716"/>
    <w:lvl w:ilvl="0" w:tplc="E1F042FE">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5257CDC"/>
    <w:multiLevelType w:val="hybridMultilevel"/>
    <w:tmpl w:val="CC16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20EF3"/>
    <w:multiLevelType w:val="hybridMultilevel"/>
    <w:tmpl w:val="80C213A8"/>
    <w:lvl w:ilvl="0" w:tplc="6F36D778">
      <w:start w:val="1"/>
      <w:numFmt w:val="bullet"/>
      <w:lvlText w:val=""/>
      <w:lvlJc w:val="left"/>
      <w:pPr>
        <w:ind w:left="360" w:hanging="360"/>
      </w:pPr>
      <w:rPr>
        <w:rFonts w:ascii="Symbol" w:hAnsi="Symbol" w:hint="default"/>
      </w:rPr>
    </w:lvl>
    <w:lvl w:ilvl="1" w:tplc="A7668DAC">
      <w:start w:val="1"/>
      <w:numFmt w:val="bullet"/>
      <w:lvlText w:val="o"/>
      <w:lvlJc w:val="left"/>
      <w:pPr>
        <w:ind w:left="1080" w:hanging="360"/>
      </w:pPr>
      <w:rPr>
        <w:rFonts w:ascii="Courier New" w:hAnsi="Courier New" w:hint="default"/>
      </w:rPr>
    </w:lvl>
    <w:lvl w:ilvl="2" w:tplc="6AD6FE82">
      <w:start w:val="1"/>
      <w:numFmt w:val="bullet"/>
      <w:lvlText w:val=""/>
      <w:lvlJc w:val="left"/>
      <w:pPr>
        <w:ind w:left="1800" w:hanging="360"/>
      </w:pPr>
      <w:rPr>
        <w:rFonts w:ascii="Wingdings" w:hAnsi="Wingdings" w:hint="default"/>
      </w:rPr>
    </w:lvl>
    <w:lvl w:ilvl="3" w:tplc="775EB14C">
      <w:start w:val="1"/>
      <w:numFmt w:val="bullet"/>
      <w:lvlText w:val=""/>
      <w:lvlJc w:val="left"/>
      <w:pPr>
        <w:ind w:left="2520" w:hanging="360"/>
      </w:pPr>
      <w:rPr>
        <w:rFonts w:ascii="Symbol" w:hAnsi="Symbol" w:hint="default"/>
      </w:rPr>
    </w:lvl>
    <w:lvl w:ilvl="4" w:tplc="1CC63B48">
      <w:start w:val="1"/>
      <w:numFmt w:val="bullet"/>
      <w:lvlText w:val="o"/>
      <w:lvlJc w:val="left"/>
      <w:pPr>
        <w:ind w:left="3240" w:hanging="360"/>
      </w:pPr>
      <w:rPr>
        <w:rFonts w:ascii="Courier New" w:hAnsi="Courier New" w:hint="default"/>
      </w:rPr>
    </w:lvl>
    <w:lvl w:ilvl="5" w:tplc="AF1A1EB0">
      <w:start w:val="1"/>
      <w:numFmt w:val="bullet"/>
      <w:lvlText w:val=""/>
      <w:lvlJc w:val="left"/>
      <w:pPr>
        <w:ind w:left="3960" w:hanging="360"/>
      </w:pPr>
      <w:rPr>
        <w:rFonts w:ascii="Wingdings" w:hAnsi="Wingdings" w:hint="default"/>
      </w:rPr>
    </w:lvl>
    <w:lvl w:ilvl="6" w:tplc="861ED22E">
      <w:start w:val="1"/>
      <w:numFmt w:val="bullet"/>
      <w:lvlText w:val=""/>
      <w:lvlJc w:val="left"/>
      <w:pPr>
        <w:ind w:left="4680" w:hanging="360"/>
      </w:pPr>
      <w:rPr>
        <w:rFonts w:ascii="Symbol" w:hAnsi="Symbol" w:hint="default"/>
      </w:rPr>
    </w:lvl>
    <w:lvl w:ilvl="7" w:tplc="C114D0C8">
      <w:start w:val="1"/>
      <w:numFmt w:val="bullet"/>
      <w:lvlText w:val="o"/>
      <w:lvlJc w:val="left"/>
      <w:pPr>
        <w:ind w:left="5400" w:hanging="360"/>
      </w:pPr>
      <w:rPr>
        <w:rFonts w:ascii="Courier New" w:hAnsi="Courier New" w:hint="default"/>
      </w:rPr>
    </w:lvl>
    <w:lvl w:ilvl="8" w:tplc="162ABDFC">
      <w:start w:val="1"/>
      <w:numFmt w:val="bullet"/>
      <w:lvlText w:val=""/>
      <w:lvlJc w:val="left"/>
      <w:pPr>
        <w:ind w:left="6120" w:hanging="360"/>
      </w:pPr>
      <w:rPr>
        <w:rFonts w:ascii="Wingdings" w:hAnsi="Wingdings" w:hint="default"/>
      </w:rPr>
    </w:lvl>
  </w:abstractNum>
  <w:abstractNum w:abstractNumId="11" w15:restartNumberingAfterBreak="0">
    <w:nsid w:val="3D4078C1"/>
    <w:multiLevelType w:val="multilevel"/>
    <w:tmpl w:val="B3C04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A31C19"/>
    <w:multiLevelType w:val="hybridMultilevel"/>
    <w:tmpl w:val="22546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9A20A1"/>
    <w:multiLevelType w:val="hybridMultilevel"/>
    <w:tmpl w:val="DE284CBA"/>
    <w:lvl w:ilvl="0" w:tplc="D77665CC">
      <w:start w:val="1"/>
      <w:numFmt w:val="bullet"/>
      <w:lvlText w:val=""/>
      <w:lvlJc w:val="left"/>
      <w:pPr>
        <w:ind w:left="360" w:hanging="360"/>
      </w:pPr>
      <w:rPr>
        <w:rFonts w:ascii="Symbol" w:hAnsi="Symbol" w:hint="default"/>
      </w:rPr>
    </w:lvl>
    <w:lvl w:ilvl="1" w:tplc="D3F2736E">
      <w:start w:val="1"/>
      <w:numFmt w:val="bullet"/>
      <w:lvlText w:val="o"/>
      <w:lvlJc w:val="left"/>
      <w:pPr>
        <w:ind w:left="1080" w:hanging="360"/>
      </w:pPr>
      <w:rPr>
        <w:rFonts w:ascii="Courier New" w:hAnsi="Courier New" w:hint="default"/>
      </w:rPr>
    </w:lvl>
    <w:lvl w:ilvl="2" w:tplc="C98EC7EC">
      <w:start w:val="1"/>
      <w:numFmt w:val="bullet"/>
      <w:lvlText w:val=""/>
      <w:lvlJc w:val="left"/>
      <w:pPr>
        <w:ind w:left="1800" w:hanging="360"/>
      </w:pPr>
      <w:rPr>
        <w:rFonts w:ascii="Wingdings" w:hAnsi="Wingdings" w:hint="default"/>
      </w:rPr>
    </w:lvl>
    <w:lvl w:ilvl="3" w:tplc="22021302">
      <w:start w:val="1"/>
      <w:numFmt w:val="bullet"/>
      <w:lvlText w:val=""/>
      <w:lvlJc w:val="left"/>
      <w:pPr>
        <w:ind w:left="2520" w:hanging="360"/>
      </w:pPr>
      <w:rPr>
        <w:rFonts w:ascii="Symbol" w:hAnsi="Symbol" w:hint="default"/>
      </w:rPr>
    </w:lvl>
    <w:lvl w:ilvl="4" w:tplc="A6246432">
      <w:start w:val="1"/>
      <w:numFmt w:val="bullet"/>
      <w:lvlText w:val="o"/>
      <w:lvlJc w:val="left"/>
      <w:pPr>
        <w:ind w:left="3240" w:hanging="360"/>
      </w:pPr>
      <w:rPr>
        <w:rFonts w:ascii="Courier New" w:hAnsi="Courier New" w:hint="default"/>
      </w:rPr>
    </w:lvl>
    <w:lvl w:ilvl="5" w:tplc="27DA1FDC">
      <w:start w:val="1"/>
      <w:numFmt w:val="bullet"/>
      <w:lvlText w:val=""/>
      <w:lvlJc w:val="left"/>
      <w:pPr>
        <w:ind w:left="3960" w:hanging="360"/>
      </w:pPr>
      <w:rPr>
        <w:rFonts w:ascii="Wingdings" w:hAnsi="Wingdings" w:hint="default"/>
      </w:rPr>
    </w:lvl>
    <w:lvl w:ilvl="6" w:tplc="BBB6EAFA">
      <w:start w:val="1"/>
      <w:numFmt w:val="bullet"/>
      <w:lvlText w:val=""/>
      <w:lvlJc w:val="left"/>
      <w:pPr>
        <w:ind w:left="4680" w:hanging="360"/>
      </w:pPr>
      <w:rPr>
        <w:rFonts w:ascii="Symbol" w:hAnsi="Symbol" w:hint="default"/>
      </w:rPr>
    </w:lvl>
    <w:lvl w:ilvl="7" w:tplc="F99C60A4">
      <w:start w:val="1"/>
      <w:numFmt w:val="bullet"/>
      <w:lvlText w:val="o"/>
      <w:lvlJc w:val="left"/>
      <w:pPr>
        <w:ind w:left="5400" w:hanging="360"/>
      </w:pPr>
      <w:rPr>
        <w:rFonts w:ascii="Courier New" w:hAnsi="Courier New" w:hint="default"/>
      </w:rPr>
    </w:lvl>
    <w:lvl w:ilvl="8" w:tplc="DE84EBF6">
      <w:start w:val="1"/>
      <w:numFmt w:val="bullet"/>
      <w:lvlText w:val=""/>
      <w:lvlJc w:val="left"/>
      <w:pPr>
        <w:ind w:left="6120" w:hanging="360"/>
      </w:pPr>
      <w:rPr>
        <w:rFonts w:ascii="Wingdings" w:hAnsi="Wingdings" w:hint="default"/>
      </w:rPr>
    </w:lvl>
  </w:abstractNum>
  <w:abstractNum w:abstractNumId="14" w15:restartNumberingAfterBreak="0">
    <w:nsid w:val="67585909"/>
    <w:multiLevelType w:val="hybridMultilevel"/>
    <w:tmpl w:val="CE30B674"/>
    <w:lvl w:ilvl="0" w:tplc="DE7CDA24">
      <w:start w:val="1"/>
      <w:numFmt w:val="bullet"/>
      <w:lvlText w:val=""/>
      <w:lvlJc w:val="left"/>
      <w:pPr>
        <w:ind w:left="360" w:hanging="360"/>
      </w:pPr>
      <w:rPr>
        <w:rFonts w:ascii="Symbol" w:hAnsi="Symbol" w:hint="default"/>
        <w:color w:val="000000" w:themeColor="text1"/>
      </w:rPr>
    </w:lvl>
    <w:lvl w:ilvl="1" w:tplc="48125954" w:tentative="1">
      <w:start w:val="1"/>
      <w:numFmt w:val="bullet"/>
      <w:lvlText w:val="o"/>
      <w:lvlJc w:val="left"/>
      <w:pPr>
        <w:ind w:left="1080" w:hanging="360"/>
      </w:pPr>
      <w:rPr>
        <w:rFonts w:ascii="Courier New" w:hAnsi="Courier New" w:hint="default"/>
      </w:rPr>
    </w:lvl>
    <w:lvl w:ilvl="2" w:tplc="8700AE2A" w:tentative="1">
      <w:start w:val="1"/>
      <w:numFmt w:val="bullet"/>
      <w:lvlText w:val=""/>
      <w:lvlJc w:val="left"/>
      <w:pPr>
        <w:ind w:left="1800" w:hanging="360"/>
      </w:pPr>
      <w:rPr>
        <w:rFonts w:ascii="Wingdings" w:hAnsi="Wingdings" w:hint="default"/>
      </w:rPr>
    </w:lvl>
    <w:lvl w:ilvl="3" w:tplc="1A908818" w:tentative="1">
      <w:start w:val="1"/>
      <w:numFmt w:val="bullet"/>
      <w:lvlText w:val=""/>
      <w:lvlJc w:val="left"/>
      <w:pPr>
        <w:ind w:left="2520" w:hanging="360"/>
      </w:pPr>
      <w:rPr>
        <w:rFonts w:ascii="Symbol" w:hAnsi="Symbol" w:hint="default"/>
      </w:rPr>
    </w:lvl>
    <w:lvl w:ilvl="4" w:tplc="9E24403C" w:tentative="1">
      <w:start w:val="1"/>
      <w:numFmt w:val="bullet"/>
      <w:lvlText w:val="o"/>
      <w:lvlJc w:val="left"/>
      <w:pPr>
        <w:ind w:left="3240" w:hanging="360"/>
      </w:pPr>
      <w:rPr>
        <w:rFonts w:ascii="Courier New" w:hAnsi="Courier New" w:hint="default"/>
      </w:rPr>
    </w:lvl>
    <w:lvl w:ilvl="5" w:tplc="AFD614DE" w:tentative="1">
      <w:start w:val="1"/>
      <w:numFmt w:val="bullet"/>
      <w:lvlText w:val=""/>
      <w:lvlJc w:val="left"/>
      <w:pPr>
        <w:ind w:left="3960" w:hanging="360"/>
      </w:pPr>
      <w:rPr>
        <w:rFonts w:ascii="Wingdings" w:hAnsi="Wingdings" w:hint="default"/>
      </w:rPr>
    </w:lvl>
    <w:lvl w:ilvl="6" w:tplc="C6263434" w:tentative="1">
      <w:start w:val="1"/>
      <w:numFmt w:val="bullet"/>
      <w:lvlText w:val=""/>
      <w:lvlJc w:val="left"/>
      <w:pPr>
        <w:ind w:left="4680" w:hanging="360"/>
      </w:pPr>
      <w:rPr>
        <w:rFonts w:ascii="Symbol" w:hAnsi="Symbol" w:hint="default"/>
      </w:rPr>
    </w:lvl>
    <w:lvl w:ilvl="7" w:tplc="FFC2719E" w:tentative="1">
      <w:start w:val="1"/>
      <w:numFmt w:val="bullet"/>
      <w:lvlText w:val="o"/>
      <w:lvlJc w:val="left"/>
      <w:pPr>
        <w:ind w:left="5400" w:hanging="360"/>
      </w:pPr>
      <w:rPr>
        <w:rFonts w:ascii="Courier New" w:hAnsi="Courier New" w:hint="default"/>
      </w:rPr>
    </w:lvl>
    <w:lvl w:ilvl="8" w:tplc="13FE39E2" w:tentative="1">
      <w:start w:val="1"/>
      <w:numFmt w:val="bullet"/>
      <w:lvlText w:val=""/>
      <w:lvlJc w:val="left"/>
      <w:pPr>
        <w:ind w:left="6120" w:hanging="360"/>
      </w:pPr>
      <w:rPr>
        <w:rFonts w:ascii="Wingdings" w:hAnsi="Wingdings" w:hint="default"/>
      </w:rPr>
    </w:lvl>
  </w:abstractNum>
  <w:abstractNum w:abstractNumId="15" w15:restartNumberingAfterBreak="0">
    <w:nsid w:val="69A35FC6"/>
    <w:multiLevelType w:val="hybridMultilevel"/>
    <w:tmpl w:val="DCA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7072BF"/>
    <w:multiLevelType w:val="hybridMultilevel"/>
    <w:tmpl w:val="9680322C"/>
    <w:lvl w:ilvl="0" w:tplc="4B38117A">
      <w:start w:val="1"/>
      <w:numFmt w:val="bullet"/>
      <w:lvlText w:val=""/>
      <w:lvlJc w:val="left"/>
      <w:pPr>
        <w:ind w:left="720" w:hanging="360"/>
      </w:pPr>
      <w:rPr>
        <w:rFonts w:ascii="Symbol" w:hAnsi="Symbol" w:hint="default"/>
      </w:rPr>
    </w:lvl>
    <w:lvl w:ilvl="1" w:tplc="F152691A">
      <w:start w:val="1"/>
      <w:numFmt w:val="bullet"/>
      <w:lvlText w:val="o"/>
      <w:lvlJc w:val="left"/>
      <w:pPr>
        <w:ind w:left="1440" w:hanging="360"/>
      </w:pPr>
      <w:rPr>
        <w:rFonts w:ascii="Courier New" w:hAnsi="Courier New" w:hint="default"/>
      </w:rPr>
    </w:lvl>
    <w:lvl w:ilvl="2" w:tplc="74F8E4F0">
      <w:start w:val="1"/>
      <w:numFmt w:val="bullet"/>
      <w:lvlText w:val=""/>
      <w:lvlJc w:val="left"/>
      <w:pPr>
        <w:ind w:left="2160" w:hanging="360"/>
      </w:pPr>
      <w:rPr>
        <w:rFonts w:ascii="Wingdings" w:hAnsi="Wingdings" w:hint="default"/>
      </w:rPr>
    </w:lvl>
    <w:lvl w:ilvl="3" w:tplc="61CA1D84">
      <w:start w:val="1"/>
      <w:numFmt w:val="bullet"/>
      <w:lvlText w:val=""/>
      <w:lvlJc w:val="left"/>
      <w:pPr>
        <w:ind w:left="2880" w:hanging="360"/>
      </w:pPr>
      <w:rPr>
        <w:rFonts w:ascii="Symbol" w:hAnsi="Symbol" w:hint="default"/>
      </w:rPr>
    </w:lvl>
    <w:lvl w:ilvl="4" w:tplc="C7F8FE20">
      <w:start w:val="1"/>
      <w:numFmt w:val="bullet"/>
      <w:lvlText w:val="o"/>
      <w:lvlJc w:val="left"/>
      <w:pPr>
        <w:ind w:left="3600" w:hanging="360"/>
      </w:pPr>
      <w:rPr>
        <w:rFonts w:ascii="Courier New" w:hAnsi="Courier New" w:hint="default"/>
      </w:rPr>
    </w:lvl>
    <w:lvl w:ilvl="5" w:tplc="C0B6BEB4">
      <w:start w:val="1"/>
      <w:numFmt w:val="bullet"/>
      <w:lvlText w:val=""/>
      <w:lvlJc w:val="left"/>
      <w:pPr>
        <w:ind w:left="4320" w:hanging="360"/>
      </w:pPr>
      <w:rPr>
        <w:rFonts w:ascii="Wingdings" w:hAnsi="Wingdings" w:hint="default"/>
      </w:rPr>
    </w:lvl>
    <w:lvl w:ilvl="6" w:tplc="7206BA3E">
      <w:start w:val="1"/>
      <w:numFmt w:val="bullet"/>
      <w:lvlText w:val=""/>
      <w:lvlJc w:val="left"/>
      <w:pPr>
        <w:ind w:left="5040" w:hanging="360"/>
      </w:pPr>
      <w:rPr>
        <w:rFonts w:ascii="Symbol" w:hAnsi="Symbol" w:hint="default"/>
      </w:rPr>
    </w:lvl>
    <w:lvl w:ilvl="7" w:tplc="63BA550E">
      <w:start w:val="1"/>
      <w:numFmt w:val="bullet"/>
      <w:lvlText w:val="o"/>
      <w:lvlJc w:val="left"/>
      <w:pPr>
        <w:ind w:left="5760" w:hanging="360"/>
      </w:pPr>
      <w:rPr>
        <w:rFonts w:ascii="Courier New" w:hAnsi="Courier New" w:hint="default"/>
      </w:rPr>
    </w:lvl>
    <w:lvl w:ilvl="8" w:tplc="6DB8CBF6">
      <w:start w:val="1"/>
      <w:numFmt w:val="bullet"/>
      <w:lvlText w:val=""/>
      <w:lvlJc w:val="left"/>
      <w:pPr>
        <w:ind w:left="6480" w:hanging="360"/>
      </w:pPr>
      <w:rPr>
        <w:rFonts w:ascii="Wingdings" w:hAnsi="Wingdings" w:hint="default"/>
      </w:rPr>
    </w:lvl>
  </w:abstractNum>
  <w:abstractNum w:abstractNumId="17" w15:restartNumberingAfterBreak="0">
    <w:nsid w:val="739745C0"/>
    <w:multiLevelType w:val="hybridMultilevel"/>
    <w:tmpl w:val="341EC4BA"/>
    <w:lvl w:ilvl="0" w:tplc="9806CD72">
      <w:start w:val="1"/>
      <w:numFmt w:val="bullet"/>
      <w:lvlText w:val=""/>
      <w:lvlJc w:val="left"/>
      <w:pPr>
        <w:ind w:left="360" w:hanging="360"/>
      </w:pPr>
      <w:rPr>
        <w:rFonts w:ascii="Symbol" w:hAnsi="Symbol" w:hint="default"/>
      </w:rPr>
    </w:lvl>
    <w:lvl w:ilvl="1" w:tplc="1B366F46">
      <w:start w:val="1"/>
      <w:numFmt w:val="bullet"/>
      <w:lvlText w:val="o"/>
      <w:lvlJc w:val="left"/>
      <w:pPr>
        <w:ind w:left="1080" w:hanging="360"/>
      </w:pPr>
      <w:rPr>
        <w:rFonts w:ascii="Courier New" w:hAnsi="Courier New" w:hint="default"/>
      </w:rPr>
    </w:lvl>
    <w:lvl w:ilvl="2" w:tplc="70D40B54">
      <w:start w:val="1"/>
      <w:numFmt w:val="bullet"/>
      <w:lvlText w:val=""/>
      <w:lvlJc w:val="left"/>
      <w:pPr>
        <w:ind w:left="1800" w:hanging="360"/>
      </w:pPr>
      <w:rPr>
        <w:rFonts w:ascii="Wingdings" w:hAnsi="Wingdings" w:hint="default"/>
      </w:rPr>
    </w:lvl>
    <w:lvl w:ilvl="3" w:tplc="E31A1EB8">
      <w:start w:val="1"/>
      <w:numFmt w:val="bullet"/>
      <w:lvlText w:val=""/>
      <w:lvlJc w:val="left"/>
      <w:pPr>
        <w:ind w:left="2520" w:hanging="360"/>
      </w:pPr>
      <w:rPr>
        <w:rFonts w:ascii="Symbol" w:hAnsi="Symbol" w:hint="default"/>
      </w:rPr>
    </w:lvl>
    <w:lvl w:ilvl="4" w:tplc="DE52B4F0">
      <w:start w:val="1"/>
      <w:numFmt w:val="bullet"/>
      <w:lvlText w:val="o"/>
      <w:lvlJc w:val="left"/>
      <w:pPr>
        <w:ind w:left="3240" w:hanging="360"/>
      </w:pPr>
      <w:rPr>
        <w:rFonts w:ascii="Courier New" w:hAnsi="Courier New" w:hint="default"/>
      </w:rPr>
    </w:lvl>
    <w:lvl w:ilvl="5" w:tplc="DAE074E4">
      <w:start w:val="1"/>
      <w:numFmt w:val="bullet"/>
      <w:lvlText w:val=""/>
      <w:lvlJc w:val="left"/>
      <w:pPr>
        <w:ind w:left="3960" w:hanging="360"/>
      </w:pPr>
      <w:rPr>
        <w:rFonts w:ascii="Wingdings" w:hAnsi="Wingdings" w:hint="default"/>
      </w:rPr>
    </w:lvl>
    <w:lvl w:ilvl="6" w:tplc="DFF66E1E">
      <w:start w:val="1"/>
      <w:numFmt w:val="bullet"/>
      <w:lvlText w:val=""/>
      <w:lvlJc w:val="left"/>
      <w:pPr>
        <w:ind w:left="4680" w:hanging="360"/>
      </w:pPr>
      <w:rPr>
        <w:rFonts w:ascii="Symbol" w:hAnsi="Symbol" w:hint="default"/>
      </w:rPr>
    </w:lvl>
    <w:lvl w:ilvl="7" w:tplc="12140A68">
      <w:start w:val="1"/>
      <w:numFmt w:val="bullet"/>
      <w:lvlText w:val="o"/>
      <w:lvlJc w:val="left"/>
      <w:pPr>
        <w:ind w:left="5400" w:hanging="360"/>
      </w:pPr>
      <w:rPr>
        <w:rFonts w:ascii="Courier New" w:hAnsi="Courier New" w:hint="default"/>
      </w:rPr>
    </w:lvl>
    <w:lvl w:ilvl="8" w:tplc="9F2CFFDC">
      <w:start w:val="1"/>
      <w:numFmt w:val="bullet"/>
      <w:lvlText w:val=""/>
      <w:lvlJc w:val="left"/>
      <w:pPr>
        <w:ind w:left="6120" w:hanging="360"/>
      </w:pPr>
      <w:rPr>
        <w:rFonts w:ascii="Wingdings" w:hAnsi="Wingdings" w:hint="default"/>
      </w:rPr>
    </w:lvl>
  </w:abstractNum>
  <w:abstractNum w:abstractNumId="18" w15:restartNumberingAfterBreak="0">
    <w:nsid w:val="762E01A6"/>
    <w:multiLevelType w:val="hybridMultilevel"/>
    <w:tmpl w:val="B2366014"/>
    <w:lvl w:ilvl="0" w:tplc="586CA494">
      <w:start w:val="1"/>
      <w:numFmt w:val="bullet"/>
      <w:lvlText w:val=""/>
      <w:lvlJc w:val="left"/>
      <w:pPr>
        <w:ind w:left="360" w:hanging="360"/>
      </w:pPr>
      <w:rPr>
        <w:rFonts w:ascii="Symbol" w:hAnsi="Symbol" w:hint="default"/>
      </w:rPr>
    </w:lvl>
    <w:lvl w:ilvl="1" w:tplc="649AC96C">
      <w:start w:val="1"/>
      <w:numFmt w:val="bullet"/>
      <w:lvlText w:val="o"/>
      <w:lvlJc w:val="left"/>
      <w:pPr>
        <w:ind w:left="1080" w:hanging="360"/>
      </w:pPr>
      <w:rPr>
        <w:rFonts w:ascii="Courier New" w:hAnsi="Courier New" w:hint="default"/>
      </w:rPr>
    </w:lvl>
    <w:lvl w:ilvl="2" w:tplc="E5C8DB40">
      <w:start w:val="1"/>
      <w:numFmt w:val="bullet"/>
      <w:lvlText w:val=""/>
      <w:lvlJc w:val="left"/>
      <w:pPr>
        <w:ind w:left="1800" w:hanging="360"/>
      </w:pPr>
      <w:rPr>
        <w:rFonts w:ascii="Wingdings" w:hAnsi="Wingdings" w:hint="default"/>
      </w:rPr>
    </w:lvl>
    <w:lvl w:ilvl="3" w:tplc="D004CF08">
      <w:start w:val="1"/>
      <w:numFmt w:val="bullet"/>
      <w:lvlText w:val=""/>
      <w:lvlJc w:val="left"/>
      <w:pPr>
        <w:ind w:left="2520" w:hanging="360"/>
      </w:pPr>
      <w:rPr>
        <w:rFonts w:ascii="Symbol" w:hAnsi="Symbol" w:hint="default"/>
      </w:rPr>
    </w:lvl>
    <w:lvl w:ilvl="4" w:tplc="0EAC639C">
      <w:start w:val="1"/>
      <w:numFmt w:val="bullet"/>
      <w:lvlText w:val="o"/>
      <w:lvlJc w:val="left"/>
      <w:pPr>
        <w:ind w:left="3240" w:hanging="360"/>
      </w:pPr>
      <w:rPr>
        <w:rFonts w:ascii="Courier New" w:hAnsi="Courier New" w:hint="default"/>
      </w:rPr>
    </w:lvl>
    <w:lvl w:ilvl="5" w:tplc="EC46CAC8">
      <w:start w:val="1"/>
      <w:numFmt w:val="bullet"/>
      <w:lvlText w:val=""/>
      <w:lvlJc w:val="left"/>
      <w:pPr>
        <w:ind w:left="3960" w:hanging="360"/>
      </w:pPr>
      <w:rPr>
        <w:rFonts w:ascii="Wingdings" w:hAnsi="Wingdings" w:hint="default"/>
      </w:rPr>
    </w:lvl>
    <w:lvl w:ilvl="6" w:tplc="0758F672">
      <w:start w:val="1"/>
      <w:numFmt w:val="bullet"/>
      <w:lvlText w:val=""/>
      <w:lvlJc w:val="left"/>
      <w:pPr>
        <w:ind w:left="4680" w:hanging="360"/>
      </w:pPr>
      <w:rPr>
        <w:rFonts w:ascii="Symbol" w:hAnsi="Symbol" w:hint="default"/>
      </w:rPr>
    </w:lvl>
    <w:lvl w:ilvl="7" w:tplc="382096B6">
      <w:start w:val="1"/>
      <w:numFmt w:val="bullet"/>
      <w:lvlText w:val="o"/>
      <w:lvlJc w:val="left"/>
      <w:pPr>
        <w:ind w:left="5400" w:hanging="360"/>
      </w:pPr>
      <w:rPr>
        <w:rFonts w:ascii="Courier New" w:hAnsi="Courier New" w:hint="default"/>
      </w:rPr>
    </w:lvl>
    <w:lvl w:ilvl="8" w:tplc="41023E96">
      <w:start w:val="1"/>
      <w:numFmt w:val="bullet"/>
      <w:lvlText w:val=""/>
      <w:lvlJc w:val="left"/>
      <w:pPr>
        <w:ind w:left="6120" w:hanging="360"/>
      </w:pPr>
      <w:rPr>
        <w:rFonts w:ascii="Wingdings" w:hAnsi="Wingdings" w:hint="default"/>
      </w:rPr>
    </w:lvl>
  </w:abstractNum>
  <w:abstractNum w:abstractNumId="19" w15:restartNumberingAfterBreak="0">
    <w:nsid w:val="7FF40BA5"/>
    <w:multiLevelType w:val="hybridMultilevel"/>
    <w:tmpl w:val="3C449192"/>
    <w:lvl w:ilvl="0" w:tplc="EA7E7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04303389">
    <w:abstractNumId w:val="5"/>
  </w:num>
  <w:num w:numId="2" w16cid:durableId="756440742">
    <w:abstractNumId w:val="13"/>
  </w:num>
  <w:num w:numId="3" w16cid:durableId="1228805414">
    <w:abstractNumId w:val="18"/>
  </w:num>
  <w:num w:numId="4" w16cid:durableId="1477917911">
    <w:abstractNumId w:val="10"/>
  </w:num>
  <w:num w:numId="5" w16cid:durableId="1314721767">
    <w:abstractNumId w:val="17"/>
  </w:num>
  <w:num w:numId="6" w16cid:durableId="1492478714">
    <w:abstractNumId w:val="2"/>
  </w:num>
  <w:num w:numId="7" w16cid:durableId="115757802">
    <w:abstractNumId w:val="16"/>
  </w:num>
  <w:num w:numId="8" w16cid:durableId="929629880">
    <w:abstractNumId w:val="6"/>
  </w:num>
  <w:num w:numId="9" w16cid:durableId="1388601081">
    <w:abstractNumId w:val="11"/>
  </w:num>
  <w:num w:numId="10" w16cid:durableId="2131584667">
    <w:abstractNumId w:val="1"/>
  </w:num>
  <w:num w:numId="11" w16cid:durableId="16650138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860055">
    <w:abstractNumId w:val="15"/>
  </w:num>
  <w:num w:numId="13" w16cid:durableId="1074201197">
    <w:abstractNumId w:val="0"/>
  </w:num>
  <w:num w:numId="14" w16cid:durableId="1823083688">
    <w:abstractNumId w:val="4"/>
  </w:num>
  <w:num w:numId="15" w16cid:durableId="1536843065">
    <w:abstractNumId w:val="3"/>
  </w:num>
  <w:num w:numId="16" w16cid:durableId="1789397170">
    <w:abstractNumId w:val="7"/>
  </w:num>
  <w:num w:numId="17" w16cid:durableId="1377196576">
    <w:abstractNumId w:val="14"/>
  </w:num>
  <w:num w:numId="18" w16cid:durableId="999963856">
    <w:abstractNumId w:val="9"/>
  </w:num>
  <w:num w:numId="19" w16cid:durableId="339040311">
    <w:abstractNumId w:val="8"/>
  </w:num>
  <w:num w:numId="20" w16cid:durableId="3566440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C7"/>
    <w:rsid w:val="000016F9"/>
    <w:rsid w:val="0000425A"/>
    <w:rsid w:val="000120A5"/>
    <w:rsid w:val="00014382"/>
    <w:rsid w:val="00024FAB"/>
    <w:rsid w:val="0002690A"/>
    <w:rsid w:val="00027AF1"/>
    <w:rsid w:val="00040E6E"/>
    <w:rsid w:val="0004111D"/>
    <w:rsid w:val="00066595"/>
    <w:rsid w:val="00072882"/>
    <w:rsid w:val="000774FB"/>
    <w:rsid w:val="00081588"/>
    <w:rsid w:val="000850A5"/>
    <w:rsid w:val="00086231"/>
    <w:rsid w:val="000A0A2E"/>
    <w:rsid w:val="000A5A5F"/>
    <w:rsid w:val="000A7B67"/>
    <w:rsid w:val="000B0164"/>
    <w:rsid w:val="000B30A8"/>
    <w:rsid w:val="000B7351"/>
    <w:rsid w:val="000C4F8C"/>
    <w:rsid w:val="000D0C07"/>
    <w:rsid w:val="000D4A1B"/>
    <w:rsid w:val="000D5DE3"/>
    <w:rsid w:val="000E7317"/>
    <w:rsid w:val="000F1291"/>
    <w:rsid w:val="000F2143"/>
    <w:rsid w:val="00103516"/>
    <w:rsid w:val="001073A3"/>
    <w:rsid w:val="0011074D"/>
    <w:rsid w:val="0011731D"/>
    <w:rsid w:val="00124EDD"/>
    <w:rsid w:val="00127E9E"/>
    <w:rsid w:val="0013236C"/>
    <w:rsid w:val="00132828"/>
    <w:rsid w:val="00136313"/>
    <w:rsid w:val="00137869"/>
    <w:rsid w:val="00141555"/>
    <w:rsid w:val="001458E7"/>
    <w:rsid w:val="0014671F"/>
    <w:rsid w:val="00150F27"/>
    <w:rsid w:val="00152FB4"/>
    <w:rsid w:val="0015661B"/>
    <w:rsid w:val="00156FE8"/>
    <w:rsid w:val="0017231E"/>
    <w:rsid w:val="001747DF"/>
    <w:rsid w:val="00176B4D"/>
    <w:rsid w:val="00187DD9"/>
    <w:rsid w:val="00191C73"/>
    <w:rsid w:val="001952E8"/>
    <w:rsid w:val="001B0064"/>
    <w:rsid w:val="001B4B57"/>
    <w:rsid w:val="001B4DC1"/>
    <w:rsid w:val="001B62C0"/>
    <w:rsid w:val="001B68EF"/>
    <w:rsid w:val="001B7766"/>
    <w:rsid w:val="001E004A"/>
    <w:rsid w:val="001E0722"/>
    <w:rsid w:val="001E3F0F"/>
    <w:rsid w:val="001E7056"/>
    <w:rsid w:val="001E7CA0"/>
    <w:rsid w:val="001F4F09"/>
    <w:rsid w:val="001F7C90"/>
    <w:rsid w:val="00204AF2"/>
    <w:rsid w:val="00205F18"/>
    <w:rsid w:val="002071EE"/>
    <w:rsid w:val="0022310B"/>
    <w:rsid w:val="002314EE"/>
    <w:rsid w:val="00233A59"/>
    <w:rsid w:val="00233C39"/>
    <w:rsid w:val="0025493B"/>
    <w:rsid w:val="00254B21"/>
    <w:rsid w:val="002572CC"/>
    <w:rsid w:val="00257940"/>
    <w:rsid w:val="00261C85"/>
    <w:rsid w:val="00262C0A"/>
    <w:rsid w:val="00266C82"/>
    <w:rsid w:val="0027347A"/>
    <w:rsid w:val="00273934"/>
    <w:rsid w:val="00277B14"/>
    <w:rsid w:val="00295D5E"/>
    <w:rsid w:val="002962B0"/>
    <w:rsid w:val="002A45B4"/>
    <w:rsid w:val="002B1CDC"/>
    <w:rsid w:val="002C250F"/>
    <w:rsid w:val="002D3878"/>
    <w:rsid w:val="002E4637"/>
    <w:rsid w:val="002E5CD0"/>
    <w:rsid w:val="002E6767"/>
    <w:rsid w:val="003017BC"/>
    <w:rsid w:val="00307F39"/>
    <w:rsid w:val="00310F3C"/>
    <w:rsid w:val="003122FC"/>
    <w:rsid w:val="003148DE"/>
    <w:rsid w:val="00315B75"/>
    <w:rsid w:val="00334118"/>
    <w:rsid w:val="00334771"/>
    <w:rsid w:val="00345008"/>
    <w:rsid w:val="00360C87"/>
    <w:rsid w:val="003637CE"/>
    <w:rsid w:val="00371287"/>
    <w:rsid w:val="003763A0"/>
    <w:rsid w:val="00382A00"/>
    <w:rsid w:val="00382AAC"/>
    <w:rsid w:val="00383151"/>
    <w:rsid w:val="0038315D"/>
    <w:rsid w:val="00385725"/>
    <w:rsid w:val="00385F12"/>
    <w:rsid w:val="0038608D"/>
    <w:rsid w:val="00386C87"/>
    <w:rsid w:val="00387142"/>
    <w:rsid w:val="003A17A5"/>
    <w:rsid w:val="003A36FC"/>
    <w:rsid w:val="003A3C06"/>
    <w:rsid w:val="003A5AB8"/>
    <w:rsid w:val="003A6662"/>
    <w:rsid w:val="003B12ED"/>
    <w:rsid w:val="003B208A"/>
    <w:rsid w:val="003B3422"/>
    <w:rsid w:val="003D15C8"/>
    <w:rsid w:val="003D4508"/>
    <w:rsid w:val="003D6DF6"/>
    <w:rsid w:val="003E38A6"/>
    <w:rsid w:val="003E699C"/>
    <w:rsid w:val="0040259D"/>
    <w:rsid w:val="0040511C"/>
    <w:rsid w:val="00410EC3"/>
    <w:rsid w:val="00412246"/>
    <w:rsid w:val="004128EB"/>
    <w:rsid w:val="00414F90"/>
    <w:rsid w:val="00417287"/>
    <w:rsid w:val="00417FA5"/>
    <w:rsid w:val="00421226"/>
    <w:rsid w:val="00421B99"/>
    <w:rsid w:val="00422DE8"/>
    <w:rsid w:val="004239CB"/>
    <w:rsid w:val="00423AA2"/>
    <w:rsid w:val="0042663D"/>
    <w:rsid w:val="004531C2"/>
    <w:rsid w:val="004546DB"/>
    <w:rsid w:val="00462917"/>
    <w:rsid w:val="00473E51"/>
    <w:rsid w:val="00477730"/>
    <w:rsid w:val="004822EA"/>
    <w:rsid w:val="0049067B"/>
    <w:rsid w:val="0049748E"/>
    <w:rsid w:val="00497FC0"/>
    <w:rsid w:val="004B4424"/>
    <w:rsid w:val="004C3E26"/>
    <w:rsid w:val="004C6241"/>
    <w:rsid w:val="004D12BA"/>
    <w:rsid w:val="004D12DA"/>
    <w:rsid w:val="004E4F77"/>
    <w:rsid w:val="004E5695"/>
    <w:rsid w:val="004E6FD8"/>
    <w:rsid w:val="004E7D59"/>
    <w:rsid w:val="004F3F13"/>
    <w:rsid w:val="00502331"/>
    <w:rsid w:val="0050479A"/>
    <w:rsid w:val="00511F24"/>
    <w:rsid w:val="005154E6"/>
    <w:rsid w:val="00524470"/>
    <w:rsid w:val="005271BF"/>
    <w:rsid w:val="00532282"/>
    <w:rsid w:val="0054365F"/>
    <w:rsid w:val="0054369F"/>
    <w:rsid w:val="005530B5"/>
    <w:rsid w:val="005544CD"/>
    <w:rsid w:val="0055681F"/>
    <w:rsid w:val="00557423"/>
    <w:rsid w:val="005574BF"/>
    <w:rsid w:val="005700C8"/>
    <w:rsid w:val="0057252F"/>
    <w:rsid w:val="00576E0E"/>
    <w:rsid w:val="00581CF6"/>
    <w:rsid w:val="0058705A"/>
    <w:rsid w:val="00591EA2"/>
    <w:rsid w:val="00597EBC"/>
    <w:rsid w:val="005A1780"/>
    <w:rsid w:val="005C2EED"/>
    <w:rsid w:val="005C721E"/>
    <w:rsid w:val="005D4649"/>
    <w:rsid w:val="005E1E74"/>
    <w:rsid w:val="00606D39"/>
    <w:rsid w:val="00625085"/>
    <w:rsid w:val="006342F6"/>
    <w:rsid w:val="006350E9"/>
    <w:rsid w:val="00640644"/>
    <w:rsid w:val="00640FB9"/>
    <w:rsid w:val="00643120"/>
    <w:rsid w:val="00651952"/>
    <w:rsid w:val="00664431"/>
    <w:rsid w:val="00666518"/>
    <w:rsid w:val="00666D2D"/>
    <w:rsid w:val="00675053"/>
    <w:rsid w:val="00685A60"/>
    <w:rsid w:val="006870D7"/>
    <w:rsid w:val="00687238"/>
    <w:rsid w:val="00690A8C"/>
    <w:rsid w:val="006911E9"/>
    <w:rsid w:val="00692194"/>
    <w:rsid w:val="00695D5C"/>
    <w:rsid w:val="00696659"/>
    <w:rsid w:val="00696749"/>
    <w:rsid w:val="006B13F3"/>
    <w:rsid w:val="006B1C42"/>
    <w:rsid w:val="006B2377"/>
    <w:rsid w:val="006B49C3"/>
    <w:rsid w:val="006B54AD"/>
    <w:rsid w:val="006B6CE7"/>
    <w:rsid w:val="006C15D1"/>
    <w:rsid w:val="006C3BA5"/>
    <w:rsid w:val="006C6724"/>
    <w:rsid w:val="006D073F"/>
    <w:rsid w:val="006D5C88"/>
    <w:rsid w:val="006D616A"/>
    <w:rsid w:val="006D6631"/>
    <w:rsid w:val="006D7159"/>
    <w:rsid w:val="006E16B2"/>
    <w:rsid w:val="006F2F2C"/>
    <w:rsid w:val="006F3FC8"/>
    <w:rsid w:val="006F65C1"/>
    <w:rsid w:val="00700D4D"/>
    <w:rsid w:val="00711AAE"/>
    <w:rsid w:val="00714029"/>
    <w:rsid w:val="00724163"/>
    <w:rsid w:val="00724F1D"/>
    <w:rsid w:val="00730DCE"/>
    <w:rsid w:val="00734A80"/>
    <w:rsid w:val="007404ED"/>
    <w:rsid w:val="00742584"/>
    <w:rsid w:val="00747250"/>
    <w:rsid w:val="007478A2"/>
    <w:rsid w:val="00752BD7"/>
    <w:rsid w:val="00753696"/>
    <w:rsid w:val="00754BBB"/>
    <w:rsid w:val="0075694D"/>
    <w:rsid w:val="0075701A"/>
    <w:rsid w:val="0076204F"/>
    <w:rsid w:val="007665A3"/>
    <w:rsid w:val="00790F13"/>
    <w:rsid w:val="00794846"/>
    <w:rsid w:val="007A3055"/>
    <w:rsid w:val="007A6395"/>
    <w:rsid w:val="007A6722"/>
    <w:rsid w:val="007A6BCF"/>
    <w:rsid w:val="007C5B9C"/>
    <w:rsid w:val="007D0F2A"/>
    <w:rsid w:val="007D440B"/>
    <w:rsid w:val="007D493F"/>
    <w:rsid w:val="007E1465"/>
    <w:rsid w:val="007E6DE3"/>
    <w:rsid w:val="007F147A"/>
    <w:rsid w:val="007F7214"/>
    <w:rsid w:val="00811A3F"/>
    <w:rsid w:val="008144E1"/>
    <w:rsid w:val="00831419"/>
    <w:rsid w:val="00833D51"/>
    <w:rsid w:val="00836B7D"/>
    <w:rsid w:val="00841931"/>
    <w:rsid w:val="00842FC8"/>
    <w:rsid w:val="00843499"/>
    <w:rsid w:val="00850DD2"/>
    <w:rsid w:val="00850F19"/>
    <w:rsid w:val="008544FB"/>
    <w:rsid w:val="00856661"/>
    <w:rsid w:val="00864982"/>
    <w:rsid w:val="008679C7"/>
    <w:rsid w:val="00873DEF"/>
    <w:rsid w:val="00874845"/>
    <w:rsid w:val="00875182"/>
    <w:rsid w:val="00877104"/>
    <w:rsid w:val="00883E92"/>
    <w:rsid w:val="00885FF2"/>
    <w:rsid w:val="00896780"/>
    <w:rsid w:val="00896926"/>
    <w:rsid w:val="008A4749"/>
    <w:rsid w:val="008B2FB5"/>
    <w:rsid w:val="008B3FF2"/>
    <w:rsid w:val="008C1742"/>
    <w:rsid w:val="008C4CFC"/>
    <w:rsid w:val="008C69DA"/>
    <w:rsid w:val="008D1C8B"/>
    <w:rsid w:val="008D7AFF"/>
    <w:rsid w:val="008E56A7"/>
    <w:rsid w:val="008F43C9"/>
    <w:rsid w:val="008F7027"/>
    <w:rsid w:val="00903770"/>
    <w:rsid w:val="00905194"/>
    <w:rsid w:val="009053FB"/>
    <w:rsid w:val="00910A1A"/>
    <w:rsid w:val="00937CD8"/>
    <w:rsid w:val="0094124E"/>
    <w:rsid w:val="00946496"/>
    <w:rsid w:val="00952332"/>
    <w:rsid w:val="0096357A"/>
    <w:rsid w:val="00966666"/>
    <w:rsid w:val="009728B0"/>
    <w:rsid w:val="009763A1"/>
    <w:rsid w:val="00981B32"/>
    <w:rsid w:val="009860D0"/>
    <w:rsid w:val="00997D61"/>
    <w:rsid w:val="009B296E"/>
    <w:rsid w:val="009C44CC"/>
    <w:rsid w:val="009E4BAD"/>
    <w:rsid w:val="009E64B4"/>
    <w:rsid w:val="009E6AD2"/>
    <w:rsid w:val="009F10E3"/>
    <w:rsid w:val="009F449B"/>
    <w:rsid w:val="009F6EBF"/>
    <w:rsid w:val="009F7D2B"/>
    <w:rsid w:val="00A07600"/>
    <w:rsid w:val="00A118AC"/>
    <w:rsid w:val="00A20A8F"/>
    <w:rsid w:val="00A2377D"/>
    <w:rsid w:val="00A27EAD"/>
    <w:rsid w:val="00A338C4"/>
    <w:rsid w:val="00A359A1"/>
    <w:rsid w:val="00A35AB0"/>
    <w:rsid w:val="00A4309C"/>
    <w:rsid w:val="00A43FCB"/>
    <w:rsid w:val="00A45C75"/>
    <w:rsid w:val="00A546B7"/>
    <w:rsid w:val="00A54C0E"/>
    <w:rsid w:val="00A552FB"/>
    <w:rsid w:val="00A608A1"/>
    <w:rsid w:val="00A60F42"/>
    <w:rsid w:val="00A628EE"/>
    <w:rsid w:val="00A65231"/>
    <w:rsid w:val="00A65B21"/>
    <w:rsid w:val="00A662BB"/>
    <w:rsid w:val="00A67399"/>
    <w:rsid w:val="00A67EE1"/>
    <w:rsid w:val="00A71CD1"/>
    <w:rsid w:val="00A7235D"/>
    <w:rsid w:val="00A76947"/>
    <w:rsid w:val="00A777C4"/>
    <w:rsid w:val="00A81FF1"/>
    <w:rsid w:val="00A8658D"/>
    <w:rsid w:val="00A8733F"/>
    <w:rsid w:val="00A87ECE"/>
    <w:rsid w:val="00A9071E"/>
    <w:rsid w:val="00A956D2"/>
    <w:rsid w:val="00A96012"/>
    <w:rsid w:val="00A978EF"/>
    <w:rsid w:val="00AB012B"/>
    <w:rsid w:val="00AB73B1"/>
    <w:rsid w:val="00AC18BC"/>
    <w:rsid w:val="00AC193D"/>
    <w:rsid w:val="00AC3230"/>
    <w:rsid w:val="00AC5092"/>
    <w:rsid w:val="00AE3E7E"/>
    <w:rsid w:val="00AE40B9"/>
    <w:rsid w:val="00AF0847"/>
    <w:rsid w:val="00AF1D11"/>
    <w:rsid w:val="00AF2A6E"/>
    <w:rsid w:val="00AF2C6D"/>
    <w:rsid w:val="00AF3A20"/>
    <w:rsid w:val="00AF53D3"/>
    <w:rsid w:val="00B1180C"/>
    <w:rsid w:val="00B370D6"/>
    <w:rsid w:val="00B42A24"/>
    <w:rsid w:val="00B57170"/>
    <w:rsid w:val="00B65171"/>
    <w:rsid w:val="00B73887"/>
    <w:rsid w:val="00B775D7"/>
    <w:rsid w:val="00B82F54"/>
    <w:rsid w:val="00B9187D"/>
    <w:rsid w:val="00B94783"/>
    <w:rsid w:val="00BA60E6"/>
    <w:rsid w:val="00BB01D0"/>
    <w:rsid w:val="00BB0BF9"/>
    <w:rsid w:val="00BB72A1"/>
    <w:rsid w:val="00BC3067"/>
    <w:rsid w:val="00BC3F25"/>
    <w:rsid w:val="00BD2A11"/>
    <w:rsid w:val="00BD42F7"/>
    <w:rsid w:val="00BD4312"/>
    <w:rsid w:val="00BD59E8"/>
    <w:rsid w:val="00BE039D"/>
    <w:rsid w:val="00BE66BC"/>
    <w:rsid w:val="00BF0D10"/>
    <w:rsid w:val="00BF55C3"/>
    <w:rsid w:val="00BF5CFA"/>
    <w:rsid w:val="00BF7A85"/>
    <w:rsid w:val="00C107C5"/>
    <w:rsid w:val="00C366F3"/>
    <w:rsid w:val="00C371E0"/>
    <w:rsid w:val="00C5281F"/>
    <w:rsid w:val="00C71255"/>
    <w:rsid w:val="00C71A27"/>
    <w:rsid w:val="00C74E85"/>
    <w:rsid w:val="00C806DE"/>
    <w:rsid w:val="00C8129C"/>
    <w:rsid w:val="00C85883"/>
    <w:rsid w:val="00C8629E"/>
    <w:rsid w:val="00C875F9"/>
    <w:rsid w:val="00C9072D"/>
    <w:rsid w:val="00C940B4"/>
    <w:rsid w:val="00C96201"/>
    <w:rsid w:val="00CA3977"/>
    <w:rsid w:val="00CA67EE"/>
    <w:rsid w:val="00CA6CC8"/>
    <w:rsid w:val="00CB4088"/>
    <w:rsid w:val="00CB6780"/>
    <w:rsid w:val="00CD0188"/>
    <w:rsid w:val="00CD40B1"/>
    <w:rsid w:val="00CD4396"/>
    <w:rsid w:val="00CF2C44"/>
    <w:rsid w:val="00D041B4"/>
    <w:rsid w:val="00D05788"/>
    <w:rsid w:val="00D07011"/>
    <w:rsid w:val="00D14D2B"/>
    <w:rsid w:val="00D16A3F"/>
    <w:rsid w:val="00D17250"/>
    <w:rsid w:val="00D21A1A"/>
    <w:rsid w:val="00D22DDD"/>
    <w:rsid w:val="00D234B6"/>
    <w:rsid w:val="00D23909"/>
    <w:rsid w:val="00D2790D"/>
    <w:rsid w:val="00D330CE"/>
    <w:rsid w:val="00D35EEB"/>
    <w:rsid w:val="00D4009F"/>
    <w:rsid w:val="00D461D0"/>
    <w:rsid w:val="00D47F16"/>
    <w:rsid w:val="00D5287F"/>
    <w:rsid w:val="00D629D3"/>
    <w:rsid w:val="00D635D4"/>
    <w:rsid w:val="00D65735"/>
    <w:rsid w:val="00D718EF"/>
    <w:rsid w:val="00D7261F"/>
    <w:rsid w:val="00D748FD"/>
    <w:rsid w:val="00D74CC2"/>
    <w:rsid w:val="00D823FE"/>
    <w:rsid w:val="00DB5E9D"/>
    <w:rsid w:val="00DC7426"/>
    <w:rsid w:val="00DD029B"/>
    <w:rsid w:val="00DD2C1E"/>
    <w:rsid w:val="00DF57B0"/>
    <w:rsid w:val="00DF6259"/>
    <w:rsid w:val="00DF7986"/>
    <w:rsid w:val="00E07846"/>
    <w:rsid w:val="00E11BB9"/>
    <w:rsid w:val="00E12E6C"/>
    <w:rsid w:val="00E14218"/>
    <w:rsid w:val="00E17D53"/>
    <w:rsid w:val="00E25D32"/>
    <w:rsid w:val="00E30FA8"/>
    <w:rsid w:val="00E32A8C"/>
    <w:rsid w:val="00E36064"/>
    <w:rsid w:val="00E474D3"/>
    <w:rsid w:val="00E512C9"/>
    <w:rsid w:val="00E523B2"/>
    <w:rsid w:val="00E53ABD"/>
    <w:rsid w:val="00E53F3E"/>
    <w:rsid w:val="00E54E21"/>
    <w:rsid w:val="00E72460"/>
    <w:rsid w:val="00E762F1"/>
    <w:rsid w:val="00E81306"/>
    <w:rsid w:val="00E83DFD"/>
    <w:rsid w:val="00E90434"/>
    <w:rsid w:val="00E92769"/>
    <w:rsid w:val="00E94E3A"/>
    <w:rsid w:val="00E96736"/>
    <w:rsid w:val="00EA7B98"/>
    <w:rsid w:val="00EC2996"/>
    <w:rsid w:val="00EC33F5"/>
    <w:rsid w:val="00EC3558"/>
    <w:rsid w:val="00ED5E35"/>
    <w:rsid w:val="00EE43F3"/>
    <w:rsid w:val="00EE6995"/>
    <w:rsid w:val="00EF55DE"/>
    <w:rsid w:val="00EF6418"/>
    <w:rsid w:val="00F00FFE"/>
    <w:rsid w:val="00F041EA"/>
    <w:rsid w:val="00F045F5"/>
    <w:rsid w:val="00F063D1"/>
    <w:rsid w:val="00F1689C"/>
    <w:rsid w:val="00F24FBE"/>
    <w:rsid w:val="00F25DF0"/>
    <w:rsid w:val="00F27151"/>
    <w:rsid w:val="00F30EFC"/>
    <w:rsid w:val="00F40E57"/>
    <w:rsid w:val="00F40F22"/>
    <w:rsid w:val="00F45544"/>
    <w:rsid w:val="00F5014D"/>
    <w:rsid w:val="00F51599"/>
    <w:rsid w:val="00F57178"/>
    <w:rsid w:val="00F602C9"/>
    <w:rsid w:val="00F625E6"/>
    <w:rsid w:val="00F67007"/>
    <w:rsid w:val="00F67843"/>
    <w:rsid w:val="00F717BB"/>
    <w:rsid w:val="00F7243B"/>
    <w:rsid w:val="00F82662"/>
    <w:rsid w:val="00F87E72"/>
    <w:rsid w:val="00F960C7"/>
    <w:rsid w:val="00F96DA4"/>
    <w:rsid w:val="00FA7E20"/>
    <w:rsid w:val="00FB0373"/>
    <w:rsid w:val="00FB1B39"/>
    <w:rsid w:val="00FB1E93"/>
    <w:rsid w:val="00FB6AE1"/>
    <w:rsid w:val="00FC27E9"/>
    <w:rsid w:val="00FD2887"/>
    <w:rsid w:val="00FD3FEF"/>
    <w:rsid w:val="00FD5DF7"/>
    <w:rsid w:val="00FD7670"/>
    <w:rsid w:val="00FE08F5"/>
    <w:rsid w:val="00FE3D9E"/>
    <w:rsid w:val="00FE4405"/>
    <w:rsid w:val="05A04647"/>
    <w:rsid w:val="185AD649"/>
    <w:rsid w:val="32688BA1"/>
    <w:rsid w:val="35C5BADE"/>
    <w:rsid w:val="3FB4DF01"/>
    <w:rsid w:val="4FB6C831"/>
    <w:rsid w:val="563C0933"/>
    <w:rsid w:val="679CF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09270A"/>
  <w15:docId w15:val="{0C4F2AF2-E49C-420E-B62A-E525927C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250"/>
    <w:pPr>
      <w:spacing w:after="0" w:line="240" w:lineRule="auto"/>
    </w:pPr>
    <w:rPr>
      <w:sz w:val="24"/>
      <w:szCs w:val="24"/>
    </w:rPr>
  </w:style>
  <w:style w:type="paragraph" w:styleId="Heading1">
    <w:name w:val="heading 1"/>
    <w:basedOn w:val="Normal"/>
    <w:next w:val="Normal"/>
    <w:link w:val="Heading1Char"/>
    <w:uiPriority w:val="99"/>
    <w:qFormat/>
    <w:rsid w:val="00D17250"/>
    <w:pPr>
      <w:keepNext/>
      <w:outlineLvl w:val="0"/>
    </w:pPr>
    <w:rPr>
      <w:sz w:val="28"/>
      <w:szCs w:val="28"/>
    </w:rPr>
  </w:style>
  <w:style w:type="paragraph" w:styleId="Heading2">
    <w:name w:val="heading 2"/>
    <w:basedOn w:val="Normal"/>
    <w:next w:val="Normal"/>
    <w:link w:val="Heading2Char"/>
    <w:uiPriority w:val="99"/>
    <w:qFormat/>
    <w:rsid w:val="00D17250"/>
    <w:pPr>
      <w:keepNext/>
      <w:outlineLvl w:val="1"/>
    </w:pPr>
    <w:rPr>
      <w:color w:val="FF0000"/>
      <w:sz w:val="28"/>
      <w:szCs w:val="28"/>
    </w:rPr>
  </w:style>
  <w:style w:type="paragraph" w:styleId="Heading3">
    <w:name w:val="heading 3"/>
    <w:basedOn w:val="Normal"/>
    <w:next w:val="Normal"/>
    <w:link w:val="Heading3Char"/>
    <w:uiPriority w:val="99"/>
    <w:qFormat/>
    <w:rsid w:val="00D17250"/>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C62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C6241"/>
    <w:rPr>
      <w:rFonts w:ascii="Cambria" w:hAnsi="Cambria" w:cs="Times New Roman"/>
      <w:b/>
      <w:bCs/>
      <w:sz w:val="26"/>
      <w:szCs w:val="26"/>
    </w:rPr>
  </w:style>
  <w:style w:type="character" w:styleId="Hyperlink">
    <w:name w:val="Hyperlink"/>
    <w:basedOn w:val="DefaultParagraphFont"/>
    <w:uiPriority w:val="99"/>
    <w:rsid w:val="00D17250"/>
    <w:rPr>
      <w:rFonts w:cs="Times New Roman"/>
      <w:color w:val="0000FF"/>
      <w:u w:val="single"/>
    </w:rPr>
  </w:style>
  <w:style w:type="character" w:customStyle="1" w:styleId="Heading1Char">
    <w:name w:val="Heading 1 Char"/>
    <w:basedOn w:val="DefaultParagraphFont"/>
    <w:link w:val="Heading1"/>
    <w:uiPriority w:val="99"/>
    <w:locked/>
    <w:rsid w:val="004C6241"/>
    <w:rPr>
      <w:rFonts w:ascii="Cambria" w:hAnsi="Cambria" w:cs="Times New Roman"/>
      <w:b/>
      <w:bCs/>
      <w:kern w:val="32"/>
      <w:sz w:val="32"/>
      <w:szCs w:val="32"/>
    </w:rPr>
  </w:style>
  <w:style w:type="character" w:styleId="FollowedHyperlink">
    <w:name w:val="FollowedHyperlink"/>
    <w:basedOn w:val="DefaultParagraphFont"/>
    <w:uiPriority w:val="99"/>
    <w:rsid w:val="00D17250"/>
    <w:rPr>
      <w:rFonts w:cs="Times New Roman"/>
      <w:color w:val="800080"/>
      <w:u w:val="single"/>
    </w:rPr>
  </w:style>
  <w:style w:type="paragraph" w:styleId="Header">
    <w:name w:val="header"/>
    <w:basedOn w:val="Normal"/>
    <w:link w:val="HeaderChar"/>
    <w:uiPriority w:val="99"/>
    <w:rsid w:val="00D17250"/>
    <w:pPr>
      <w:tabs>
        <w:tab w:val="center" w:pos="4320"/>
        <w:tab w:val="right" w:pos="8640"/>
      </w:tabs>
    </w:pPr>
  </w:style>
  <w:style w:type="paragraph" w:styleId="Footer">
    <w:name w:val="footer"/>
    <w:basedOn w:val="Normal"/>
    <w:link w:val="FooterChar"/>
    <w:uiPriority w:val="99"/>
    <w:rsid w:val="00D17250"/>
    <w:pPr>
      <w:tabs>
        <w:tab w:val="center" w:pos="4320"/>
        <w:tab w:val="right" w:pos="8640"/>
      </w:tabs>
    </w:pPr>
  </w:style>
  <w:style w:type="character" w:customStyle="1" w:styleId="HeaderChar">
    <w:name w:val="Header Char"/>
    <w:basedOn w:val="DefaultParagraphFont"/>
    <w:link w:val="Header"/>
    <w:uiPriority w:val="99"/>
    <w:semiHidden/>
    <w:locked/>
    <w:rsid w:val="004C6241"/>
    <w:rPr>
      <w:rFonts w:cs="Times New Roman"/>
      <w:sz w:val="24"/>
      <w:szCs w:val="24"/>
    </w:rPr>
  </w:style>
  <w:style w:type="paragraph" w:styleId="BodyText">
    <w:name w:val="Body Text"/>
    <w:basedOn w:val="Normal"/>
    <w:link w:val="BodyTextChar"/>
    <w:uiPriority w:val="99"/>
    <w:rsid w:val="00D17250"/>
    <w:rPr>
      <w:b/>
      <w:bCs/>
      <w:szCs w:val="28"/>
    </w:rPr>
  </w:style>
  <w:style w:type="character" w:customStyle="1" w:styleId="FooterChar">
    <w:name w:val="Footer Char"/>
    <w:basedOn w:val="DefaultParagraphFont"/>
    <w:link w:val="Footer"/>
    <w:uiPriority w:val="99"/>
    <w:locked/>
    <w:rsid w:val="004C6241"/>
    <w:rPr>
      <w:rFonts w:cs="Times New Roman"/>
      <w:sz w:val="24"/>
      <w:szCs w:val="24"/>
    </w:rPr>
  </w:style>
  <w:style w:type="paragraph" w:styleId="BalloonText">
    <w:name w:val="Balloon Text"/>
    <w:basedOn w:val="Normal"/>
    <w:link w:val="BalloonTextChar"/>
    <w:uiPriority w:val="99"/>
    <w:semiHidden/>
    <w:rsid w:val="00D17250"/>
    <w:rPr>
      <w:rFonts w:ascii="Tahoma" w:hAnsi="Tahoma" w:cs="Tahoma"/>
      <w:sz w:val="16"/>
      <w:szCs w:val="16"/>
    </w:rPr>
  </w:style>
  <w:style w:type="character" w:customStyle="1" w:styleId="BodyTextChar">
    <w:name w:val="Body Text Char"/>
    <w:basedOn w:val="DefaultParagraphFont"/>
    <w:link w:val="BodyText"/>
    <w:uiPriority w:val="99"/>
    <w:semiHidden/>
    <w:locked/>
    <w:rsid w:val="004C6241"/>
    <w:rPr>
      <w:rFonts w:cs="Times New Roman"/>
      <w:sz w:val="24"/>
      <w:szCs w:val="24"/>
    </w:rPr>
  </w:style>
  <w:style w:type="paragraph" w:customStyle="1" w:styleId="ColorfulList-Accent11">
    <w:name w:val="Colorful List - Accent 11"/>
    <w:basedOn w:val="Normal"/>
    <w:uiPriority w:val="99"/>
    <w:rsid w:val="0013236C"/>
    <w:pPr>
      <w:spacing w:after="200" w:line="276" w:lineRule="auto"/>
      <w:ind w:left="720"/>
      <w:contextualSpacing/>
    </w:pPr>
    <w:rPr>
      <w:rFonts w:ascii="Calibri" w:hAnsi="Calibri"/>
      <w:sz w:val="22"/>
      <w:szCs w:val="22"/>
    </w:rPr>
  </w:style>
  <w:style w:type="character" w:customStyle="1" w:styleId="BalloonTextChar">
    <w:name w:val="Balloon Text Char"/>
    <w:basedOn w:val="DefaultParagraphFont"/>
    <w:link w:val="BalloonText"/>
    <w:uiPriority w:val="99"/>
    <w:semiHidden/>
    <w:locked/>
    <w:rsid w:val="004C6241"/>
    <w:rPr>
      <w:rFonts w:cs="Times New Roman"/>
      <w:sz w:val="2"/>
    </w:rPr>
  </w:style>
  <w:style w:type="character" w:styleId="CommentReference">
    <w:name w:val="annotation reference"/>
    <w:basedOn w:val="DefaultParagraphFont"/>
    <w:uiPriority w:val="99"/>
    <w:rsid w:val="000B30A8"/>
    <w:rPr>
      <w:rFonts w:ascii="Times New Roman" w:hAnsi="Times New Roman" w:cs="Times New Roman"/>
      <w:sz w:val="16"/>
      <w:szCs w:val="16"/>
    </w:rPr>
  </w:style>
  <w:style w:type="paragraph" w:styleId="CommentText">
    <w:name w:val="annotation text"/>
    <w:basedOn w:val="Normal"/>
    <w:link w:val="CommentTextChar"/>
    <w:uiPriority w:val="99"/>
    <w:rsid w:val="000B30A8"/>
    <w:rPr>
      <w:sz w:val="20"/>
      <w:szCs w:val="20"/>
    </w:rPr>
  </w:style>
  <w:style w:type="paragraph" w:styleId="ListParagraph">
    <w:name w:val="List Paragraph"/>
    <w:basedOn w:val="Normal"/>
    <w:uiPriority w:val="34"/>
    <w:qFormat/>
    <w:rsid w:val="00903770"/>
    <w:pPr>
      <w:ind w:left="720"/>
    </w:pPr>
  </w:style>
  <w:style w:type="character" w:customStyle="1" w:styleId="CommentTextChar">
    <w:name w:val="Comment Text Char"/>
    <w:basedOn w:val="DefaultParagraphFont"/>
    <w:link w:val="CommentText"/>
    <w:uiPriority w:val="99"/>
    <w:locked/>
    <w:rsid w:val="000B30A8"/>
    <w:rPr>
      <w:rFonts w:cs="Times New Roman"/>
    </w:rPr>
  </w:style>
  <w:style w:type="character" w:styleId="Strong">
    <w:name w:val="Strong"/>
    <w:basedOn w:val="DefaultParagraphFont"/>
    <w:uiPriority w:val="99"/>
    <w:qFormat/>
    <w:rsid w:val="00F96DA4"/>
    <w:rPr>
      <w:rFonts w:cs="Times New Roman"/>
      <w:b/>
      <w:bCs/>
    </w:rPr>
  </w:style>
  <w:style w:type="character" w:customStyle="1" w:styleId="slug-vol">
    <w:name w:val="slug-vol"/>
    <w:basedOn w:val="DefaultParagraphFont"/>
    <w:uiPriority w:val="99"/>
    <w:rsid w:val="00AF2C6D"/>
    <w:rPr>
      <w:rFonts w:cs="Times New Roman"/>
    </w:rPr>
  </w:style>
  <w:style w:type="character" w:customStyle="1" w:styleId="slug-issue">
    <w:name w:val="slug-issue"/>
    <w:basedOn w:val="DefaultParagraphFont"/>
    <w:uiPriority w:val="99"/>
    <w:rsid w:val="00AF2C6D"/>
    <w:rPr>
      <w:rFonts w:cs="Times New Roman"/>
    </w:rPr>
  </w:style>
  <w:style w:type="character" w:customStyle="1" w:styleId="cit-sep2">
    <w:name w:val="cit-sep2"/>
    <w:basedOn w:val="DefaultParagraphFont"/>
    <w:uiPriority w:val="99"/>
    <w:rsid w:val="00AF2C6D"/>
    <w:rPr>
      <w:rFonts w:cs="Times New Roman"/>
    </w:rPr>
  </w:style>
  <w:style w:type="character" w:customStyle="1" w:styleId="site-title">
    <w:name w:val="site-title"/>
    <w:basedOn w:val="DefaultParagraphFont"/>
    <w:uiPriority w:val="99"/>
    <w:rsid w:val="00AF2C6D"/>
    <w:rPr>
      <w:rFonts w:cs="Times New Roman"/>
    </w:rPr>
  </w:style>
  <w:style w:type="character" w:customStyle="1" w:styleId="cit-print-date">
    <w:name w:val="cit-print-date"/>
    <w:basedOn w:val="DefaultParagraphFont"/>
    <w:uiPriority w:val="99"/>
    <w:rsid w:val="00AF2C6D"/>
    <w:rPr>
      <w:rFonts w:cs="Times New Roman"/>
    </w:rPr>
  </w:style>
  <w:style w:type="character" w:customStyle="1" w:styleId="cit-vol">
    <w:name w:val="cit-vol"/>
    <w:basedOn w:val="DefaultParagraphFont"/>
    <w:uiPriority w:val="99"/>
    <w:rsid w:val="00AF2C6D"/>
    <w:rPr>
      <w:rFonts w:cs="Times New Roman"/>
    </w:rPr>
  </w:style>
  <w:style w:type="character" w:customStyle="1" w:styleId="cit-first-page">
    <w:name w:val="cit-first-page"/>
    <w:basedOn w:val="DefaultParagraphFont"/>
    <w:uiPriority w:val="99"/>
    <w:rsid w:val="00AF2C6D"/>
    <w:rPr>
      <w:rFonts w:cs="Times New Roman"/>
    </w:rPr>
  </w:style>
  <w:style w:type="character" w:customStyle="1" w:styleId="cit-last-page">
    <w:name w:val="cit-last-page"/>
    <w:basedOn w:val="DefaultParagraphFont"/>
    <w:uiPriority w:val="99"/>
    <w:rsid w:val="00AF2C6D"/>
    <w:rPr>
      <w:rFonts w:cs="Times New Roman"/>
    </w:rPr>
  </w:style>
  <w:style w:type="character" w:customStyle="1" w:styleId="cit-doi2">
    <w:name w:val="cit-doi2"/>
    <w:basedOn w:val="DefaultParagraphFont"/>
    <w:uiPriority w:val="99"/>
    <w:rsid w:val="00AF2C6D"/>
    <w:rPr>
      <w:rFonts w:cs="Times New Roman"/>
    </w:rPr>
  </w:style>
  <w:style w:type="paragraph" w:styleId="CommentSubject">
    <w:name w:val="annotation subject"/>
    <w:basedOn w:val="CommentText"/>
    <w:next w:val="CommentText"/>
    <w:link w:val="CommentSubjectChar"/>
    <w:uiPriority w:val="99"/>
    <w:semiHidden/>
    <w:rsid w:val="00F82662"/>
    <w:rPr>
      <w:b/>
      <w:bCs/>
    </w:rPr>
  </w:style>
  <w:style w:type="character" w:styleId="PageNumber">
    <w:name w:val="page number"/>
    <w:basedOn w:val="DefaultParagraphFont"/>
    <w:uiPriority w:val="99"/>
    <w:rsid w:val="00E12E6C"/>
    <w:rPr>
      <w:rFonts w:cs="Times New Roman"/>
    </w:rPr>
  </w:style>
  <w:style w:type="character" w:customStyle="1" w:styleId="CommentSubjectChar">
    <w:name w:val="Comment Subject Char"/>
    <w:basedOn w:val="CommentTextChar"/>
    <w:link w:val="CommentSubject"/>
    <w:uiPriority w:val="99"/>
    <w:semiHidden/>
    <w:locked/>
    <w:rsid w:val="004C6241"/>
    <w:rPr>
      <w:rFonts w:cs="Times New Roman"/>
      <w:b/>
      <w:bCs/>
      <w:sz w:val="20"/>
      <w:szCs w:val="20"/>
    </w:rPr>
  </w:style>
  <w:style w:type="character" w:customStyle="1" w:styleId="CharChar4">
    <w:name w:val="Char Char4"/>
    <w:basedOn w:val="DefaultParagraphFont"/>
    <w:uiPriority w:val="99"/>
    <w:semiHidden/>
    <w:locked/>
    <w:rsid w:val="003A36FC"/>
    <w:rPr>
      <w:rFonts w:eastAsia="SimSun" w:cs="Times New Roman"/>
      <w:b/>
      <w:sz w:val="28"/>
      <w:szCs w:val="28"/>
      <w:lang w:val="en-US" w:eastAsia="en-US" w:bidi="ar-SA"/>
    </w:rPr>
  </w:style>
  <w:style w:type="table" w:styleId="TableGrid">
    <w:name w:val="Table Grid"/>
    <w:basedOn w:val="TableNormal"/>
    <w:uiPriority w:val="59"/>
    <w:locked/>
    <w:rsid w:val="00966666"/>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56A7"/>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9C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50025">
      <w:bodyDiv w:val="1"/>
      <w:marLeft w:val="0"/>
      <w:marRight w:val="0"/>
      <w:marTop w:val="0"/>
      <w:marBottom w:val="0"/>
      <w:divBdr>
        <w:top w:val="none" w:sz="0" w:space="0" w:color="auto"/>
        <w:left w:val="none" w:sz="0" w:space="0" w:color="auto"/>
        <w:bottom w:val="none" w:sz="0" w:space="0" w:color="auto"/>
        <w:right w:val="none" w:sz="0" w:space="0" w:color="auto"/>
      </w:divBdr>
    </w:div>
    <w:div w:id="1590305636">
      <w:bodyDiv w:val="1"/>
      <w:marLeft w:val="0"/>
      <w:marRight w:val="0"/>
      <w:marTop w:val="0"/>
      <w:marBottom w:val="0"/>
      <w:divBdr>
        <w:top w:val="none" w:sz="0" w:space="0" w:color="auto"/>
        <w:left w:val="none" w:sz="0" w:space="0" w:color="auto"/>
        <w:bottom w:val="none" w:sz="0" w:space="0" w:color="auto"/>
        <w:right w:val="none" w:sz="0" w:space="0" w:color="auto"/>
      </w:divBdr>
    </w:div>
    <w:div w:id="1767650679">
      <w:marLeft w:val="0"/>
      <w:marRight w:val="0"/>
      <w:marTop w:val="0"/>
      <w:marBottom w:val="0"/>
      <w:divBdr>
        <w:top w:val="none" w:sz="0" w:space="0" w:color="auto"/>
        <w:left w:val="none" w:sz="0" w:space="0" w:color="auto"/>
        <w:bottom w:val="none" w:sz="0" w:space="0" w:color="auto"/>
        <w:right w:val="none" w:sz="0" w:space="0" w:color="auto"/>
      </w:divBdr>
      <w:divsChild>
        <w:div w:id="1767650678">
          <w:marLeft w:val="0"/>
          <w:marRight w:val="0"/>
          <w:marTop w:val="150"/>
          <w:marBottom w:val="0"/>
          <w:divBdr>
            <w:top w:val="none" w:sz="0" w:space="0" w:color="auto"/>
            <w:left w:val="none" w:sz="0" w:space="0" w:color="auto"/>
            <w:bottom w:val="none" w:sz="0" w:space="0" w:color="auto"/>
            <w:right w:val="none" w:sz="0" w:space="0" w:color="auto"/>
          </w:divBdr>
          <w:divsChild>
            <w:div w:id="1767650677">
              <w:marLeft w:val="0"/>
              <w:marRight w:val="0"/>
              <w:marTop w:val="0"/>
              <w:marBottom w:val="0"/>
              <w:divBdr>
                <w:top w:val="none" w:sz="0" w:space="0" w:color="auto"/>
                <w:left w:val="none" w:sz="0" w:space="0" w:color="auto"/>
                <w:bottom w:val="none" w:sz="0" w:space="0" w:color="auto"/>
                <w:right w:val="none" w:sz="0" w:space="0" w:color="auto"/>
              </w:divBdr>
              <w:divsChild>
                <w:div w:id="1767650676">
                  <w:marLeft w:val="0"/>
                  <w:marRight w:val="0"/>
                  <w:marTop w:val="168"/>
                  <w:marBottom w:val="0"/>
                  <w:divBdr>
                    <w:top w:val="single" w:sz="6" w:space="0" w:color="999999"/>
                    <w:left w:val="single" w:sz="6" w:space="0" w:color="999999"/>
                    <w:bottom w:val="single" w:sz="6" w:space="0" w:color="999999"/>
                    <w:right w:val="single" w:sz="6" w:space="0" w:color="999999"/>
                  </w:divBdr>
                  <w:divsChild>
                    <w:div w:id="17676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gbtqiahealtheducation.org/publication/lgbtqia-glossary-of-terms-for-health-care-teams/" TargetMode="External"/><Relationship Id="rId18" Type="http://schemas.openxmlformats.org/officeDocument/2006/relationships/hyperlink" Target="https://www.lgbtqiahealtheducation.org/publication/lgbtqia-glossary-of-terms-for-health-care-team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nln.org/docs/default-source/uploadedfiles/professional-development-programs/ace-series/aceplus-guidance-for-finding-standardized-participants-for-ace-unfolding-cases.pdf?sfvrsn=8934831_7" TargetMode="External"/><Relationship Id="rId7" Type="http://schemas.openxmlformats.org/officeDocument/2006/relationships/webSettings" Target="webSettings.xml"/><Relationship Id="rId12" Type="http://schemas.openxmlformats.org/officeDocument/2006/relationships/hyperlink" Target="https://www.cdc.gov/std/treatment-guidelines/trans.htm" TargetMode="External"/><Relationship Id="rId17" Type="http://schemas.openxmlformats.org/officeDocument/2006/relationships/hyperlink" Target="https://www.cdc.gov/std/treatment-guidelines/trans.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dc.gov/std/treatment-guidelines/toc.htm" TargetMode="External"/><Relationship Id="rId20" Type="http://schemas.openxmlformats.org/officeDocument/2006/relationships/hyperlink" Target="https://www.inacsl.org/healthcare-simulation-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std/treatment-guidelines/toc.ht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c.gov/std/treatment/sexualhistory.pdf" TargetMode="External"/><Relationship Id="rId23" Type="http://schemas.openxmlformats.org/officeDocument/2006/relationships/hyperlink" Target="https://www.nln.org/docs/default-source/uploadedfiles/professional-development-programs/sirc/guided-debriefing-tool.docx?sfvrsn=f659d27e_3" TargetMode="External"/><Relationship Id="rId28" Type="http://schemas.openxmlformats.org/officeDocument/2006/relationships/footer" Target="footer3.xml"/><Relationship Id="rId10" Type="http://schemas.openxmlformats.org/officeDocument/2006/relationships/hyperlink" Target="https://www.cdc.gov/std/treatment/sexualhistory.pdf" TargetMode="External"/><Relationship Id="rId19" Type="http://schemas.openxmlformats.org/officeDocument/2006/relationships/hyperlink" Target="https://nursejournal.org/articles/nursing-care-lgbtq-pati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ursejournal.org/articles/nursing-care-lgbtq-patients/" TargetMode="External"/><Relationship Id="rId22" Type="http://schemas.openxmlformats.org/officeDocument/2006/relationships/hyperlink" Target="https://www.nln.org/education/education/sirc/sirc/sirc-resources/sirc-tools-and-tips"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39503B5A4F1488101E8034974DCC7" ma:contentTypeVersion="13" ma:contentTypeDescription="Create a new document." ma:contentTypeScope="" ma:versionID="8cc4d20e9d079ff6a415f2b30fb809d4">
  <xsd:schema xmlns:xsd="http://www.w3.org/2001/XMLSchema" xmlns:xs="http://www.w3.org/2001/XMLSchema" xmlns:p="http://schemas.microsoft.com/office/2006/metadata/properties" xmlns:ns3="5f187638-91f1-46f8-8692-7bc7f5e76ce1" xmlns:ns4="53f63530-b24a-451a-a0f5-bd77654cec5c" targetNamespace="http://schemas.microsoft.com/office/2006/metadata/properties" ma:root="true" ma:fieldsID="a49506801280c079590aeed6f20e1335" ns3:_="" ns4:_="">
    <xsd:import namespace="5f187638-91f1-46f8-8692-7bc7f5e76ce1"/>
    <xsd:import namespace="53f63530-b24a-451a-a0f5-bd77654cec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87638-91f1-46f8-8692-7bc7f5e76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63530-b24a-451a-a0f5-bd77654cec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138A9-3D1D-4755-B96A-10A82116B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87638-91f1-46f8-8692-7bc7f5e76ce1"/>
    <ds:schemaRef ds:uri="53f63530-b24a-451a-a0f5-bd77654ce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1A37A-1EEB-4A7A-BCDB-EAB8C163FE4B}">
  <ds:schemaRefs>
    <ds:schemaRef ds:uri="http://schemas.microsoft.com/sharepoint/v3/contenttype/forms"/>
  </ds:schemaRefs>
</ds:datastoreItem>
</file>

<file path=customXml/itemProps3.xml><?xml version="1.0" encoding="utf-8"?>
<ds:datastoreItem xmlns:ds="http://schemas.openxmlformats.org/officeDocument/2006/customXml" ds:itemID="{1E69CD41-BB9A-47D7-ABAA-5CE307C93C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2639</Words>
  <Characters>15044</Characters>
  <Application>Microsoft Office Word</Application>
  <DocSecurity>0</DocSecurity>
  <Lines>125</Lines>
  <Paragraphs>35</Paragraphs>
  <ScaleCrop>false</ScaleCrop>
  <Company>Laerdal Medical AS</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Jayla Wright simulation 3</dc:title>
  <dc:creator>National League for Nursing</dc:creator>
  <cp:keywords>ACE+</cp:keywords>
  <cp:lastModifiedBy>Andrea L. Browning</cp:lastModifiedBy>
  <cp:revision>2</cp:revision>
  <cp:lastPrinted>2021-05-13T17:48:00Z</cp:lastPrinted>
  <dcterms:created xsi:type="dcterms:W3CDTF">2023-06-13T17:57:00Z</dcterms:created>
  <dcterms:modified xsi:type="dcterms:W3CDTF">2023-06-13T17:57:00Z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0x0101003E639503B5A4F1488101E8034974DCC7</vt:lpwstr>
  </property>
</Properties>
</file>