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00C8" w:rsidR="007A6395" w:rsidP="007A6395" w:rsidRDefault="007A6395" w14:paraId="2F0CC769" w14:textId="77777777">
      <w:pPr>
        <w:jc w:val="center"/>
        <w:outlineLvl w:val="1"/>
        <w:rPr>
          <w:rFonts w:asciiTheme="minorHAnsi" w:hAnsiTheme="minorHAnsi" w:cstheme="minorHAnsi"/>
          <w:color w:val="274191"/>
          <w:sz w:val="48"/>
          <w:szCs w:val="28"/>
        </w:rPr>
      </w:pPr>
      <w:r w:rsidRPr="007D00C8">
        <w:rPr>
          <w:rFonts w:asciiTheme="minorHAnsi" w:hAnsiTheme="minorHAnsi" w:cstheme="minorHAnsi"/>
          <w:color w:val="274191"/>
          <w:sz w:val="48"/>
          <w:szCs w:val="28"/>
        </w:rPr>
        <w:t>Simulation Design Template</w:t>
      </w:r>
    </w:p>
    <w:p w:rsidRPr="007D00C8" w:rsidR="007A6395" w:rsidP="007A6395" w:rsidRDefault="009C09C3" w14:paraId="184AD320" w14:textId="77777777">
      <w:pPr>
        <w:tabs>
          <w:tab w:val="center" w:pos="4320"/>
          <w:tab w:val="right" w:pos="8640"/>
        </w:tabs>
        <w:jc w:val="center"/>
        <w:rPr>
          <w:rFonts w:asciiTheme="minorHAnsi" w:hAnsiTheme="minorHAnsi" w:cstheme="minorHAnsi"/>
          <w:sz w:val="36"/>
          <w:szCs w:val="36"/>
        </w:rPr>
      </w:pPr>
      <w:r w:rsidRPr="007D00C8">
        <w:rPr>
          <w:rFonts w:asciiTheme="minorHAnsi" w:hAnsiTheme="minorHAnsi" w:cstheme="minorHAnsi"/>
          <w:sz w:val="36"/>
          <w:szCs w:val="36"/>
        </w:rPr>
        <w:t>Julia Morales</w:t>
      </w:r>
      <w:r w:rsidRPr="007D00C8" w:rsidR="00160683">
        <w:rPr>
          <w:rFonts w:asciiTheme="minorHAnsi" w:hAnsiTheme="minorHAnsi" w:cstheme="minorHAnsi"/>
          <w:sz w:val="36"/>
          <w:szCs w:val="36"/>
        </w:rPr>
        <w:t xml:space="preserve"> </w:t>
      </w:r>
      <w:r w:rsidRPr="007D00C8" w:rsidR="00080D1D">
        <w:rPr>
          <w:rFonts w:asciiTheme="minorHAnsi" w:hAnsiTheme="minorHAnsi" w:cstheme="minorHAnsi"/>
          <w:sz w:val="36"/>
          <w:szCs w:val="36"/>
        </w:rPr>
        <w:t>–</w:t>
      </w:r>
      <w:r w:rsidRPr="007D00C8" w:rsidR="00160683">
        <w:rPr>
          <w:rFonts w:asciiTheme="minorHAnsi" w:hAnsiTheme="minorHAnsi" w:cstheme="minorHAnsi"/>
          <w:sz w:val="36"/>
          <w:szCs w:val="36"/>
        </w:rPr>
        <w:t xml:space="preserve"> S</w:t>
      </w:r>
      <w:r w:rsidRPr="007D00C8" w:rsidR="005D366D">
        <w:rPr>
          <w:rFonts w:asciiTheme="minorHAnsi" w:hAnsiTheme="minorHAnsi" w:cstheme="minorHAnsi"/>
          <w:sz w:val="36"/>
          <w:szCs w:val="36"/>
        </w:rPr>
        <w:t>imulation 2</w:t>
      </w:r>
    </w:p>
    <w:p w:rsidRPr="007D00C8" w:rsidR="007A6395" w:rsidP="007A6395" w:rsidRDefault="007A6395" w14:paraId="09922D26" w14:textId="77777777">
      <w:pPr>
        <w:tabs>
          <w:tab w:val="center" w:pos="4320"/>
          <w:tab w:val="right" w:pos="8640"/>
        </w:tabs>
        <w:jc w:val="center"/>
        <w:rPr>
          <w:rFonts w:asciiTheme="minorHAnsi" w:hAnsiTheme="minorHAnsi" w:cstheme="minorHAnsi"/>
          <w:sz w:val="22"/>
          <w:szCs w:val="22"/>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608"/>
        <w:gridCol w:w="4608"/>
      </w:tblGrid>
      <w:tr w:rsidRPr="007D00C8" w:rsidR="007A6395" w14:paraId="4C6D740F" w14:textId="77777777">
        <w:trPr>
          <w:trHeight w:val="1403"/>
          <w:jc w:val="center"/>
        </w:trPr>
        <w:tc>
          <w:tcPr>
            <w:tcW w:w="4608" w:type="dxa"/>
            <w:shd w:val="clear" w:color="auto" w:fill="auto"/>
          </w:tcPr>
          <w:p w:rsidRPr="007D00C8" w:rsidR="007A6395" w:rsidP="007A6395" w:rsidRDefault="007A6395" w14:paraId="47DAB8F6" w14:textId="77777777">
            <w:pPr>
              <w:rPr>
                <w:rFonts w:asciiTheme="minorHAnsi" w:hAnsiTheme="minorHAnsi" w:cstheme="minorHAnsi"/>
                <w:b/>
                <w:szCs w:val="28"/>
              </w:rPr>
            </w:pPr>
            <w:r w:rsidRPr="007D00C8">
              <w:rPr>
                <w:rFonts w:asciiTheme="minorHAnsi" w:hAnsiTheme="minorHAnsi" w:cstheme="minorHAnsi"/>
                <w:b/>
                <w:sz w:val="22"/>
                <w:szCs w:val="28"/>
              </w:rPr>
              <w:t xml:space="preserve">Date: </w:t>
            </w:r>
          </w:p>
          <w:p w:rsidRPr="007D00C8" w:rsidR="007A6395" w:rsidP="007A6395" w:rsidRDefault="007A6395" w14:paraId="2CF68B03" w14:textId="77777777">
            <w:pPr>
              <w:rPr>
                <w:rFonts w:asciiTheme="minorHAnsi" w:hAnsiTheme="minorHAnsi" w:cstheme="minorHAnsi"/>
                <w:szCs w:val="28"/>
              </w:rPr>
            </w:pPr>
            <w:r w:rsidRPr="007D00C8">
              <w:rPr>
                <w:rFonts w:asciiTheme="minorHAnsi" w:hAnsiTheme="minorHAnsi" w:cstheme="minorHAnsi"/>
                <w:b/>
                <w:sz w:val="22"/>
                <w:szCs w:val="28"/>
              </w:rPr>
              <w:t>Discipline:</w:t>
            </w:r>
            <w:r w:rsidRPr="007D00C8">
              <w:rPr>
                <w:rFonts w:asciiTheme="minorHAnsi" w:hAnsiTheme="minorHAnsi" w:cstheme="minorHAnsi"/>
                <w:sz w:val="22"/>
                <w:szCs w:val="28"/>
              </w:rPr>
              <w:t xml:space="preserve"> Nursing</w:t>
            </w:r>
          </w:p>
          <w:p w:rsidRPr="007D00C8" w:rsidR="007A6395" w:rsidP="007A6395" w:rsidRDefault="007A6395" w14:paraId="093FBD2C" w14:textId="77777777">
            <w:pPr>
              <w:rPr>
                <w:rFonts w:asciiTheme="minorHAnsi" w:hAnsiTheme="minorHAnsi" w:cstheme="minorHAnsi"/>
                <w:szCs w:val="28"/>
              </w:rPr>
            </w:pPr>
            <w:r w:rsidRPr="007D00C8">
              <w:rPr>
                <w:rFonts w:asciiTheme="minorHAnsi" w:hAnsiTheme="minorHAnsi" w:cstheme="minorHAnsi"/>
                <w:b/>
                <w:sz w:val="22"/>
                <w:szCs w:val="28"/>
              </w:rPr>
              <w:t>Expected Simulation Run Time:</w:t>
            </w:r>
            <w:r w:rsidRPr="007D00C8">
              <w:rPr>
                <w:rFonts w:asciiTheme="minorHAnsi" w:hAnsiTheme="minorHAnsi" w:cstheme="minorHAnsi"/>
                <w:sz w:val="22"/>
                <w:szCs w:val="28"/>
              </w:rPr>
              <w:t xml:space="preserve"> </w:t>
            </w:r>
            <w:r w:rsidRPr="007D00C8" w:rsidR="001F2856">
              <w:rPr>
                <w:rFonts w:asciiTheme="minorHAnsi" w:hAnsiTheme="minorHAnsi" w:cstheme="minorHAnsi"/>
                <w:sz w:val="22"/>
                <w:szCs w:val="28"/>
              </w:rPr>
              <w:t>20 minutes</w:t>
            </w:r>
          </w:p>
          <w:p w:rsidRPr="007D00C8" w:rsidR="007A6395" w:rsidP="007A6395" w:rsidRDefault="007A6395" w14:paraId="6D48F49C" w14:textId="77777777">
            <w:pPr>
              <w:rPr>
                <w:rFonts w:asciiTheme="minorHAnsi" w:hAnsiTheme="minorHAnsi" w:cstheme="minorHAnsi"/>
                <w:szCs w:val="28"/>
              </w:rPr>
            </w:pPr>
            <w:r w:rsidRPr="007D00C8">
              <w:rPr>
                <w:rFonts w:asciiTheme="minorHAnsi" w:hAnsiTheme="minorHAnsi" w:cstheme="minorHAnsi"/>
                <w:b/>
                <w:sz w:val="22"/>
                <w:szCs w:val="28"/>
              </w:rPr>
              <w:t xml:space="preserve">Location: </w:t>
            </w:r>
            <w:r w:rsidRPr="007D00C8" w:rsidR="00B53F5B">
              <w:rPr>
                <w:rFonts w:asciiTheme="minorHAnsi" w:hAnsiTheme="minorHAnsi" w:cstheme="minorHAnsi"/>
                <w:sz w:val="22"/>
                <w:szCs w:val="28"/>
              </w:rPr>
              <w:t>Inpatient unit</w:t>
            </w:r>
          </w:p>
          <w:p w:rsidRPr="007D00C8" w:rsidR="00675053" w:rsidP="007A6395" w:rsidRDefault="00675053" w14:paraId="22DCE448" w14:textId="77777777">
            <w:pPr>
              <w:rPr>
                <w:rFonts w:asciiTheme="minorHAnsi" w:hAnsiTheme="minorHAnsi" w:cstheme="minorHAnsi"/>
                <w:szCs w:val="28"/>
              </w:rPr>
            </w:pPr>
            <w:r w:rsidRPr="007D00C8">
              <w:rPr>
                <w:rFonts w:asciiTheme="minorHAnsi" w:hAnsiTheme="minorHAnsi" w:cstheme="minorHAnsi"/>
                <w:b/>
                <w:sz w:val="22"/>
                <w:szCs w:val="28"/>
              </w:rPr>
              <w:t xml:space="preserve">Today’s </w:t>
            </w:r>
            <w:r w:rsidRPr="007D00C8" w:rsidR="00910216">
              <w:rPr>
                <w:rFonts w:asciiTheme="minorHAnsi" w:hAnsiTheme="minorHAnsi" w:cstheme="minorHAnsi"/>
                <w:b/>
                <w:sz w:val="22"/>
                <w:szCs w:val="28"/>
              </w:rPr>
              <w:t>Date:</w:t>
            </w:r>
          </w:p>
        </w:tc>
        <w:tc>
          <w:tcPr>
            <w:tcW w:w="4608" w:type="dxa"/>
            <w:shd w:val="clear" w:color="auto" w:fill="auto"/>
          </w:tcPr>
          <w:p w:rsidRPr="007D00C8" w:rsidR="00792B8B" w:rsidP="007A6395" w:rsidRDefault="007A6395" w14:paraId="482814CA" w14:textId="77777777">
            <w:pPr>
              <w:rPr>
                <w:rFonts w:asciiTheme="minorHAnsi" w:hAnsiTheme="minorHAnsi" w:cstheme="minorHAnsi"/>
                <w:b/>
                <w:sz w:val="22"/>
                <w:szCs w:val="28"/>
              </w:rPr>
            </w:pPr>
            <w:r w:rsidRPr="007D00C8">
              <w:rPr>
                <w:rFonts w:asciiTheme="minorHAnsi" w:hAnsiTheme="minorHAnsi" w:cstheme="minorHAnsi"/>
                <w:b/>
                <w:sz w:val="22"/>
                <w:szCs w:val="28"/>
              </w:rPr>
              <w:t>File Name:</w:t>
            </w:r>
            <w:r w:rsidRPr="007D00C8" w:rsidR="001F2856">
              <w:rPr>
                <w:rFonts w:asciiTheme="minorHAnsi" w:hAnsiTheme="minorHAnsi" w:cstheme="minorHAnsi"/>
                <w:b/>
                <w:sz w:val="22"/>
                <w:szCs w:val="28"/>
              </w:rPr>
              <w:t xml:space="preserve"> </w:t>
            </w:r>
          </w:p>
          <w:p w:rsidRPr="007D00C8" w:rsidR="007A6395" w:rsidP="007A6395" w:rsidRDefault="007A6395" w14:paraId="0F2E6F4F" w14:textId="31BA0394">
            <w:pPr>
              <w:rPr>
                <w:rFonts w:asciiTheme="minorHAnsi" w:hAnsiTheme="minorHAnsi" w:cstheme="minorHAnsi"/>
                <w:szCs w:val="28"/>
              </w:rPr>
            </w:pPr>
            <w:r w:rsidRPr="007D00C8">
              <w:rPr>
                <w:rFonts w:asciiTheme="minorHAnsi" w:hAnsiTheme="minorHAnsi" w:cstheme="minorHAnsi"/>
                <w:b/>
                <w:sz w:val="22"/>
                <w:szCs w:val="28"/>
              </w:rPr>
              <w:t>Student Level:</w:t>
            </w:r>
            <w:r w:rsidRPr="007D00C8">
              <w:rPr>
                <w:rFonts w:asciiTheme="minorHAnsi" w:hAnsiTheme="minorHAnsi" w:cstheme="minorHAnsi"/>
                <w:sz w:val="22"/>
                <w:szCs w:val="28"/>
              </w:rPr>
              <w:t xml:space="preserve"> </w:t>
            </w:r>
          </w:p>
          <w:p w:rsidRPr="007D00C8" w:rsidR="007A6395" w:rsidP="007A6395" w:rsidRDefault="007A6395" w14:paraId="0370D250" w14:textId="77777777">
            <w:pPr>
              <w:rPr>
                <w:rFonts w:asciiTheme="minorHAnsi" w:hAnsiTheme="minorHAnsi" w:cstheme="minorHAnsi"/>
                <w:szCs w:val="28"/>
              </w:rPr>
            </w:pPr>
            <w:r w:rsidRPr="007D00C8">
              <w:rPr>
                <w:rFonts w:asciiTheme="minorHAnsi" w:hAnsiTheme="minorHAnsi" w:cstheme="minorHAnsi"/>
                <w:b/>
                <w:sz w:val="22"/>
                <w:szCs w:val="28"/>
              </w:rPr>
              <w:t>Guided Reflection Time:</w:t>
            </w:r>
            <w:r w:rsidRPr="007D00C8">
              <w:rPr>
                <w:rFonts w:asciiTheme="minorHAnsi" w:hAnsiTheme="minorHAnsi" w:cstheme="minorHAnsi"/>
                <w:sz w:val="22"/>
                <w:szCs w:val="28"/>
              </w:rPr>
              <w:t xml:space="preserve"> </w:t>
            </w:r>
            <w:r w:rsidRPr="007D00C8" w:rsidR="00675053">
              <w:rPr>
                <w:rFonts w:asciiTheme="minorHAnsi" w:hAnsiTheme="minorHAnsi" w:cstheme="minorHAnsi"/>
                <w:sz w:val="22"/>
                <w:szCs w:val="28"/>
              </w:rPr>
              <w:t>Twice the amount of time that the simulation runs.</w:t>
            </w:r>
          </w:p>
          <w:p w:rsidRPr="007D00C8" w:rsidR="007A6395" w:rsidP="007A6395" w:rsidRDefault="007A6395" w14:paraId="1A410BC6" w14:textId="77777777">
            <w:pPr>
              <w:rPr>
                <w:rFonts w:asciiTheme="minorHAnsi" w:hAnsiTheme="minorHAnsi" w:cstheme="minorHAnsi"/>
                <w:szCs w:val="28"/>
              </w:rPr>
            </w:pPr>
            <w:r w:rsidRPr="007D00C8">
              <w:rPr>
                <w:rFonts w:asciiTheme="minorHAnsi" w:hAnsiTheme="minorHAnsi" w:cstheme="minorHAnsi"/>
                <w:b/>
                <w:sz w:val="22"/>
                <w:szCs w:val="28"/>
              </w:rPr>
              <w:t>Location for Reflection:</w:t>
            </w:r>
            <w:r w:rsidRPr="007D00C8">
              <w:rPr>
                <w:rFonts w:asciiTheme="minorHAnsi" w:hAnsiTheme="minorHAnsi" w:cstheme="minorHAnsi"/>
                <w:sz w:val="22"/>
                <w:szCs w:val="28"/>
              </w:rPr>
              <w:t xml:space="preserve"> </w:t>
            </w:r>
          </w:p>
        </w:tc>
      </w:tr>
    </w:tbl>
    <w:p w:rsidRPr="007D00C8" w:rsidR="007A6395" w:rsidP="007A6395" w:rsidRDefault="007A6395" w14:paraId="1E0A4815" w14:textId="77777777">
      <w:pPr>
        <w:tabs>
          <w:tab w:val="center" w:pos="4320"/>
          <w:tab w:val="right" w:pos="8640"/>
        </w:tabs>
        <w:jc w:val="center"/>
        <w:rPr>
          <w:rFonts w:asciiTheme="minorHAnsi" w:hAnsiTheme="minorHAnsi" w:cstheme="minorHAnsi"/>
          <w:sz w:val="22"/>
          <w:szCs w:val="22"/>
        </w:rPr>
      </w:pPr>
    </w:p>
    <w:p w:rsidRPr="007D00C8" w:rsidR="00EC3558" w:rsidP="00BB4820" w:rsidRDefault="00EC3558" w14:paraId="0B7BFEEF" w14:textId="3780C79A">
      <w:pPr>
        <w:pBdr>
          <w:top w:val="single" w:color="auto" w:sz="4" w:space="1"/>
          <w:left w:val="single" w:color="auto" w:sz="4" w:space="4"/>
          <w:bottom w:val="single" w:color="auto" w:sz="4" w:space="1"/>
          <w:right w:val="single" w:color="auto" w:sz="4" w:space="15"/>
        </w:pBdr>
        <w:spacing w:after="160"/>
        <w:jc w:val="center"/>
        <w:outlineLvl w:val="1"/>
        <w:rPr>
          <w:rFonts w:asciiTheme="minorHAnsi" w:hAnsiTheme="minorHAnsi" w:cstheme="minorHAnsi"/>
          <w:color w:val="274191"/>
          <w:sz w:val="36"/>
          <w:szCs w:val="28"/>
        </w:rPr>
      </w:pPr>
      <w:r w:rsidRPr="007D00C8">
        <w:rPr>
          <w:rFonts w:asciiTheme="minorHAnsi" w:hAnsiTheme="minorHAnsi" w:cstheme="minorHAnsi"/>
          <w:color w:val="274191"/>
          <w:sz w:val="36"/>
          <w:szCs w:val="28"/>
        </w:rPr>
        <w:t xml:space="preserve">Brief Description of </w:t>
      </w:r>
      <w:r w:rsidRPr="007D00C8" w:rsidR="00336A57">
        <w:rPr>
          <w:rFonts w:asciiTheme="minorHAnsi" w:hAnsiTheme="minorHAnsi" w:cstheme="minorHAnsi"/>
          <w:color w:val="274191"/>
          <w:sz w:val="36"/>
          <w:szCs w:val="28"/>
        </w:rPr>
        <w:t>Patient</w:t>
      </w:r>
    </w:p>
    <w:p w:rsidRPr="007D00C8" w:rsidR="00EC3558" w:rsidP="00BB4820" w:rsidRDefault="00EC3558" w14:paraId="432D5B3E" w14:textId="70FE6CC6">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7D00C8">
        <w:rPr>
          <w:rFonts w:asciiTheme="minorHAnsi" w:hAnsiTheme="minorHAnsi" w:cstheme="minorHAnsi"/>
          <w:b/>
        </w:rPr>
        <w:t>Name:</w:t>
      </w:r>
      <w:r w:rsidRPr="007D00C8" w:rsidR="00160683">
        <w:rPr>
          <w:rFonts w:asciiTheme="minorHAnsi" w:hAnsiTheme="minorHAnsi" w:cstheme="minorHAnsi"/>
          <w:b/>
        </w:rPr>
        <w:t xml:space="preserve"> </w:t>
      </w:r>
      <w:r w:rsidRPr="007D00C8" w:rsidR="009C09C3">
        <w:rPr>
          <w:rFonts w:asciiTheme="minorHAnsi" w:hAnsiTheme="minorHAnsi" w:cstheme="minorHAnsi"/>
        </w:rPr>
        <w:t>Julia Morales</w:t>
      </w:r>
      <w:r w:rsidRPr="007D00C8" w:rsidR="00DF3DBE">
        <w:rPr>
          <w:rFonts w:asciiTheme="minorHAnsi" w:hAnsiTheme="minorHAnsi" w:cstheme="minorHAnsi"/>
        </w:rPr>
        <w:tab/>
      </w:r>
      <w:r w:rsidRPr="007D00C8" w:rsidR="00DF3DBE">
        <w:rPr>
          <w:rFonts w:asciiTheme="minorHAnsi" w:hAnsiTheme="minorHAnsi" w:cstheme="minorHAnsi"/>
        </w:rPr>
        <w:tab/>
      </w:r>
      <w:r w:rsidRPr="007D00C8" w:rsidR="00DF3DBE">
        <w:rPr>
          <w:rFonts w:asciiTheme="minorHAnsi" w:hAnsiTheme="minorHAnsi" w:cstheme="minorHAnsi"/>
        </w:rPr>
        <w:tab/>
      </w:r>
      <w:r w:rsidRPr="007D00C8" w:rsidR="00DF3DBE">
        <w:rPr>
          <w:rFonts w:asciiTheme="minorHAnsi" w:hAnsiTheme="minorHAnsi" w:cstheme="minorHAnsi"/>
        </w:rPr>
        <w:tab/>
      </w:r>
      <w:r w:rsidRPr="007D00C8" w:rsidR="00DF3DBE">
        <w:rPr>
          <w:rFonts w:asciiTheme="minorHAnsi" w:hAnsiTheme="minorHAnsi" w:cstheme="minorHAnsi"/>
          <w:b/>
          <w:bCs/>
        </w:rPr>
        <w:t>Pronouns:</w:t>
      </w:r>
      <w:r w:rsidRPr="007D00C8" w:rsidR="00DF3DBE">
        <w:rPr>
          <w:rFonts w:asciiTheme="minorHAnsi" w:hAnsiTheme="minorHAnsi" w:cstheme="minorHAnsi"/>
        </w:rPr>
        <w:t xml:space="preserve"> she/her</w:t>
      </w:r>
    </w:p>
    <w:p w:rsidRPr="007D00C8" w:rsidR="00EB740D" w:rsidP="00BB4820" w:rsidRDefault="00EB740D" w14:paraId="48E01A16" w14:textId="77777777">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7D00C8">
        <w:rPr>
          <w:rFonts w:asciiTheme="minorHAnsi" w:hAnsiTheme="minorHAnsi" w:cstheme="minorHAnsi"/>
          <w:b/>
        </w:rPr>
        <w:t xml:space="preserve">Date of Birth: </w:t>
      </w:r>
      <w:r w:rsidRPr="007D00C8">
        <w:rPr>
          <w:rFonts w:asciiTheme="minorHAnsi" w:hAnsiTheme="minorHAnsi" w:cstheme="minorHAnsi"/>
        </w:rPr>
        <w:t>02-07-YYYY (reflect age 65)</w:t>
      </w:r>
      <w:r w:rsidRPr="007D00C8">
        <w:rPr>
          <w:rFonts w:asciiTheme="minorHAnsi" w:hAnsiTheme="minorHAnsi" w:cstheme="minorHAnsi"/>
        </w:rPr>
        <w:tab/>
      </w:r>
      <w:r w:rsidRPr="007D00C8">
        <w:rPr>
          <w:rFonts w:asciiTheme="minorHAnsi" w:hAnsiTheme="minorHAnsi" w:cstheme="minorHAnsi"/>
          <w:b/>
          <w:bCs/>
        </w:rPr>
        <w:t>Age:</w:t>
      </w:r>
      <w:r w:rsidRPr="007D00C8">
        <w:rPr>
          <w:rFonts w:asciiTheme="minorHAnsi" w:hAnsiTheme="minorHAnsi" w:cstheme="minorHAnsi"/>
        </w:rPr>
        <w:t xml:space="preserve"> 65</w:t>
      </w:r>
    </w:p>
    <w:p w:rsidR="001D2A65" w:rsidP="00BB4820" w:rsidRDefault="001D2A65" w14:paraId="3C38B385" w14:textId="77777777">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7D00C8">
        <w:rPr>
          <w:rFonts w:asciiTheme="minorHAnsi" w:hAnsiTheme="minorHAnsi" w:cstheme="minorHAnsi"/>
          <w:b/>
        </w:rPr>
        <w:t>Sex Assigned at Birth:</w:t>
      </w:r>
      <w:r w:rsidRPr="007D00C8">
        <w:rPr>
          <w:rFonts w:asciiTheme="minorHAnsi" w:hAnsiTheme="minorHAnsi" w:cstheme="minorHAnsi"/>
          <w:bCs/>
        </w:rPr>
        <w:t xml:space="preserve"> Female</w:t>
      </w:r>
      <w:r w:rsidRPr="007D00C8">
        <w:rPr>
          <w:rFonts w:asciiTheme="minorHAnsi" w:hAnsiTheme="minorHAnsi" w:cstheme="minorHAnsi"/>
          <w:bCs/>
        </w:rPr>
        <w:tab/>
      </w:r>
      <w:r w:rsidRPr="007D00C8">
        <w:rPr>
          <w:rFonts w:asciiTheme="minorHAnsi" w:hAnsiTheme="minorHAnsi" w:cstheme="minorHAnsi"/>
          <w:bCs/>
        </w:rPr>
        <w:tab/>
      </w:r>
      <w:r w:rsidRPr="007D00C8">
        <w:rPr>
          <w:rFonts w:asciiTheme="minorHAnsi" w:hAnsiTheme="minorHAnsi" w:cstheme="minorHAnsi"/>
          <w:b/>
        </w:rPr>
        <w:t>Gender Identity</w:t>
      </w:r>
      <w:r w:rsidRPr="007D00C8">
        <w:rPr>
          <w:rFonts w:asciiTheme="minorHAnsi" w:hAnsiTheme="minorHAnsi" w:cstheme="minorHAnsi"/>
        </w:rPr>
        <w:t>: Female</w:t>
      </w:r>
    </w:p>
    <w:p w:rsidRPr="007D00C8" w:rsidR="00F139A2" w:rsidP="00BB4820" w:rsidRDefault="00F139A2" w14:paraId="1CB34EC4" w14:textId="26B1D8FF">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F139A2">
        <w:rPr>
          <w:rFonts w:asciiTheme="minorHAnsi" w:hAnsiTheme="minorHAnsi" w:cstheme="minorHAnsi"/>
          <w:b/>
          <w:bCs/>
        </w:rPr>
        <w:t>Sexual Orientation</w:t>
      </w:r>
      <w:r w:rsidRPr="00F139A2">
        <w:rPr>
          <w:rFonts w:asciiTheme="minorHAnsi" w:hAnsiTheme="minorHAnsi" w:cstheme="minorHAnsi"/>
        </w:rPr>
        <w:t>: lesbian</w:t>
      </w:r>
      <w:r w:rsidRPr="00F139A2">
        <w:rPr>
          <w:rFonts w:asciiTheme="minorHAnsi" w:hAnsiTheme="minorHAnsi" w:cstheme="minorHAnsi"/>
        </w:rPr>
        <w:tab/>
      </w:r>
      <w:r w:rsidRPr="00F139A2">
        <w:rPr>
          <w:rFonts w:asciiTheme="minorHAnsi" w:hAnsiTheme="minorHAnsi" w:cstheme="minorHAnsi"/>
        </w:rPr>
        <w:tab/>
      </w:r>
      <w:r w:rsidRPr="00F139A2">
        <w:rPr>
          <w:rFonts w:asciiTheme="minorHAnsi" w:hAnsiTheme="minorHAnsi" w:cstheme="minorHAnsi"/>
        </w:rPr>
        <w:tab/>
      </w:r>
      <w:r w:rsidRPr="00F139A2">
        <w:rPr>
          <w:rFonts w:asciiTheme="minorHAnsi" w:hAnsiTheme="minorHAnsi" w:cstheme="minorHAnsi"/>
          <w:b/>
          <w:bCs/>
        </w:rPr>
        <w:t>Marital Status</w:t>
      </w:r>
      <w:r w:rsidRPr="00F139A2">
        <w:rPr>
          <w:rFonts w:asciiTheme="minorHAnsi" w:hAnsiTheme="minorHAnsi" w:cstheme="minorHAnsi"/>
        </w:rPr>
        <w:t>: Divorced. Long term/current partner- Lucy</w:t>
      </w:r>
    </w:p>
    <w:p w:rsidRPr="007D00C8" w:rsidR="00EC3558" w:rsidP="00BB4820" w:rsidRDefault="00F04D7B" w14:paraId="31824F67" w14:textId="064E6194">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7D00C8">
        <w:rPr>
          <w:rFonts w:asciiTheme="minorHAnsi" w:hAnsiTheme="minorHAnsi" w:cstheme="minorHAnsi"/>
          <w:b/>
        </w:rPr>
        <w:t>Wei</w:t>
      </w:r>
      <w:r w:rsidRPr="007D00C8" w:rsidR="00EC3558">
        <w:rPr>
          <w:rFonts w:asciiTheme="minorHAnsi" w:hAnsiTheme="minorHAnsi" w:cstheme="minorHAnsi"/>
          <w:b/>
        </w:rPr>
        <w:t>ght</w:t>
      </w:r>
      <w:r w:rsidRPr="007D00C8">
        <w:rPr>
          <w:rFonts w:asciiTheme="minorHAnsi" w:hAnsiTheme="minorHAnsi" w:cstheme="minorHAnsi"/>
          <w:b/>
        </w:rPr>
        <w:t xml:space="preserve">: </w:t>
      </w:r>
      <w:bookmarkStart w:name="_Hlk512364441" w:id="0"/>
      <w:r w:rsidRPr="007D00C8" w:rsidR="005D366D">
        <w:rPr>
          <w:rFonts w:asciiTheme="minorHAnsi" w:hAnsiTheme="minorHAnsi" w:cstheme="minorHAnsi"/>
        </w:rPr>
        <w:t>110 lbs. (50</w:t>
      </w:r>
      <w:r w:rsidRPr="007D00C8">
        <w:rPr>
          <w:rFonts w:asciiTheme="minorHAnsi" w:hAnsiTheme="minorHAnsi" w:cstheme="minorHAnsi"/>
        </w:rPr>
        <w:t xml:space="preserve"> kg)</w:t>
      </w:r>
      <w:bookmarkEnd w:id="0"/>
      <w:r w:rsidRPr="007D00C8" w:rsidR="00080D1D">
        <w:rPr>
          <w:rFonts w:asciiTheme="minorHAnsi" w:hAnsiTheme="minorHAnsi" w:cstheme="minorHAnsi"/>
        </w:rPr>
        <w:tab/>
      </w:r>
      <w:r w:rsidRPr="007D00C8" w:rsidR="002D7C85">
        <w:rPr>
          <w:rFonts w:asciiTheme="minorHAnsi" w:hAnsiTheme="minorHAnsi" w:cstheme="minorHAnsi"/>
        </w:rPr>
        <w:tab/>
      </w:r>
      <w:r w:rsidRPr="007D00C8" w:rsidR="002D7C85">
        <w:rPr>
          <w:rFonts w:asciiTheme="minorHAnsi" w:hAnsiTheme="minorHAnsi" w:cstheme="minorHAnsi"/>
        </w:rPr>
        <w:tab/>
      </w:r>
      <w:r w:rsidRPr="007D00C8" w:rsidR="00EC3558">
        <w:rPr>
          <w:rFonts w:asciiTheme="minorHAnsi" w:hAnsiTheme="minorHAnsi" w:cstheme="minorHAnsi"/>
          <w:b/>
        </w:rPr>
        <w:t>Height</w:t>
      </w:r>
      <w:r w:rsidRPr="007D00C8" w:rsidR="00BB01D0">
        <w:rPr>
          <w:rFonts w:asciiTheme="minorHAnsi" w:hAnsiTheme="minorHAnsi" w:cstheme="minorHAnsi"/>
        </w:rPr>
        <w:t xml:space="preserve">: </w:t>
      </w:r>
      <w:r w:rsidRPr="007D00C8" w:rsidR="009C09C3">
        <w:rPr>
          <w:rFonts w:asciiTheme="minorHAnsi" w:hAnsiTheme="minorHAnsi" w:cstheme="minorHAnsi"/>
        </w:rPr>
        <w:t>64</w:t>
      </w:r>
      <w:r w:rsidRPr="007D00C8" w:rsidR="001F2856">
        <w:rPr>
          <w:rFonts w:asciiTheme="minorHAnsi" w:hAnsiTheme="minorHAnsi" w:cstheme="minorHAnsi"/>
        </w:rPr>
        <w:t xml:space="preserve"> inches</w:t>
      </w:r>
    </w:p>
    <w:p w:rsidRPr="007D00C8" w:rsidR="001375E5" w:rsidP="00BB4820" w:rsidRDefault="001375E5" w14:paraId="6FFA811A" w14:textId="77777777">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7D00C8">
        <w:rPr>
          <w:rFonts w:asciiTheme="minorHAnsi" w:hAnsiTheme="minorHAnsi" w:cstheme="minorHAnsi"/>
          <w:b/>
        </w:rPr>
        <w:t>Racial Group</w:t>
      </w:r>
      <w:r w:rsidRPr="007D00C8">
        <w:rPr>
          <w:rFonts w:asciiTheme="minorHAnsi" w:hAnsiTheme="minorHAnsi" w:cstheme="minorHAnsi"/>
        </w:rPr>
        <w:t>: (Faculty can select)</w:t>
      </w:r>
      <w:r w:rsidRPr="007D00C8">
        <w:rPr>
          <w:rFonts w:asciiTheme="minorHAnsi" w:hAnsiTheme="minorHAnsi" w:cstheme="minorHAnsi"/>
        </w:rPr>
        <w:tab/>
      </w:r>
      <w:r w:rsidRPr="007D00C8">
        <w:rPr>
          <w:rFonts w:asciiTheme="minorHAnsi" w:hAnsiTheme="minorHAnsi" w:cstheme="minorHAnsi"/>
        </w:rPr>
        <w:tab/>
      </w:r>
      <w:r w:rsidRPr="007D00C8">
        <w:rPr>
          <w:rFonts w:asciiTheme="minorHAnsi" w:hAnsiTheme="minorHAnsi" w:cstheme="minorHAnsi"/>
          <w:b/>
          <w:bCs/>
        </w:rPr>
        <w:t>Language:</w:t>
      </w:r>
      <w:r w:rsidRPr="007D00C8">
        <w:rPr>
          <w:rFonts w:asciiTheme="minorHAnsi" w:hAnsiTheme="minorHAnsi" w:cstheme="minorHAnsi"/>
        </w:rPr>
        <w:t xml:space="preserve"> English</w:t>
      </w:r>
      <w:r w:rsidRPr="007D00C8">
        <w:rPr>
          <w:rFonts w:asciiTheme="minorHAnsi" w:hAnsiTheme="minorHAnsi" w:cstheme="minorHAnsi"/>
        </w:rPr>
        <w:tab/>
      </w:r>
      <w:r w:rsidRPr="007D00C8">
        <w:rPr>
          <w:rFonts w:asciiTheme="minorHAnsi" w:hAnsiTheme="minorHAnsi" w:cstheme="minorHAnsi"/>
        </w:rPr>
        <w:tab/>
      </w:r>
      <w:r w:rsidRPr="007D00C8">
        <w:rPr>
          <w:rFonts w:asciiTheme="minorHAnsi" w:hAnsiTheme="minorHAnsi" w:cstheme="minorHAnsi"/>
        </w:rPr>
        <w:tab/>
      </w:r>
      <w:r w:rsidRPr="007D00C8">
        <w:rPr>
          <w:rFonts w:asciiTheme="minorHAnsi" w:hAnsiTheme="minorHAnsi" w:cstheme="minorHAnsi"/>
          <w:b/>
        </w:rPr>
        <w:t>Religion</w:t>
      </w:r>
      <w:r w:rsidRPr="007D00C8">
        <w:rPr>
          <w:rFonts w:asciiTheme="minorHAnsi" w:hAnsiTheme="minorHAnsi" w:cstheme="minorHAnsi"/>
        </w:rPr>
        <w:t>: (Faculty can select)</w:t>
      </w:r>
    </w:p>
    <w:p w:rsidRPr="007D00C8" w:rsidR="001375E5" w:rsidP="00BB4820" w:rsidRDefault="001375E5" w14:paraId="7837B0D0" w14:textId="100F0155">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C870E6">
        <w:rPr>
          <w:rFonts w:asciiTheme="minorHAnsi" w:hAnsiTheme="minorHAnsi" w:cstheme="minorHAnsi"/>
          <w:b/>
          <w:bCs/>
        </w:rPr>
        <w:t>Employment Status:</w:t>
      </w:r>
      <w:r w:rsidRPr="00C870E6">
        <w:rPr>
          <w:rFonts w:asciiTheme="minorHAnsi" w:hAnsiTheme="minorHAnsi" w:cstheme="minorHAnsi"/>
        </w:rPr>
        <w:t xml:space="preserve"> retired</w:t>
      </w:r>
      <w:r w:rsidRPr="00C870E6">
        <w:rPr>
          <w:rFonts w:asciiTheme="minorHAnsi" w:hAnsiTheme="minorHAnsi" w:cstheme="minorHAnsi"/>
        </w:rPr>
        <w:tab/>
      </w:r>
      <w:r w:rsidRPr="00C870E6">
        <w:rPr>
          <w:rFonts w:asciiTheme="minorHAnsi" w:hAnsiTheme="minorHAnsi" w:cstheme="minorHAnsi"/>
        </w:rPr>
        <w:tab/>
      </w:r>
      <w:r w:rsidRPr="00C870E6">
        <w:rPr>
          <w:rFonts w:asciiTheme="minorHAnsi" w:hAnsiTheme="minorHAnsi" w:cstheme="minorHAnsi"/>
        </w:rPr>
        <w:tab/>
      </w:r>
      <w:r w:rsidRPr="00C870E6">
        <w:rPr>
          <w:rFonts w:asciiTheme="minorHAnsi" w:hAnsiTheme="minorHAnsi" w:cstheme="minorHAnsi"/>
          <w:b/>
          <w:bCs/>
        </w:rPr>
        <w:t xml:space="preserve">Insurance Status: </w:t>
      </w:r>
      <w:r w:rsidRPr="00C870E6" w:rsidR="00EA1A51">
        <w:rPr>
          <w:rFonts w:asciiTheme="minorHAnsi" w:hAnsiTheme="minorHAnsi" w:cstheme="minorHAnsi"/>
        </w:rPr>
        <w:t xml:space="preserve">Private </w:t>
      </w:r>
      <w:r w:rsidRPr="00C870E6" w:rsidR="00E4495C">
        <w:rPr>
          <w:rFonts w:asciiTheme="minorHAnsi" w:hAnsiTheme="minorHAnsi" w:cstheme="minorHAnsi"/>
        </w:rPr>
        <w:t>insurance</w:t>
      </w:r>
      <w:r w:rsidRPr="00C870E6">
        <w:rPr>
          <w:rFonts w:asciiTheme="minorHAnsi" w:hAnsiTheme="minorHAnsi" w:cstheme="minorHAnsi"/>
        </w:rPr>
        <w:tab/>
      </w:r>
      <w:r w:rsidRPr="00C870E6">
        <w:rPr>
          <w:rFonts w:asciiTheme="minorHAnsi" w:hAnsiTheme="minorHAnsi" w:cstheme="minorHAnsi"/>
          <w:b/>
          <w:bCs/>
        </w:rPr>
        <w:t>Veteran Status</w:t>
      </w:r>
      <w:r w:rsidRPr="00C870E6">
        <w:rPr>
          <w:rFonts w:asciiTheme="minorHAnsi" w:hAnsiTheme="minorHAnsi" w:cstheme="minorHAnsi"/>
        </w:rPr>
        <w:t>: N/A</w:t>
      </w:r>
    </w:p>
    <w:p w:rsidRPr="007D00C8" w:rsidR="001375E5" w:rsidP="00BB4820" w:rsidRDefault="001375E5" w14:paraId="0B870AD6" w14:textId="77777777">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7D00C8">
        <w:rPr>
          <w:rFonts w:asciiTheme="minorHAnsi" w:hAnsiTheme="minorHAnsi" w:cstheme="minorHAnsi"/>
          <w:b/>
        </w:rPr>
        <w:t xml:space="preserve">Support Person: </w:t>
      </w:r>
      <w:r w:rsidRPr="007D00C8">
        <w:rPr>
          <w:rFonts w:asciiTheme="minorHAnsi" w:hAnsiTheme="minorHAnsi" w:cstheme="minorHAnsi"/>
        </w:rPr>
        <w:t>Lucy Grey</w:t>
      </w:r>
      <w:r w:rsidRPr="007D00C8">
        <w:rPr>
          <w:rFonts w:asciiTheme="minorHAnsi" w:hAnsiTheme="minorHAnsi" w:cstheme="minorHAnsi"/>
          <w:b/>
        </w:rPr>
        <w:tab/>
      </w:r>
      <w:r w:rsidRPr="007D00C8">
        <w:rPr>
          <w:rFonts w:asciiTheme="minorHAnsi" w:hAnsiTheme="minorHAnsi" w:cstheme="minorHAnsi"/>
          <w:b/>
        </w:rPr>
        <w:tab/>
      </w:r>
      <w:r w:rsidRPr="007D00C8">
        <w:rPr>
          <w:rFonts w:asciiTheme="minorHAnsi" w:hAnsiTheme="minorHAnsi" w:cstheme="minorHAnsi"/>
          <w:b/>
        </w:rPr>
        <w:tab/>
      </w:r>
      <w:r w:rsidRPr="007D00C8">
        <w:rPr>
          <w:rFonts w:asciiTheme="minorHAnsi" w:hAnsiTheme="minorHAnsi" w:cstheme="minorHAnsi"/>
          <w:b/>
        </w:rPr>
        <w:t>Support Phone:</w:t>
      </w:r>
      <w:r w:rsidRPr="007D00C8">
        <w:rPr>
          <w:rFonts w:asciiTheme="minorHAnsi" w:hAnsiTheme="minorHAnsi" w:cstheme="minorHAnsi"/>
        </w:rPr>
        <w:t xml:space="preserve"> 567-444-1090</w:t>
      </w:r>
    </w:p>
    <w:p w:rsidRPr="007D00C8" w:rsidR="001375E5" w:rsidP="00BB4820" w:rsidRDefault="001375E5" w14:paraId="56B75D2D" w14:textId="77777777">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7D00C8">
        <w:rPr>
          <w:rFonts w:asciiTheme="minorHAnsi" w:hAnsiTheme="minorHAnsi" w:cstheme="minorHAnsi"/>
          <w:b/>
        </w:rPr>
        <w:t>Allergies:</w:t>
      </w:r>
      <w:r w:rsidRPr="007D00C8">
        <w:rPr>
          <w:rFonts w:asciiTheme="minorHAnsi" w:hAnsiTheme="minorHAnsi" w:cstheme="minorHAnsi"/>
        </w:rPr>
        <w:t xml:space="preserve"> No known allergies</w:t>
      </w:r>
      <w:r w:rsidRPr="007D00C8">
        <w:rPr>
          <w:rFonts w:asciiTheme="minorHAnsi" w:hAnsiTheme="minorHAnsi" w:cstheme="minorHAnsi"/>
        </w:rPr>
        <w:tab/>
      </w:r>
      <w:r w:rsidRPr="007D00C8">
        <w:rPr>
          <w:rFonts w:asciiTheme="minorHAnsi" w:hAnsiTheme="minorHAnsi" w:cstheme="minorHAnsi"/>
        </w:rPr>
        <w:tab/>
      </w:r>
      <w:r w:rsidRPr="007D00C8">
        <w:rPr>
          <w:rFonts w:asciiTheme="minorHAnsi" w:hAnsiTheme="minorHAnsi" w:cstheme="minorHAnsi"/>
        </w:rPr>
        <w:tab/>
      </w:r>
      <w:r w:rsidRPr="007D00C8">
        <w:rPr>
          <w:rFonts w:asciiTheme="minorHAnsi" w:hAnsiTheme="minorHAnsi" w:cstheme="minorHAnsi"/>
          <w:b/>
        </w:rPr>
        <w:t>Immunizations:</w:t>
      </w:r>
      <w:r w:rsidRPr="007D00C8">
        <w:rPr>
          <w:rFonts w:asciiTheme="minorHAnsi" w:hAnsiTheme="minorHAnsi" w:cstheme="minorHAnsi"/>
        </w:rPr>
        <w:t xml:space="preserve"> receives flu vaccine each fall</w:t>
      </w:r>
    </w:p>
    <w:p w:rsidRPr="007D00C8" w:rsidR="00EC3558" w:rsidP="00BB4820" w:rsidRDefault="00EC3558" w14:paraId="6BA933F0" w14:textId="77777777">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7D00C8">
        <w:rPr>
          <w:rFonts w:asciiTheme="minorHAnsi" w:hAnsiTheme="minorHAnsi" w:cstheme="minorHAnsi"/>
          <w:b/>
        </w:rPr>
        <w:t>Attending P</w:t>
      </w:r>
      <w:r w:rsidRPr="007D00C8" w:rsidR="00675053">
        <w:rPr>
          <w:rFonts w:asciiTheme="minorHAnsi" w:hAnsiTheme="minorHAnsi" w:cstheme="minorHAnsi"/>
          <w:b/>
        </w:rPr>
        <w:t>rovider</w:t>
      </w:r>
      <w:r w:rsidRPr="007D00C8">
        <w:rPr>
          <w:rFonts w:asciiTheme="minorHAnsi" w:hAnsiTheme="minorHAnsi" w:cstheme="minorHAnsi"/>
          <w:b/>
        </w:rPr>
        <w:t>/Team:</w:t>
      </w:r>
      <w:r w:rsidRPr="007D00C8" w:rsidR="009C09C3">
        <w:rPr>
          <w:rFonts w:asciiTheme="minorHAnsi" w:hAnsiTheme="minorHAnsi" w:cstheme="minorHAnsi"/>
        </w:rPr>
        <w:t xml:space="preserve"> Ann Davis</w:t>
      </w:r>
      <w:r w:rsidRPr="007D00C8" w:rsidR="00F04D7B">
        <w:rPr>
          <w:rFonts w:asciiTheme="minorHAnsi" w:hAnsiTheme="minorHAnsi" w:cstheme="minorHAnsi"/>
        </w:rPr>
        <w:t>, MD</w:t>
      </w:r>
    </w:p>
    <w:p w:rsidRPr="007D00C8" w:rsidR="00EC3558" w:rsidP="00BB4820" w:rsidRDefault="00EC3558" w14:paraId="3F26BEA0" w14:textId="77777777">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7D00C8">
        <w:rPr>
          <w:rFonts w:asciiTheme="minorHAnsi" w:hAnsiTheme="minorHAnsi" w:cstheme="minorHAnsi"/>
          <w:b/>
        </w:rPr>
        <w:t>Past Medical History:</w:t>
      </w:r>
      <w:r w:rsidRPr="007D00C8" w:rsidR="00F04D7B">
        <w:rPr>
          <w:rFonts w:asciiTheme="minorHAnsi" w:hAnsiTheme="minorHAnsi" w:cstheme="minorHAnsi"/>
          <w:b/>
        </w:rPr>
        <w:t xml:space="preserve"> </w:t>
      </w:r>
      <w:r w:rsidRPr="007D00C8" w:rsidR="009C09C3">
        <w:rPr>
          <w:rFonts w:asciiTheme="minorHAnsi" w:hAnsiTheme="minorHAnsi" w:cstheme="minorHAnsi"/>
        </w:rPr>
        <w:t>Adenocarcinoma of the lung, diagnosed 4 years ago, treated with radiation and chemotherapy</w:t>
      </w:r>
      <w:r w:rsidRPr="007D00C8" w:rsidR="00B53F5B">
        <w:rPr>
          <w:rFonts w:asciiTheme="minorHAnsi" w:hAnsiTheme="minorHAnsi" w:cstheme="minorHAnsi"/>
        </w:rPr>
        <w:t>.</w:t>
      </w:r>
    </w:p>
    <w:p w:rsidRPr="007D00C8" w:rsidR="005D366D" w:rsidP="07F356DD" w:rsidRDefault="00F04D7B" w14:paraId="60E346E9" w14:textId="496CE2CF">
      <w:pPr>
        <w:pBdr>
          <w:top w:val="single" w:color="auto" w:sz="4" w:space="1"/>
          <w:left w:val="single" w:color="auto" w:sz="4" w:space="4"/>
          <w:bottom w:val="single" w:color="auto" w:sz="4" w:space="1"/>
          <w:right w:val="single" w:color="auto" w:sz="4" w:space="15"/>
        </w:pBdr>
        <w:spacing w:after="160"/>
        <w:rPr>
          <w:rFonts w:asciiTheme="minorHAnsi" w:hAnsiTheme="minorHAnsi" w:cstheme="minorBidi"/>
        </w:rPr>
      </w:pPr>
      <w:r w:rsidRPr="07F356DD">
        <w:rPr>
          <w:rFonts w:asciiTheme="minorHAnsi" w:hAnsiTheme="minorHAnsi" w:cstheme="minorBidi"/>
          <w:b/>
          <w:bCs/>
        </w:rPr>
        <w:t xml:space="preserve">History of Present Illness: </w:t>
      </w:r>
      <w:r w:rsidRPr="07F356DD" w:rsidR="005D366D">
        <w:rPr>
          <w:rFonts w:asciiTheme="minorHAnsi" w:hAnsiTheme="minorHAnsi" w:cstheme="minorBidi"/>
        </w:rPr>
        <w:t xml:space="preserve">Julia has been </w:t>
      </w:r>
      <w:r w:rsidRPr="07F356DD" w:rsidR="186F392C">
        <w:rPr>
          <w:rFonts w:asciiTheme="minorHAnsi" w:hAnsiTheme="minorHAnsi" w:cstheme="minorBidi"/>
        </w:rPr>
        <w:t>in</w:t>
      </w:r>
      <w:r w:rsidRPr="07F356DD" w:rsidR="005D366D">
        <w:rPr>
          <w:rFonts w:asciiTheme="minorHAnsi" w:hAnsiTheme="minorHAnsi" w:cstheme="minorBidi"/>
        </w:rPr>
        <w:t xml:space="preserve"> home hospice care for the past 2 months. Her partner Lucy continues to care for her with the help of a home health aide from the hospice agency. Julia has been bedridden and uncommunicative for the past 4 days.</w:t>
      </w:r>
    </w:p>
    <w:p w:rsidRPr="007D00C8" w:rsidR="00EC3558" w:rsidP="00BB4820" w:rsidRDefault="00EC3558" w14:paraId="2A32EAE7" w14:textId="70657599">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b/>
        </w:rPr>
      </w:pPr>
      <w:r w:rsidRPr="007D00C8">
        <w:rPr>
          <w:rFonts w:asciiTheme="minorHAnsi" w:hAnsiTheme="minorHAnsi" w:cstheme="minorHAnsi"/>
          <w:b/>
        </w:rPr>
        <w:t>Social History:</w:t>
      </w:r>
      <w:r w:rsidRPr="007D00C8">
        <w:rPr>
          <w:rFonts w:asciiTheme="minorHAnsi" w:hAnsiTheme="minorHAnsi" w:cstheme="minorHAnsi"/>
        </w:rPr>
        <w:t xml:space="preserve"> </w:t>
      </w:r>
      <w:r w:rsidRPr="007D00C8" w:rsidR="009C09C3">
        <w:rPr>
          <w:rFonts w:asciiTheme="minorHAnsi" w:hAnsiTheme="minorHAnsi" w:cstheme="minorHAnsi"/>
        </w:rPr>
        <w:t>Retired from work in local nursery/garden center. Lives with partner Lucy. Son Neil, age 42, lives 20 miles away.</w:t>
      </w:r>
    </w:p>
    <w:p w:rsidRPr="007D00C8" w:rsidR="00EC3558" w:rsidP="00BB4820" w:rsidRDefault="00EC3558" w14:paraId="50F13125" w14:textId="77777777">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7D00C8">
        <w:rPr>
          <w:rFonts w:asciiTheme="minorHAnsi" w:hAnsiTheme="minorHAnsi" w:cstheme="minorHAnsi"/>
          <w:b/>
        </w:rPr>
        <w:t>Primary Medical Diagnosis:</w:t>
      </w:r>
      <w:r w:rsidRPr="007D00C8" w:rsidR="00F04D7B">
        <w:rPr>
          <w:rFonts w:asciiTheme="minorHAnsi" w:hAnsiTheme="minorHAnsi" w:cstheme="minorHAnsi"/>
        </w:rPr>
        <w:t xml:space="preserve"> </w:t>
      </w:r>
      <w:r w:rsidRPr="007D00C8" w:rsidR="009C09C3">
        <w:rPr>
          <w:rFonts w:asciiTheme="minorHAnsi" w:hAnsiTheme="minorHAnsi" w:cstheme="minorHAnsi"/>
        </w:rPr>
        <w:t>Adenocarcinoma of the lung, Stage 4.</w:t>
      </w:r>
    </w:p>
    <w:p w:rsidRPr="007D00C8" w:rsidR="00EC3558" w:rsidP="00BB4820" w:rsidRDefault="00EC3558" w14:paraId="5C366476" w14:textId="77777777">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rPr>
      </w:pPr>
      <w:r w:rsidRPr="007D00C8">
        <w:rPr>
          <w:rFonts w:asciiTheme="minorHAnsi" w:hAnsiTheme="minorHAnsi" w:cstheme="minorHAnsi"/>
          <w:b/>
        </w:rPr>
        <w:t>Surgeries/Procedures &amp; Dates:</w:t>
      </w:r>
      <w:r w:rsidRPr="007D00C8">
        <w:rPr>
          <w:rFonts w:asciiTheme="minorHAnsi" w:hAnsiTheme="minorHAnsi" w:cstheme="minorHAnsi"/>
        </w:rPr>
        <w:t xml:space="preserve"> </w:t>
      </w:r>
      <w:r w:rsidRPr="007D00C8" w:rsidR="009C09C3">
        <w:rPr>
          <w:rFonts w:asciiTheme="minorHAnsi" w:hAnsiTheme="minorHAnsi" w:cstheme="minorHAnsi"/>
        </w:rPr>
        <w:t>Hysterectomy at age 44</w:t>
      </w:r>
    </w:p>
    <w:p w:rsidRPr="007D00C8" w:rsidR="00EC3558" w:rsidP="00336A57" w:rsidRDefault="00937CD8" w14:paraId="2DB8E733" w14:textId="627639D5">
      <w:pPr>
        <w:spacing w:line="276" w:lineRule="auto"/>
        <w:rPr>
          <w:rFonts w:asciiTheme="minorHAnsi" w:hAnsiTheme="minorHAnsi" w:cstheme="minorHAnsi"/>
          <w:color w:val="274191"/>
          <w:sz w:val="36"/>
          <w:szCs w:val="28"/>
        </w:rPr>
      </w:pPr>
      <w:r w:rsidRPr="007D00C8">
        <w:rPr>
          <w:rFonts w:asciiTheme="minorHAnsi" w:hAnsiTheme="minorHAnsi" w:cstheme="minorHAnsi"/>
          <w:color w:val="274191"/>
          <w:sz w:val="36"/>
          <w:szCs w:val="28"/>
        </w:rPr>
        <w:br w:type="page"/>
      </w:r>
      <w:r w:rsidRPr="007D00C8" w:rsidR="00EC3558">
        <w:rPr>
          <w:rFonts w:asciiTheme="minorHAnsi" w:hAnsiTheme="minorHAnsi" w:cstheme="minorHAnsi"/>
          <w:color w:val="274191"/>
          <w:sz w:val="36"/>
          <w:szCs w:val="28"/>
        </w:rPr>
        <w:t xml:space="preserve">Psychomotor Skills Required </w:t>
      </w:r>
      <w:r w:rsidRPr="007D00C8" w:rsidR="00136313">
        <w:rPr>
          <w:rFonts w:asciiTheme="minorHAnsi" w:hAnsiTheme="minorHAnsi" w:cstheme="minorHAnsi"/>
          <w:color w:val="274191"/>
          <w:sz w:val="36"/>
          <w:szCs w:val="28"/>
        </w:rPr>
        <w:t xml:space="preserve">of Participants </w:t>
      </w:r>
      <w:r w:rsidRPr="007D00C8" w:rsidR="00EC3558">
        <w:rPr>
          <w:rFonts w:asciiTheme="minorHAnsi" w:hAnsiTheme="minorHAnsi" w:cstheme="minorHAnsi"/>
          <w:color w:val="274191"/>
          <w:sz w:val="36"/>
          <w:szCs w:val="28"/>
        </w:rPr>
        <w:t>Prior to Simulation</w:t>
      </w:r>
    </w:p>
    <w:p w:rsidRPr="007D00C8" w:rsidR="00336A57" w:rsidP="00336A57" w:rsidRDefault="00336A57" w14:paraId="3F645229" w14:textId="77777777">
      <w:pPr>
        <w:spacing w:line="276" w:lineRule="auto"/>
        <w:rPr>
          <w:rFonts w:asciiTheme="minorHAnsi" w:hAnsiTheme="minorHAnsi" w:cstheme="minorHAnsi"/>
        </w:rPr>
      </w:pPr>
    </w:p>
    <w:p w:rsidRPr="007D00C8" w:rsidR="005D366D" w:rsidP="00336A57" w:rsidRDefault="005D366D" w14:paraId="298A4B52" w14:textId="77777777">
      <w:pPr>
        <w:numPr>
          <w:ilvl w:val="0"/>
          <w:numId w:val="20"/>
        </w:numPr>
        <w:rPr>
          <w:rFonts w:asciiTheme="minorHAnsi" w:hAnsiTheme="minorHAnsi" w:cstheme="minorHAnsi"/>
        </w:rPr>
      </w:pPr>
      <w:r w:rsidRPr="007D00C8">
        <w:rPr>
          <w:rFonts w:asciiTheme="minorHAnsi" w:hAnsiTheme="minorHAnsi" w:cstheme="minorHAnsi"/>
          <w:noProof/>
        </w:rPr>
        <w:t>Physical assessment</w:t>
      </w:r>
    </w:p>
    <w:p w:rsidRPr="007D00C8" w:rsidR="005D366D" w:rsidP="00336A57" w:rsidRDefault="005D366D" w14:paraId="397860AE" w14:textId="77777777">
      <w:pPr>
        <w:numPr>
          <w:ilvl w:val="0"/>
          <w:numId w:val="20"/>
        </w:numPr>
        <w:rPr>
          <w:rFonts w:asciiTheme="minorHAnsi" w:hAnsiTheme="minorHAnsi" w:cstheme="minorHAnsi"/>
        </w:rPr>
      </w:pPr>
      <w:r w:rsidRPr="007D00C8">
        <w:rPr>
          <w:rFonts w:asciiTheme="minorHAnsi" w:hAnsiTheme="minorHAnsi" w:cstheme="minorHAnsi"/>
          <w:noProof/>
        </w:rPr>
        <w:t>Management of fentanyl patches</w:t>
      </w:r>
    </w:p>
    <w:p w:rsidRPr="007D00C8" w:rsidR="00602820" w:rsidP="00336A57" w:rsidRDefault="005D366D" w14:paraId="5A21CF85" w14:textId="77777777">
      <w:pPr>
        <w:numPr>
          <w:ilvl w:val="0"/>
          <w:numId w:val="20"/>
        </w:numPr>
        <w:rPr>
          <w:rFonts w:asciiTheme="minorHAnsi" w:hAnsiTheme="minorHAnsi" w:cstheme="minorHAnsi"/>
        </w:rPr>
      </w:pPr>
      <w:r w:rsidRPr="007D00C8">
        <w:rPr>
          <w:rFonts w:asciiTheme="minorHAnsi" w:hAnsiTheme="minorHAnsi" w:cstheme="minorHAnsi"/>
          <w:noProof/>
        </w:rPr>
        <w:t>Care at time of death</w:t>
      </w:r>
    </w:p>
    <w:p w:rsidRPr="007D00C8" w:rsidR="00836B7D" w:rsidP="00336A57" w:rsidRDefault="00836B7D" w14:paraId="0387CB7A" w14:textId="458BA1FD">
      <w:pPr>
        <w:rPr>
          <w:rFonts w:asciiTheme="minorHAnsi" w:hAnsiTheme="minorHAnsi" w:cstheme="minorHAnsi"/>
        </w:rPr>
      </w:pPr>
    </w:p>
    <w:p w:rsidRPr="007D00C8" w:rsidR="0034495B" w:rsidP="00336A57" w:rsidRDefault="0034495B" w14:paraId="0B95BB8D" w14:textId="77777777">
      <w:pPr>
        <w:outlineLvl w:val="1"/>
        <w:rPr>
          <w:rFonts w:asciiTheme="minorHAnsi" w:hAnsiTheme="minorHAnsi" w:cstheme="minorHAnsi"/>
        </w:rPr>
      </w:pPr>
    </w:p>
    <w:p w:rsidRPr="007D00C8" w:rsidR="00836B7D" w:rsidP="65BFF674" w:rsidRDefault="00836B7D" w14:paraId="0A48B47E" w14:textId="5F12A015">
      <w:pPr>
        <w:outlineLvl w:val="1"/>
        <w:rPr>
          <w:rFonts w:ascii="Calibri" w:hAnsi="Calibri" w:cs="" w:asciiTheme="minorAscii" w:hAnsiTheme="minorAscii" w:cstheme="minorBidi"/>
          <w:color w:val="274191"/>
          <w:sz w:val="36"/>
          <w:szCs w:val="36"/>
        </w:rPr>
      </w:pPr>
      <w:r w:rsidRPr="65BFF674" w:rsidR="00836B7D">
        <w:rPr>
          <w:rFonts w:ascii="Calibri" w:hAnsi="Calibri" w:cs="" w:asciiTheme="minorAscii" w:hAnsiTheme="minorAscii" w:cstheme="minorBidi"/>
          <w:color w:val="274191"/>
          <w:sz w:val="36"/>
          <w:szCs w:val="36"/>
        </w:rPr>
        <w:t xml:space="preserve">Cognitive Activities Required </w:t>
      </w:r>
      <w:r w:rsidRPr="65BFF674" w:rsidR="00136313">
        <w:rPr>
          <w:rFonts w:ascii="Calibri" w:hAnsi="Calibri" w:cs="" w:asciiTheme="minorAscii" w:hAnsiTheme="minorAscii" w:cstheme="minorBidi"/>
          <w:color w:val="274191"/>
          <w:sz w:val="36"/>
          <w:szCs w:val="36"/>
        </w:rPr>
        <w:t xml:space="preserve">of Participants </w:t>
      </w:r>
      <w:r w:rsidRPr="65BFF674" w:rsidR="00836B7D">
        <w:rPr>
          <w:rFonts w:ascii="Calibri" w:hAnsi="Calibri" w:cs="" w:asciiTheme="minorAscii" w:hAnsiTheme="minorAscii" w:cstheme="minorBidi"/>
          <w:color w:val="274191"/>
          <w:sz w:val="36"/>
          <w:szCs w:val="36"/>
        </w:rPr>
        <w:t>Prior to Simulation</w:t>
      </w:r>
    </w:p>
    <w:p w:rsidRPr="007D00C8" w:rsidR="00836B7D" w:rsidP="00836B7D" w:rsidRDefault="00836B7D" w14:paraId="2240F5F4" w14:textId="77777777">
      <w:pPr>
        <w:rPr>
          <w:rFonts w:asciiTheme="minorHAnsi" w:hAnsiTheme="minorHAnsi" w:cstheme="minorHAnsi"/>
        </w:rPr>
      </w:pPr>
    </w:p>
    <w:p w:rsidRPr="007D00C8" w:rsidR="00602820" w:rsidP="00602820" w:rsidRDefault="00602820" w14:paraId="3128639D" w14:textId="77777777">
      <w:pPr>
        <w:rPr>
          <w:rFonts w:asciiTheme="minorHAnsi" w:hAnsiTheme="minorHAnsi" w:cstheme="minorHAnsi"/>
        </w:rPr>
      </w:pPr>
      <w:bookmarkStart w:name="_Hlk509497792" w:id="1"/>
      <w:r w:rsidRPr="007D00C8">
        <w:rPr>
          <w:rFonts w:asciiTheme="minorHAnsi" w:hAnsiTheme="minorHAnsi" w:cstheme="minorHAnsi"/>
        </w:rPr>
        <w:t>Use textbook and other faculty-directed resources to review:</w:t>
      </w:r>
    </w:p>
    <w:p w:rsidRPr="007D00C8" w:rsidR="00602820" w:rsidP="00602820" w:rsidRDefault="005D366D" w14:paraId="75824CEF" w14:textId="77777777">
      <w:pPr>
        <w:numPr>
          <w:ilvl w:val="0"/>
          <w:numId w:val="21"/>
        </w:numPr>
        <w:rPr>
          <w:rFonts w:asciiTheme="minorHAnsi" w:hAnsiTheme="minorHAnsi" w:cstheme="minorHAnsi"/>
        </w:rPr>
      </w:pPr>
      <w:r w:rsidRPr="007D00C8">
        <w:rPr>
          <w:rFonts w:asciiTheme="minorHAnsi" w:hAnsiTheme="minorHAnsi" w:cstheme="minorHAnsi"/>
        </w:rPr>
        <w:t>Basic assessment skills</w:t>
      </w:r>
    </w:p>
    <w:p w:rsidRPr="007D00C8" w:rsidR="004026C3" w:rsidP="00602820" w:rsidRDefault="004026C3" w14:paraId="22CE50EE" w14:textId="77777777">
      <w:pPr>
        <w:numPr>
          <w:ilvl w:val="0"/>
          <w:numId w:val="21"/>
        </w:numPr>
        <w:rPr>
          <w:rFonts w:asciiTheme="minorHAnsi" w:hAnsiTheme="minorHAnsi" w:cstheme="minorHAnsi"/>
        </w:rPr>
      </w:pPr>
      <w:r w:rsidRPr="007D00C8">
        <w:rPr>
          <w:rFonts w:asciiTheme="minorHAnsi" w:hAnsiTheme="minorHAnsi" w:cstheme="minorHAnsi"/>
        </w:rPr>
        <w:t>Adenocarcinoma of the lung</w:t>
      </w:r>
    </w:p>
    <w:p w:rsidRPr="007D00C8" w:rsidR="004026C3" w:rsidP="00602820" w:rsidRDefault="004026C3" w14:paraId="600387B6" w14:textId="77777777">
      <w:pPr>
        <w:numPr>
          <w:ilvl w:val="0"/>
          <w:numId w:val="21"/>
        </w:numPr>
        <w:rPr>
          <w:rFonts w:asciiTheme="minorHAnsi" w:hAnsiTheme="minorHAnsi" w:cstheme="minorHAnsi"/>
        </w:rPr>
      </w:pPr>
      <w:r w:rsidRPr="007D00C8">
        <w:rPr>
          <w:rFonts w:asciiTheme="minorHAnsi" w:hAnsiTheme="minorHAnsi" w:cstheme="minorHAnsi"/>
        </w:rPr>
        <w:t>Palliative care</w:t>
      </w:r>
    </w:p>
    <w:p w:rsidRPr="007D00C8" w:rsidR="00394C00" w:rsidP="00602820" w:rsidRDefault="005D366D" w14:paraId="027A3560" w14:textId="77777777">
      <w:pPr>
        <w:numPr>
          <w:ilvl w:val="0"/>
          <w:numId w:val="21"/>
        </w:numPr>
        <w:rPr>
          <w:rFonts w:asciiTheme="minorHAnsi" w:hAnsiTheme="minorHAnsi" w:cstheme="minorHAnsi"/>
        </w:rPr>
      </w:pPr>
      <w:r w:rsidRPr="007D00C8">
        <w:rPr>
          <w:rFonts w:asciiTheme="minorHAnsi" w:hAnsiTheme="minorHAnsi" w:cstheme="minorHAnsi"/>
        </w:rPr>
        <w:t>Postmortem care</w:t>
      </w:r>
    </w:p>
    <w:p w:rsidRPr="007D00C8" w:rsidR="00602820" w:rsidP="00602820" w:rsidRDefault="00602820" w14:paraId="255E58B4" w14:textId="77777777">
      <w:pPr>
        <w:rPr>
          <w:rFonts w:asciiTheme="minorHAnsi" w:hAnsiTheme="minorHAnsi" w:cstheme="minorHAnsi"/>
        </w:rPr>
      </w:pPr>
    </w:p>
    <w:p w:rsidRPr="007D00C8" w:rsidR="0034495B" w:rsidP="005B7461" w:rsidRDefault="00E3613B" w14:paraId="557EF640" w14:textId="431FB097">
      <w:pPr>
        <w:spacing w:line="276" w:lineRule="auto"/>
        <w:rPr>
          <w:rFonts w:asciiTheme="minorHAnsi" w:hAnsiTheme="minorHAnsi" w:cstheme="minorHAnsi"/>
        </w:rPr>
      </w:pPr>
      <w:r w:rsidRPr="007D00C8">
        <w:rPr>
          <w:rFonts w:asciiTheme="minorHAnsi" w:hAnsiTheme="minorHAnsi" w:cstheme="minorHAnsi"/>
        </w:rPr>
        <w:t>Review the Essential Nursing Actions in the ACE</w:t>
      </w:r>
      <w:r w:rsidRPr="007D00C8" w:rsidR="00864989">
        <w:rPr>
          <w:rFonts w:asciiTheme="minorHAnsi" w:hAnsiTheme="minorHAnsi" w:cstheme="minorHAnsi"/>
        </w:rPr>
        <w:t>.</w:t>
      </w:r>
      <w:r w:rsidRPr="007D00C8">
        <w:rPr>
          <w:rFonts w:asciiTheme="minorHAnsi" w:hAnsiTheme="minorHAnsi" w:cstheme="minorHAnsi"/>
        </w:rPr>
        <w:t>S Frame</w:t>
      </w:r>
      <w:r w:rsidRPr="007D00C8" w:rsidR="005D4627">
        <w:rPr>
          <w:rFonts w:asciiTheme="minorHAnsi" w:hAnsiTheme="minorHAnsi" w:cstheme="minorHAnsi"/>
        </w:rPr>
        <w:t>work at:</w:t>
      </w:r>
      <w:r w:rsidRPr="007D00C8">
        <w:rPr>
          <w:rFonts w:asciiTheme="minorHAnsi" w:hAnsiTheme="minorHAnsi" w:cstheme="minorHAnsi"/>
        </w:rPr>
        <w:t xml:space="preserve"> </w:t>
      </w:r>
      <w:bookmarkEnd w:id="1"/>
      <w:r w:rsidRPr="007D00C8" w:rsidR="005B7461">
        <w:rPr>
          <w:rFonts w:asciiTheme="minorHAnsi" w:hAnsiTheme="minorHAnsi" w:cstheme="minorHAnsi"/>
        </w:rPr>
        <w:fldChar w:fldCharType="begin"/>
      </w:r>
      <w:r w:rsidRPr="007D00C8" w:rsidR="005B7461">
        <w:rPr>
          <w:rFonts w:asciiTheme="minorHAnsi" w:hAnsiTheme="minorHAnsi" w:cstheme="minorHAnsi"/>
        </w:rPr>
        <w:instrText>HYPERLINK "https://www.nln.org/education/teaching-resources/professional-development-programsteaching-resourcesace-all/ace-s/nln-ace-s-framework"</w:instrText>
      </w:r>
      <w:r w:rsidRPr="007D00C8" w:rsidR="005B7461">
        <w:rPr>
          <w:rFonts w:asciiTheme="minorHAnsi" w:hAnsiTheme="minorHAnsi" w:cstheme="minorHAnsi"/>
        </w:rPr>
      </w:r>
      <w:r w:rsidRPr="007D00C8" w:rsidR="005B7461">
        <w:rPr>
          <w:rFonts w:asciiTheme="minorHAnsi" w:hAnsiTheme="minorHAnsi" w:cstheme="minorHAnsi"/>
        </w:rPr>
        <w:fldChar w:fldCharType="separate"/>
      </w:r>
      <w:r w:rsidRPr="007D00C8" w:rsidR="005B7461">
        <w:rPr>
          <w:rStyle w:val="Hyperlink"/>
          <w:rFonts w:asciiTheme="minorHAnsi" w:hAnsiTheme="minorHAnsi" w:cstheme="minorHAnsi"/>
        </w:rPr>
        <w:t>https://www.nln.org/education/teaching-resources/professional-development-programsteaching-resourcesace-all/ace-s/nln-ace-s-framework</w:t>
      </w:r>
      <w:r w:rsidRPr="007D00C8" w:rsidR="005B7461">
        <w:rPr>
          <w:rFonts w:asciiTheme="minorHAnsi" w:hAnsiTheme="minorHAnsi" w:cstheme="minorHAnsi"/>
        </w:rPr>
        <w:fldChar w:fldCharType="end"/>
      </w:r>
    </w:p>
    <w:p w:rsidRPr="007D00C8" w:rsidR="005B7461" w:rsidP="005B7461" w:rsidRDefault="005B7461" w14:paraId="7CF936CA" w14:textId="77777777">
      <w:pPr>
        <w:spacing w:line="276" w:lineRule="auto"/>
        <w:rPr>
          <w:rFonts w:asciiTheme="minorHAnsi" w:hAnsiTheme="minorHAnsi" w:cstheme="minorHAnsi"/>
        </w:rPr>
      </w:pPr>
    </w:p>
    <w:p w:rsidRPr="007D00C8" w:rsidR="00792B8B" w:rsidP="00836B7D" w:rsidRDefault="00792B8B" w14:paraId="2C58720C" w14:textId="77777777">
      <w:pPr>
        <w:rPr>
          <w:rFonts w:asciiTheme="minorHAnsi" w:hAnsiTheme="minorHAnsi" w:cstheme="minorHAnsi"/>
        </w:rPr>
      </w:pPr>
    </w:p>
    <w:p w:rsidRPr="007D00C8" w:rsidR="00836B7D" w:rsidP="07F356DD" w:rsidRDefault="00836B7D" w14:paraId="02B9E4E6" w14:textId="72CF781C">
      <w:pPr>
        <w:rPr>
          <w:rFonts w:asciiTheme="minorHAnsi" w:hAnsiTheme="minorHAnsi" w:cstheme="minorBidi"/>
          <w:color w:val="274191"/>
          <w:sz w:val="36"/>
          <w:szCs w:val="36"/>
        </w:rPr>
      </w:pPr>
      <w:r w:rsidRPr="07F356DD">
        <w:rPr>
          <w:rFonts w:asciiTheme="minorHAnsi" w:hAnsiTheme="minorHAnsi" w:cstheme="minorBidi"/>
          <w:color w:val="274191"/>
          <w:sz w:val="36"/>
          <w:szCs w:val="36"/>
        </w:rPr>
        <w:t>Simulation Learning Objectives</w:t>
      </w:r>
    </w:p>
    <w:p w:rsidRPr="007D00C8" w:rsidR="00836B7D" w:rsidP="00792B8B" w:rsidRDefault="00836B7D" w14:paraId="308EF165" w14:textId="0758D852">
      <w:pPr>
        <w:tabs>
          <w:tab w:val="left" w:pos="1920"/>
        </w:tabs>
        <w:rPr>
          <w:rFonts w:asciiTheme="minorHAnsi" w:hAnsiTheme="minorHAnsi" w:cstheme="minorHAnsi"/>
          <w:bCs/>
          <w:sz w:val="22"/>
          <w:szCs w:val="28"/>
        </w:rPr>
      </w:pPr>
    </w:p>
    <w:p w:rsidRPr="007D00C8" w:rsidR="0094124E" w:rsidP="0094124E" w:rsidRDefault="00836B7D" w14:paraId="76CF7F1D" w14:textId="77777777">
      <w:pPr>
        <w:pStyle w:val="NormalWeb"/>
        <w:spacing w:before="0" w:beforeAutospacing="0" w:after="0" w:afterAutospacing="0"/>
        <w:rPr>
          <w:rFonts w:asciiTheme="minorHAnsi" w:hAnsiTheme="minorHAnsi" w:cstheme="minorHAnsi"/>
          <w:szCs w:val="22"/>
        </w:rPr>
      </w:pPr>
      <w:r w:rsidRPr="007D00C8">
        <w:rPr>
          <w:rFonts w:asciiTheme="minorHAnsi" w:hAnsiTheme="minorHAnsi" w:cstheme="minorHAnsi"/>
          <w:color w:val="274191"/>
          <w:sz w:val="28"/>
          <w:szCs w:val="28"/>
        </w:rPr>
        <w:t>General Objectives</w:t>
      </w:r>
      <w:r w:rsidRPr="007D00C8" w:rsidR="0094124E">
        <w:rPr>
          <w:rFonts w:asciiTheme="minorHAnsi" w:hAnsiTheme="minorHAnsi" w:cstheme="minorHAnsi"/>
          <w:color w:val="274191"/>
          <w:sz w:val="28"/>
          <w:szCs w:val="28"/>
        </w:rPr>
        <w:t xml:space="preserve"> </w:t>
      </w:r>
      <w:r w:rsidRPr="007D00C8" w:rsidR="0094124E">
        <w:rPr>
          <w:rFonts w:asciiTheme="minorHAnsi" w:hAnsiTheme="minorHAnsi" w:cstheme="minorHAnsi"/>
          <w:szCs w:val="22"/>
        </w:rPr>
        <w:t xml:space="preserve">(Note: The objectives listed below are general in nature and once learners have been exposed to the content, they are expected to maintain competency in these areas. Not every simulation will include </w:t>
      </w:r>
      <w:r w:rsidRPr="007D00C8" w:rsidR="00137869">
        <w:rPr>
          <w:rFonts w:asciiTheme="minorHAnsi" w:hAnsiTheme="minorHAnsi" w:cstheme="minorHAnsi"/>
          <w:szCs w:val="22"/>
        </w:rPr>
        <w:t xml:space="preserve">all of </w:t>
      </w:r>
      <w:r w:rsidRPr="007D00C8" w:rsidR="0094124E">
        <w:rPr>
          <w:rFonts w:asciiTheme="minorHAnsi" w:hAnsiTheme="minorHAnsi" w:cstheme="minorHAnsi"/>
          <w:szCs w:val="22"/>
        </w:rPr>
        <w:t>the objectives listed.)</w:t>
      </w:r>
    </w:p>
    <w:p w:rsidRPr="007D00C8" w:rsidR="008E56A7" w:rsidP="00F45544" w:rsidRDefault="008E56A7" w14:paraId="114C8110" w14:textId="77777777">
      <w:pPr>
        <w:contextualSpacing/>
        <w:rPr>
          <w:rFonts w:asciiTheme="minorHAnsi" w:hAnsiTheme="minorHAnsi" w:cstheme="minorHAnsi"/>
          <w:szCs w:val="22"/>
        </w:rPr>
      </w:pPr>
    </w:p>
    <w:p w:rsidRPr="007D00C8" w:rsidR="004A6066" w:rsidP="004A6066" w:rsidRDefault="004A6066" w14:paraId="3EFFEA4D" w14:textId="77777777">
      <w:pPr>
        <w:pStyle w:val="NormalWeb"/>
        <w:numPr>
          <w:ilvl w:val="0"/>
          <w:numId w:val="30"/>
        </w:numPr>
        <w:spacing w:before="0" w:beforeAutospacing="0" w:after="0" w:afterAutospacing="0"/>
        <w:ind w:left="720"/>
        <w:rPr>
          <w:rFonts w:asciiTheme="minorHAnsi" w:hAnsiTheme="minorHAnsi" w:cstheme="minorHAnsi"/>
          <w:szCs w:val="22"/>
        </w:rPr>
      </w:pPr>
      <w:r w:rsidRPr="007D00C8">
        <w:rPr>
          <w:rFonts w:asciiTheme="minorHAnsi" w:hAnsiTheme="minorHAnsi" w:cstheme="minorHAnsi"/>
          <w:szCs w:val="22"/>
        </w:rPr>
        <w:t>Practice standard precautions.</w:t>
      </w:r>
    </w:p>
    <w:p w:rsidRPr="007D00C8" w:rsidR="004A6066" w:rsidP="07F356DD" w:rsidRDefault="004A6066" w14:paraId="7ACC5B3E" w14:textId="3EDE799F">
      <w:pPr>
        <w:pStyle w:val="NormalWeb"/>
        <w:numPr>
          <w:ilvl w:val="0"/>
          <w:numId w:val="30"/>
        </w:numPr>
        <w:spacing w:before="0" w:beforeAutospacing="0" w:after="0" w:afterAutospacing="0"/>
        <w:ind w:left="720"/>
        <w:rPr>
          <w:rFonts w:asciiTheme="minorHAnsi" w:hAnsiTheme="minorHAnsi" w:cstheme="minorBidi"/>
        </w:rPr>
      </w:pPr>
      <w:r w:rsidRPr="07F356DD">
        <w:rPr>
          <w:rFonts w:asciiTheme="minorHAnsi" w:hAnsiTheme="minorHAnsi" w:cstheme="minorBidi"/>
        </w:rPr>
        <w:t xml:space="preserve">Employ strategies to reduce </w:t>
      </w:r>
      <w:r w:rsidRPr="07F356DD" w:rsidR="1F8D76A7">
        <w:rPr>
          <w:rFonts w:asciiTheme="minorHAnsi" w:hAnsiTheme="minorHAnsi" w:cstheme="minorBidi"/>
        </w:rPr>
        <w:t>the risk</w:t>
      </w:r>
      <w:r w:rsidRPr="07F356DD">
        <w:rPr>
          <w:rFonts w:asciiTheme="minorHAnsi" w:hAnsiTheme="minorHAnsi" w:cstheme="minorBidi"/>
        </w:rPr>
        <w:t xml:space="preserve"> of harm to the patient.</w:t>
      </w:r>
    </w:p>
    <w:p w:rsidRPr="007D00C8" w:rsidR="004A6066" w:rsidP="07F356DD" w:rsidRDefault="004A6066" w14:paraId="0CD56079" w14:textId="1B6260C7">
      <w:pPr>
        <w:pStyle w:val="NormalWeb"/>
        <w:numPr>
          <w:ilvl w:val="0"/>
          <w:numId w:val="30"/>
        </w:numPr>
        <w:spacing w:before="0" w:beforeAutospacing="0" w:after="0" w:afterAutospacing="0"/>
        <w:ind w:left="720"/>
        <w:rPr>
          <w:rFonts w:asciiTheme="minorHAnsi" w:hAnsiTheme="minorHAnsi" w:cstheme="minorBidi"/>
        </w:rPr>
      </w:pPr>
      <w:r w:rsidRPr="07F356DD">
        <w:rPr>
          <w:rFonts w:asciiTheme="minorHAnsi" w:hAnsiTheme="minorHAnsi" w:cstheme="minorBidi"/>
        </w:rPr>
        <w:t xml:space="preserve">Conduct assessments appropriate for </w:t>
      </w:r>
      <w:r w:rsidRPr="07F356DD" w:rsidR="5B4B99DD">
        <w:rPr>
          <w:rFonts w:asciiTheme="minorHAnsi" w:hAnsiTheme="minorHAnsi" w:cstheme="minorBidi"/>
        </w:rPr>
        <w:t>the care</w:t>
      </w:r>
      <w:r w:rsidRPr="07F356DD">
        <w:rPr>
          <w:rFonts w:asciiTheme="minorHAnsi" w:hAnsiTheme="minorHAnsi" w:cstheme="minorBidi"/>
        </w:rPr>
        <w:t xml:space="preserve"> of </w:t>
      </w:r>
      <w:r w:rsidRPr="07F356DD" w:rsidR="3A4E858E">
        <w:rPr>
          <w:rFonts w:asciiTheme="minorHAnsi" w:hAnsiTheme="minorHAnsi" w:cstheme="minorBidi"/>
        </w:rPr>
        <w:t>patients</w:t>
      </w:r>
      <w:r w:rsidRPr="07F356DD">
        <w:rPr>
          <w:rFonts w:asciiTheme="minorHAnsi" w:hAnsiTheme="minorHAnsi" w:cstheme="minorBidi"/>
        </w:rPr>
        <w:t xml:space="preserve"> in an organized and systematic manner.</w:t>
      </w:r>
    </w:p>
    <w:p w:rsidRPr="007D00C8" w:rsidR="004A6066" w:rsidP="004A6066" w:rsidRDefault="004A6066" w14:paraId="70E2BAAD" w14:textId="77777777">
      <w:pPr>
        <w:pStyle w:val="NormalWeb"/>
        <w:numPr>
          <w:ilvl w:val="0"/>
          <w:numId w:val="30"/>
        </w:numPr>
        <w:spacing w:before="0" w:beforeAutospacing="0" w:after="0" w:afterAutospacing="0"/>
        <w:ind w:left="720"/>
        <w:rPr>
          <w:rFonts w:asciiTheme="minorHAnsi" w:hAnsiTheme="minorHAnsi" w:cstheme="minorHAnsi"/>
          <w:szCs w:val="22"/>
        </w:rPr>
      </w:pPr>
      <w:r w:rsidRPr="007D00C8">
        <w:rPr>
          <w:rFonts w:asciiTheme="minorHAnsi" w:hAnsiTheme="minorHAnsi" w:cstheme="minorHAnsi"/>
          <w:szCs w:val="22"/>
        </w:rPr>
        <w:t>Perform priority nursing actions based on assessment and clinical data</w:t>
      </w:r>
      <w:r w:rsidRPr="007D00C8">
        <w:rPr>
          <w:rFonts w:asciiTheme="minorHAnsi" w:hAnsiTheme="minorHAnsi" w:cstheme="minorHAnsi"/>
          <w:i/>
          <w:iCs/>
          <w:szCs w:val="22"/>
        </w:rPr>
        <w:t>.</w:t>
      </w:r>
    </w:p>
    <w:p w:rsidRPr="007D00C8" w:rsidR="004A6066" w:rsidP="004A6066" w:rsidRDefault="004A6066" w14:paraId="45206BF1" w14:textId="77777777">
      <w:pPr>
        <w:pStyle w:val="NormalWeb"/>
        <w:numPr>
          <w:ilvl w:val="0"/>
          <w:numId w:val="30"/>
        </w:numPr>
        <w:spacing w:before="0" w:beforeAutospacing="0" w:after="0" w:afterAutospacing="0"/>
        <w:ind w:left="720"/>
        <w:rPr>
          <w:rFonts w:asciiTheme="minorHAnsi" w:hAnsiTheme="minorHAnsi" w:cstheme="minorHAnsi"/>
          <w:szCs w:val="22"/>
        </w:rPr>
      </w:pPr>
      <w:r w:rsidRPr="007D00C8">
        <w:rPr>
          <w:rFonts w:asciiTheme="minorHAnsi" w:hAnsiTheme="minorHAnsi" w:cstheme="minorHAnsi"/>
          <w:szCs w:val="22"/>
        </w:rPr>
        <w:t>Reassess/monitor patient status following nursing interventions.</w:t>
      </w:r>
    </w:p>
    <w:p w:rsidRPr="007D00C8" w:rsidR="004A6066" w:rsidP="004A6066" w:rsidRDefault="004A6066" w14:paraId="07D9E860" w14:textId="77777777">
      <w:pPr>
        <w:pStyle w:val="NormalWeb"/>
        <w:numPr>
          <w:ilvl w:val="0"/>
          <w:numId w:val="30"/>
        </w:numPr>
        <w:spacing w:before="0" w:beforeAutospacing="0" w:after="0" w:afterAutospacing="0"/>
        <w:ind w:left="720"/>
        <w:rPr>
          <w:rFonts w:asciiTheme="minorHAnsi" w:hAnsiTheme="minorHAnsi" w:cstheme="minorHAnsi"/>
          <w:szCs w:val="22"/>
        </w:rPr>
      </w:pPr>
      <w:r w:rsidRPr="07F356DD">
        <w:rPr>
          <w:rFonts w:asciiTheme="minorHAnsi" w:hAnsiTheme="minorHAnsi" w:cstheme="minorBidi"/>
        </w:rPr>
        <w:t>Communicate with patient and family in a manner that illustrates caring, reflects cultural awareness, and addresses psychosocial needs.</w:t>
      </w:r>
    </w:p>
    <w:p w:rsidRPr="007D00C8" w:rsidR="004A6066" w:rsidP="004A6066" w:rsidRDefault="004A6066" w14:paraId="1DC4FB27" w14:textId="77777777">
      <w:pPr>
        <w:pStyle w:val="NormalWeb"/>
        <w:numPr>
          <w:ilvl w:val="0"/>
          <w:numId w:val="30"/>
        </w:numPr>
        <w:spacing w:before="0" w:beforeAutospacing="0" w:after="0" w:afterAutospacing="0"/>
        <w:ind w:left="720"/>
        <w:rPr>
          <w:rFonts w:asciiTheme="minorHAnsi" w:hAnsiTheme="minorHAnsi" w:cstheme="minorHAnsi"/>
          <w:szCs w:val="22"/>
        </w:rPr>
      </w:pPr>
      <w:r w:rsidRPr="007D00C8">
        <w:rPr>
          <w:rFonts w:asciiTheme="minorHAnsi" w:hAnsiTheme="minorHAnsi" w:cstheme="minorHAnsi"/>
          <w:szCs w:val="22"/>
        </w:rPr>
        <w:t>Make clinical judgments and decisions that are evidence-based.</w:t>
      </w:r>
    </w:p>
    <w:p w:rsidRPr="007D00C8" w:rsidR="004A6066" w:rsidP="004A6066" w:rsidRDefault="004A6066" w14:paraId="28E3BC38" w14:textId="77777777">
      <w:pPr>
        <w:pStyle w:val="NormalWeb"/>
        <w:numPr>
          <w:ilvl w:val="0"/>
          <w:numId w:val="30"/>
        </w:numPr>
        <w:spacing w:before="0" w:beforeAutospacing="0" w:after="0" w:afterAutospacing="0"/>
        <w:ind w:left="720"/>
        <w:rPr>
          <w:rFonts w:asciiTheme="minorHAnsi" w:hAnsiTheme="minorHAnsi" w:cstheme="minorHAnsi"/>
          <w:szCs w:val="22"/>
        </w:rPr>
      </w:pPr>
      <w:r w:rsidRPr="007D00C8">
        <w:rPr>
          <w:rFonts w:asciiTheme="minorHAnsi" w:hAnsiTheme="minorHAnsi" w:cstheme="minorHAnsi"/>
          <w:szCs w:val="22"/>
        </w:rPr>
        <w:t>Practice within nursing scope of practice.</w:t>
      </w:r>
    </w:p>
    <w:p w:rsidRPr="007D00C8" w:rsidR="004A6066" w:rsidP="1747B617" w:rsidRDefault="004A6066" w14:paraId="43B87AE6" w14:textId="6527FBE5">
      <w:pPr>
        <w:pStyle w:val="NormalWeb"/>
        <w:numPr>
          <w:ilvl w:val="0"/>
          <w:numId w:val="30"/>
        </w:numPr>
        <w:spacing w:before="0" w:beforeAutospacing="0" w:after="0" w:afterAutospacing="0"/>
        <w:ind w:left="720"/>
        <w:rPr>
          <w:rFonts w:asciiTheme="minorHAnsi" w:hAnsiTheme="minorHAnsi" w:cstheme="minorBidi"/>
        </w:rPr>
      </w:pPr>
      <w:r w:rsidRPr="07F356DD">
        <w:rPr>
          <w:rFonts w:asciiTheme="minorHAnsi" w:hAnsiTheme="minorHAnsi" w:cstheme="minorBidi"/>
        </w:rPr>
        <w:t>Demonstrate knowledge of legal and ethical obligations</w:t>
      </w:r>
      <w:r w:rsidRPr="07F356DD" w:rsidR="50F8C3FA">
        <w:rPr>
          <w:rFonts w:asciiTheme="minorHAnsi" w:hAnsiTheme="minorHAnsi" w:cstheme="minorBidi"/>
        </w:rPr>
        <w:t xml:space="preserve"> including social determinants of health, diversity, equity and inclusion.</w:t>
      </w:r>
      <w:r w:rsidRPr="07F356DD">
        <w:rPr>
          <w:rFonts w:asciiTheme="minorHAnsi" w:hAnsiTheme="minorHAnsi" w:cstheme="minorBidi"/>
        </w:rPr>
        <w:t xml:space="preserve"> </w:t>
      </w:r>
    </w:p>
    <w:p w:rsidR="22DBCF70" w:rsidP="07F356DD" w:rsidRDefault="22DBCF70" w14:paraId="3992CF48" w14:textId="221FAE85">
      <w:pPr>
        <w:pStyle w:val="NormalWeb"/>
        <w:numPr>
          <w:ilvl w:val="0"/>
          <w:numId w:val="30"/>
        </w:numPr>
        <w:spacing w:before="0" w:beforeAutospacing="0" w:after="0" w:afterAutospacing="0"/>
        <w:ind w:left="720"/>
        <w:rPr>
          <w:rFonts w:asciiTheme="minorHAnsi" w:hAnsiTheme="minorHAnsi" w:cstheme="minorBidi"/>
        </w:rPr>
      </w:pPr>
      <w:r w:rsidRPr="07F356DD">
        <w:rPr>
          <w:rFonts w:asciiTheme="minorHAnsi" w:hAnsiTheme="minorHAnsi" w:cstheme="minorBidi"/>
        </w:rPr>
        <w:t>Co</w:t>
      </w:r>
      <w:r w:rsidRPr="07F356DD" w:rsidR="2EA04D60">
        <w:rPr>
          <w:rFonts w:asciiTheme="minorHAnsi" w:hAnsiTheme="minorHAnsi" w:cstheme="minorBidi"/>
        </w:rPr>
        <w:t>llaborate</w:t>
      </w:r>
      <w:r w:rsidRPr="07F356DD">
        <w:rPr>
          <w:rFonts w:asciiTheme="minorHAnsi" w:hAnsiTheme="minorHAnsi" w:cstheme="minorBidi"/>
        </w:rPr>
        <w:t xml:space="preserve"> with other health care team members in a timely, organized, patient-specific manner.</w:t>
      </w:r>
    </w:p>
    <w:p w:rsidRPr="007D00C8" w:rsidR="0034495B" w:rsidP="00F45544" w:rsidRDefault="0034495B" w14:paraId="63B25D14" w14:textId="77777777">
      <w:pPr>
        <w:contextualSpacing/>
        <w:rPr>
          <w:rFonts w:asciiTheme="minorHAnsi" w:hAnsiTheme="minorHAnsi" w:cstheme="minorHAnsi"/>
          <w:szCs w:val="22"/>
        </w:rPr>
      </w:pPr>
    </w:p>
    <w:p w:rsidR="00001971" w:rsidP="07F356DD" w:rsidRDefault="00836B7D" w14:paraId="180103D3" w14:textId="77777777">
      <w:pPr>
        <w:rPr>
          <w:rFonts w:asciiTheme="minorHAnsi" w:hAnsiTheme="minorHAnsi" w:cstheme="minorBidi"/>
          <w:color w:val="274191"/>
          <w:sz w:val="28"/>
          <w:szCs w:val="28"/>
        </w:rPr>
      </w:pPr>
      <w:r w:rsidRPr="07F356DD">
        <w:rPr>
          <w:rFonts w:asciiTheme="minorHAnsi" w:hAnsiTheme="minorHAnsi" w:cstheme="minorBidi"/>
          <w:color w:val="274191"/>
          <w:sz w:val="28"/>
          <w:szCs w:val="28"/>
        </w:rPr>
        <w:t>Simulation Scenario Objectives</w:t>
      </w:r>
    </w:p>
    <w:p w:rsidRPr="00001971" w:rsidR="00836B7D" w:rsidP="07F356DD" w:rsidRDefault="468BC4AA" w14:paraId="26CA68CC" w14:textId="67001EA1">
      <w:pPr>
        <w:rPr>
          <w:rFonts w:asciiTheme="minorHAnsi" w:hAnsiTheme="minorHAnsi" w:cstheme="minorBidi"/>
        </w:rPr>
      </w:pPr>
      <w:r w:rsidRPr="00001971">
        <w:rPr>
          <w:rFonts w:asciiTheme="minorHAnsi" w:hAnsiTheme="minorHAnsi" w:cstheme="minorBidi"/>
        </w:rPr>
        <w:t>At the end of the learning experience, the learners will:</w:t>
      </w:r>
    </w:p>
    <w:p w:rsidRPr="00001971" w:rsidR="004026C3" w:rsidP="00336A57" w:rsidRDefault="004026C3" w14:paraId="3E23159A" w14:textId="77777777">
      <w:pPr>
        <w:ind w:left="360" w:hanging="360"/>
        <w:contextualSpacing/>
        <w:outlineLvl w:val="0"/>
        <w:rPr>
          <w:rFonts w:asciiTheme="minorHAnsi" w:hAnsiTheme="minorHAnsi" w:cstheme="minorHAnsi"/>
          <w:bCs/>
        </w:rPr>
      </w:pPr>
    </w:p>
    <w:p w:rsidR="3B15360C" w:rsidP="07F356DD" w:rsidRDefault="3B15360C" w14:paraId="20412BA6" w14:textId="135F4031">
      <w:pPr>
        <w:numPr>
          <w:ilvl w:val="0"/>
          <w:numId w:val="35"/>
        </w:numPr>
        <w:ind w:left="720" w:hanging="270"/>
        <w:contextualSpacing/>
        <w:outlineLvl w:val="0"/>
        <w:rPr>
          <w:rFonts w:asciiTheme="minorHAnsi" w:hAnsiTheme="minorHAnsi" w:cstheme="minorBidi"/>
        </w:rPr>
      </w:pPr>
      <w:r w:rsidRPr="07F356DD">
        <w:rPr>
          <w:rFonts w:asciiTheme="minorHAnsi" w:hAnsiTheme="minorHAnsi" w:cstheme="minorBidi"/>
        </w:rPr>
        <w:t>Implement a comfort-oriented physical assessment of the patient who is dying</w:t>
      </w:r>
      <w:r w:rsidRPr="07F356DD" w:rsidR="51F01B9C">
        <w:rPr>
          <w:rFonts w:asciiTheme="minorHAnsi" w:hAnsiTheme="minorHAnsi" w:cstheme="minorBidi"/>
        </w:rPr>
        <w:t>.</w:t>
      </w:r>
    </w:p>
    <w:p w:rsidRPr="007D00C8" w:rsidR="00A36CA8" w:rsidP="07F356DD" w:rsidRDefault="00A36CA8" w14:paraId="0B29C5FD" w14:textId="2F1365F0">
      <w:pPr>
        <w:numPr>
          <w:ilvl w:val="0"/>
          <w:numId w:val="35"/>
        </w:numPr>
        <w:ind w:left="720" w:hanging="270"/>
        <w:contextualSpacing/>
        <w:outlineLvl w:val="0"/>
        <w:rPr>
          <w:rFonts w:asciiTheme="minorHAnsi" w:hAnsiTheme="minorHAnsi" w:cstheme="minorBidi"/>
        </w:rPr>
      </w:pPr>
      <w:r w:rsidRPr="07F356DD">
        <w:rPr>
          <w:rFonts w:asciiTheme="minorHAnsi" w:hAnsiTheme="minorHAnsi" w:cstheme="minorBidi"/>
        </w:rPr>
        <w:t>Assess pain and discomfort using FLACC scale.</w:t>
      </w:r>
    </w:p>
    <w:p w:rsidRPr="007D00C8" w:rsidR="005D366D" w:rsidP="07F356DD" w:rsidRDefault="712361F7" w14:paraId="28BA37F3" w14:textId="4E8D5F74">
      <w:pPr>
        <w:numPr>
          <w:ilvl w:val="0"/>
          <w:numId w:val="35"/>
        </w:numPr>
        <w:ind w:left="720" w:hanging="270"/>
        <w:contextualSpacing/>
        <w:outlineLvl w:val="0"/>
        <w:rPr>
          <w:rFonts w:asciiTheme="minorHAnsi" w:hAnsiTheme="minorHAnsi" w:cstheme="minorBidi"/>
        </w:rPr>
      </w:pPr>
      <w:r w:rsidRPr="07F356DD">
        <w:rPr>
          <w:rFonts w:asciiTheme="minorHAnsi" w:hAnsiTheme="minorHAnsi" w:cstheme="minorBidi"/>
        </w:rPr>
        <w:t xml:space="preserve">Employ attentive listening, calm demeanor and </w:t>
      </w:r>
      <w:r w:rsidRPr="07F356DD" w:rsidR="1EF01D16">
        <w:rPr>
          <w:rFonts w:asciiTheme="minorHAnsi" w:hAnsiTheme="minorHAnsi" w:cstheme="minorBidi"/>
        </w:rPr>
        <w:t>non-verbal therapeutic communication techniques in ma</w:t>
      </w:r>
      <w:r w:rsidRPr="07F356DD" w:rsidR="046E0A65">
        <w:rPr>
          <w:rFonts w:asciiTheme="minorHAnsi" w:hAnsiTheme="minorHAnsi" w:cstheme="minorBidi"/>
        </w:rPr>
        <w:t xml:space="preserve">intaining dignity and integrity of the patient who is dying and family </w:t>
      </w:r>
      <w:r w:rsidRPr="07F356DD" w:rsidR="590B7C37">
        <w:rPr>
          <w:rFonts w:asciiTheme="minorHAnsi" w:hAnsiTheme="minorHAnsi" w:cstheme="minorBidi"/>
        </w:rPr>
        <w:t>members.</w:t>
      </w:r>
      <w:r w:rsidRPr="07F356DD" w:rsidR="005D366D">
        <w:rPr>
          <w:rFonts w:asciiTheme="minorHAnsi" w:hAnsiTheme="minorHAnsi" w:cstheme="minorBidi"/>
        </w:rPr>
        <w:t xml:space="preserve"> </w:t>
      </w:r>
    </w:p>
    <w:p w:rsidRPr="007D00C8" w:rsidR="00C85959" w:rsidP="1747B617" w:rsidRDefault="71789908" w14:paraId="0B01353B" w14:textId="6BA15FCE">
      <w:pPr>
        <w:numPr>
          <w:ilvl w:val="0"/>
          <w:numId w:val="35"/>
        </w:numPr>
        <w:ind w:left="720" w:hanging="270"/>
        <w:contextualSpacing/>
        <w:outlineLvl w:val="0"/>
        <w:rPr>
          <w:rFonts w:asciiTheme="minorHAnsi" w:hAnsiTheme="minorHAnsi" w:cstheme="minorBidi"/>
        </w:rPr>
      </w:pPr>
      <w:r w:rsidRPr="07F356DD">
        <w:rPr>
          <w:rFonts w:asciiTheme="minorHAnsi" w:hAnsiTheme="minorHAnsi" w:cstheme="minorBidi"/>
        </w:rPr>
        <w:t>N</w:t>
      </w:r>
      <w:r w:rsidRPr="07F356DD" w:rsidR="005D366D">
        <w:rPr>
          <w:rFonts w:asciiTheme="minorHAnsi" w:hAnsiTheme="minorHAnsi" w:cstheme="minorBidi"/>
        </w:rPr>
        <w:t>otif</w:t>
      </w:r>
      <w:r w:rsidRPr="07F356DD" w:rsidR="36456055">
        <w:rPr>
          <w:rFonts w:asciiTheme="minorHAnsi" w:hAnsiTheme="minorHAnsi" w:cstheme="minorBidi"/>
        </w:rPr>
        <w:t>y</w:t>
      </w:r>
      <w:r w:rsidRPr="07F356DD" w:rsidR="005D366D">
        <w:rPr>
          <w:rFonts w:asciiTheme="minorHAnsi" w:hAnsiTheme="minorHAnsi" w:cstheme="minorBidi"/>
        </w:rPr>
        <w:t xml:space="preserve"> of provider and hospice agency</w:t>
      </w:r>
      <w:r w:rsidRPr="07F356DD" w:rsidR="1B7886E5">
        <w:rPr>
          <w:rFonts w:asciiTheme="minorHAnsi" w:hAnsiTheme="minorHAnsi" w:cstheme="minorBidi"/>
        </w:rPr>
        <w:t xml:space="preserve"> of the patient’s time of death.</w:t>
      </w:r>
    </w:p>
    <w:p w:rsidRPr="007D00C8" w:rsidR="00937CD8" w:rsidP="00937CD8" w:rsidRDefault="00937CD8" w14:paraId="4863C4A4" w14:textId="42FBB3E3">
      <w:pPr>
        <w:ind w:left="360" w:hanging="360"/>
        <w:rPr>
          <w:rFonts w:asciiTheme="minorHAnsi" w:hAnsiTheme="minorHAnsi" w:cstheme="minorHAnsi"/>
          <w:bCs/>
        </w:rPr>
      </w:pPr>
    </w:p>
    <w:p w:rsidRPr="007D00C8" w:rsidR="0034495B" w:rsidP="00836B7D" w:rsidRDefault="0034495B" w14:paraId="40E38C6C" w14:textId="77777777">
      <w:pPr>
        <w:rPr>
          <w:rFonts w:asciiTheme="minorHAnsi" w:hAnsiTheme="minorHAnsi" w:cstheme="minorHAnsi"/>
          <w:bCs/>
        </w:rPr>
      </w:pPr>
    </w:p>
    <w:p w:rsidR="007D00C8" w:rsidP="007D00C8" w:rsidRDefault="0094124E" w14:paraId="71B94E9D" w14:textId="65B65DD8">
      <w:pPr>
        <w:rPr>
          <w:rFonts w:asciiTheme="minorHAnsi" w:hAnsiTheme="minorHAnsi" w:cstheme="minorHAnsi"/>
          <w:color w:val="274191"/>
          <w:sz w:val="36"/>
          <w:szCs w:val="36"/>
        </w:rPr>
      </w:pPr>
      <w:r w:rsidRPr="007D00C8">
        <w:rPr>
          <w:rFonts w:asciiTheme="minorHAnsi" w:hAnsiTheme="minorHAnsi" w:cstheme="minorHAnsi"/>
          <w:color w:val="274191"/>
          <w:sz w:val="36"/>
          <w:szCs w:val="36"/>
        </w:rPr>
        <w:t xml:space="preserve">Faculty </w:t>
      </w:r>
      <w:r w:rsidRPr="007D00C8" w:rsidR="00836B7D">
        <w:rPr>
          <w:rFonts w:asciiTheme="minorHAnsi" w:hAnsiTheme="minorHAnsi" w:cstheme="minorHAnsi"/>
          <w:color w:val="274191"/>
          <w:sz w:val="36"/>
          <w:szCs w:val="36"/>
        </w:rPr>
        <w:t>Reference</w:t>
      </w:r>
    </w:p>
    <w:p w:rsidR="00C079AD" w:rsidP="00394C00" w:rsidRDefault="00C079AD" w14:paraId="160EE599" w14:textId="77777777">
      <w:pPr>
        <w:rPr>
          <w:rFonts w:asciiTheme="minorHAnsi" w:hAnsiTheme="minorHAnsi" w:cstheme="minorHAnsi"/>
        </w:rPr>
      </w:pPr>
    </w:p>
    <w:p w:rsidRPr="00C079AD" w:rsidR="00C079AD" w:rsidP="00C079AD" w:rsidRDefault="00C079AD" w14:paraId="6CD42113" w14:textId="77777777">
      <w:pPr>
        <w:rPr>
          <w:rFonts w:asciiTheme="minorHAnsi" w:hAnsiTheme="minorHAnsi" w:cstheme="minorHAnsi"/>
        </w:rPr>
      </w:pPr>
      <w:r w:rsidRPr="00C079AD">
        <w:rPr>
          <w:rFonts w:asciiTheme="minorHAnsi" w:hAnsiTheme="minorHAnsi" w:cstheme="minorHAnsi"/>
        </w:rPr>
        <w:t>AARP: Five Surprising Truths About Grief</w:t>
      </w:r>
    </w:p>
    <w:p w:rsidR="00C079AD" w:rsidP="00C079AD" w:rsidRDefault="00C079AD" w14:paraId="4B46AD7B" w14:textId="5BD219C3">
      <w:pPr>
        <w:rPr>
          <w:rFonts w:asciiTheme="minorHAnsi" w:hAnsiTheme="minorHAnsi" w:cstheme="minorHAnsi"/>
        </w:rPr>
      </w:pPr>
      <w:hyperlink w:history="1" r:id="rId11">
        <w:r w:rsidRPr="00FD5964">
          <w:rPr>
            <w:rStyle w:val="Hyperlink"/>
            <w:rFonts w:asciiTheme="minorHAnsi" w:hAnsiTheme="minorHAnsi" w:cstheme="minorHAnsi"/>
          </w:rPr>
          <w:t>https://www.aarp.org/caregiving/basics/info-2017/truth-about-grief.html</w:t>
        </w:r>
      </w:hyperlink>
    </w:p>
    <w:p w:rsidR="00C079AD" w:rsidP="00394C00" w:rsidRDefault="00C079AD" w14:paraId="7747CD9F" w14:textId="77777777">
      <w:pPr>
        <w:rPr>
          <w:rFonts w:asciiTheme="minorHAnsi" w:hAnsiTheme="minorHAnsi" w:cstheme="minorHAnsi"/>
        </w:rPr>
      </w:pPr>
    </w:p>
    <w:p w:rsidRPr="007D00C8" w:rsidR="00394C00" w:rsidP="00394C00" w:rsidRDefault="00921494" w14:paraId="0F46E7B8" w14:textId="482A33B8">
      <w:pPr>
        <w:rPr>
          <w:rFonts w:asciiTheme="minorHAnsi" w:hAnsiTheme="minorHAnsi" w:cstheme="minorHAnsi"/>
        </w:rPr>
      </w:pPr>
      <w:r w:rsidRPr="007D00C8">
        <w:rPr>
          <w:rFonts w:asciiTheme="minorHAnsi" w:hAnsiTheme="minorHAnsi" w:cstheme="minorHAnsi"/>
        </w:rPr>
        <w:t xml:space="preserve">National Hospice and Palliative Care Organization: </w:t>
      </w:r>
      <w:r w:rsidRPr="007D00C8" w:rsidR="00B46B6E">
        <w:rPr>
          <w:rFonts w:asciiTheme="minorHAnsi" w:hAnsiTheme="minorHAnsi" w:cstheme="minorHAnsi"/>
        </w:rPr>
        <w:t>Coping with Grief and Loss</w:t>
      </w:r>
    </w:p>
    <w:p w:rsidRPr="007D00C8" w:rsidR="00921494" w:rsidP="00394C00" w:rsidRDefault="00B46B6E" w14:paraId="26688507" w14:textId="137F50FB">
      <w:pPr>
        <w:rPr>
          <w:rFonts w:asciiTheme="minorHAnsi" w:hAnsiTheme="minorHAnsi" w:cstheme="minorHAnsi"/>
        </w:rPr>
      </w:pPr>
      <w:hyperlink w:history="1" r:id="rId12">
        <w:r w:rsidRPr="007D00C8">
          <w:rPr>
            <w:rStyle w:val="Hyperlink"/>
            <w:rFonts w:asciiTheme="minorHAnsi" w:hAnsiTheme="minorHAnsi" w:cstheme="minorHAnsi"/>
          </w:rPr>
          <w:t>https://www.caringinfo.org/planning/grief-and-loss/</w:t>
        </w:r>
      </w:hyperlink>
    </w:p>
    <w:p w:rsidRPr="007D00C8" w:rsidR="00B46B6E" w:rsidP="00394C00" w:rsidRDefault="00B46B6E" w14:paraId="7EAE4702" w14:textId="77777777">
      <w:pPr>
        <w:rPr>
          <w:rFonts w:asciiTheme="minorHAnsi" w:hAnsiTheme="minorHAnsi" w:cstheme="minorHAnsi"/>
        </w:rPr>
      </w:pPr>
    </w:p>
    <w:p w:rsidRPr="007D00C8" w:rsidR="00EC156C" w:rsidP="00EC156C" w:rsidRDefault="00EC156C" w14:paraId="12C4264D" w14:textId="01018F88">
      <w:pPr>
        <w:rPr>
          <w:rFonts w:asciiTheme="minorHAnsi" w:hAnsiTheme="minorHAnsi" w:cstheme="minorHAnsi"/>
        </w:rPr>
      </w:pPr>
      <w:r w:rsidRPr="07F356DD">
        <w:rPr>
          <w:rFonts w:asciiTheme="minorHAnsi" w:hAnsiTheme="minorHAnsi" w:cstheme="minorBidi"/>
        </w:rPr>
        <w:t>Readings about end-of-life, the cancer experience, anticipatory grieving:</w:t>
      </w:r>
    </w:p>
    <w:p w:rsidRPr="007D00C8" w:rsidR="00EC156C" w:rsidP="00001971" w:rsidRDefault="00EC156C" w14:paraId="742F13BF" w14:textId="77777777">
      <w:pPr>
        <w:rPr>
          <w:rFonts w:asciiTheme="minorHAnsi" w:hAnsiTheme="minorHAnsi" w:cstheme="minorBidi"/>
        </w:rPr>
      </w:pPr>
    </w:p>
    <w:p w:rsidRPr="007D00C8" w:rsidR="00EC156C" w:rsidP="00001971" w:rsidRDefault="004A1EAC" w14:paraId="4D157248" w14:textId="77777777">
      <w:pPr>
        <w:rPr>
          <w:rStyle w:val="Hyperlink"/>
          <w:rFonts w:asciiTheme="minorHAnsi" w:hAnsiTheme="minorHAnsi" w:cstheme="minorBidi"/>
          <w:color w:val="auto"/>
          <w:u w:val="none"/>
          <w:shd w:val="clear" w:color="auto" w:fill="FFFFFF"/>
        </w:rPr>
      </w:pPr>
      <w:r w:rsidRPr="07F356DD">
        <w:rPr>
          <w:rStyle w:val="Hyperlink"/>
          <w:rFonts w:asciiTheme="minorHAnsi" w:hAnsiTheme="minorHAnsi" w:cstheme="minorBidi"/>
          <w:color w:val="auto"/>
          <w:u w:val="none"/>
          <w:shd w:val="clear" w:color="auto" w:fill="FFFFFF"/>
        </w:rPr>
        <w:t xml:space="preserve">Bent, K., &amp; Magilvy, J. (2006). When a partner dies: Lesbian widows. </w:t>
      </w:r>
      <w:r w:rsidRPr="07F356DD">
        <w:rPr>
          <w:rStyle w:val="Hyperlink"/>
          <w:rFonts w:asciiTheme="minorHAnsi" w:hAnsiTheme="minorHAnsi" w:cstheme="minorBidi"/>
          <w:i/>
          <w:iCs/>
          <w:color w:val="auto"/>
          <w:u w:val="none"/>
          <w:shd w:val="clear" w:color="auto" w:fill="FFFFFF"/>
        </w:rPr>
        <w:t>Issues in Mental Health Nursing</w:t>
      </w:r>
      <w:r w:rsidRPr="07F356DD">
        <w:rPr>
          <w:rStyle w:val="Hyperlink"/>
          <w:rFonts w:asciiTheme="minorHAnsi" w:hAnsiTheme="minorHAnsi" w:cstheme="minorBidi"/>
          <w:color w:val="auto"/>
          <w:u w:val="none"/>
          <w:shd w:val="clear" w:color="auto" w:fill="FFFFFF"/>
        </w:rPr>
        <w:t>, 27, 447-459. doi:10.1080/01612840600599960</w:t>
      </w:r>
    </w:p>
    <w:p w:rsidRPr="007D00C8" w:rsidR="004A1EAC" w:rsidP="00001971" w:rsidRDefault="004A1EAC" w14:paraId="36A08AF8" w14:textId="4A7CEF4A">
      <w:pPr>
        <w:rPr>
          <w:rStyle w:val="Hyperlink"/>
          <w:rFonts w:asciiTheme="minorHAnsi" w:hAnsiTheme="minorHAnsi" w:cstheme="minorBidi"/>
          <w:color w:val="auto"/>
          <w:u w:val="none"/>
        </w:rPr>
      </w:pPr>
    </w:p>
    <w:p w:rsidRPr="007D00C8" w:rsidR="004A1EAC" w:rsidP="00001971" w:rsidRDefault="24BD8B04" w14:paraId="5CBA7E67" w14:textId="77777777">
      <w:pPr>
        <w:rPr>
          <w:rFonts w:asciiTheme="minorHAnsi" w:hAnsiTheme="minorHAnsi" w:cstheme="minorBidi"/>
        </w:rPr>
      </w:pPr>
      <w:r w:rsidRPr="07F356DD">
        <w:rPr>
          <w:rFonts w:asciiTheme="minorHAnsi" w:hAnsiTheme="minorHAnsi" w:cstheme="minorBidi"/>
        </w:rPr>
        <w:t>IOM (Institute of Medicine). 2015. Dying in America: Improving quality and honoring individual preferences near the end of life. Washington, DC: The National Academies Press</w:t>
      </w:r>
    </w:p>
    <w:p w:rsidRPr="007D00C8" w:rsidR="004A1EAC" w:rsidP="7D064157" w:rsidRDefault="004A1EAC" w14:paraId="10A2A475" w14:textId="0D1B481B">
      <w:pPr>
        <w:rPr>
          <w:rFonts w:ascii="Calibri" w:hAnsi="Calibri" w:cs="" w:asciiTheme="minorAscii" w:hAnsiTheme="minorAscii" w:cstheme="minorBidi"/>
          <w:color w:val="auto"/>
        </w:rPr>
      </w:pPr>
    </w:p>
    <w:p w:rsidRPr="007D00C8" w:rsidR="004A1EAC" w:rsidP="7D064157" w:rsidRDefault="3FDDD81B" w14:paraId="7D5ECC5B" w14:textId="428F0E64">
      <w:pPr>
        <w:rPr>
          <w:rFonts w:ascii="Calibri" w:hAnsi="Calibri" w:eastAsia="" w:cs="" w:asciiTheme="minorAscii" w:hAnsiTheme="minorAscii" w:eastAsiaTheme="minorEastAsia" w:cstheme="minorBidi"/>
          <w:color w:val="auto"/>
        </w:rPr>
      </w:pPr>
      <w:r w:rsidRPr="7D064157" w:rsidR="3FDDD81B">
        <w:rPr>
          <w:rFonts w:ascii="Calibri" w:hAnsi="Calibri" w:eastAsia="" w:cs="" w:asciiTheme="minorAscii" w:hAnsiTheme="minorAscii" w:eastAsiaTheme="minorEastAsia" w:cstheme="minorBidi"/>
          <w:color w:val="auto"/>
        </w:rPr>
        <w:t xml:space="preserve">McGuire, D.B, Kaiser KS, Haisfield-Wolfe M.E, Iyamu F. (2016). Pain assessment in noncommunicative adult </w:t>
      </w:r>
      <w:r w:rsidRPr="7D064157" w:rsidR="15D96604">
        <w:rPr>
          <w:rFonts w:ascii="Calibri" w:hAnsi="Calibri" w:eastAsia="" w:cs="" w:asciiTheme="minorAscii" w:hAnsiTheme="minorAscii" w:eastAsiaTheme="minorEastAsia" w:cstheme="minorBidi"/>
          <w:color w:val="auto"/>
        </w:rPr>
        <w:t>p</w:t>
      </w:r>
      <w:r w:rsidRPr="7D064157" w:rsidR="3FDDD81B">
        <w:rPr>
          <w:rFonts w:ascii="Calibri" w:hAnsi="Calibri" w:eastAsia="" w:cs="" w:asciiTheme="minorAscii" w:hAnsiTheme="minorAscii" w:eastAsiaTheme="minorEastAsia" w:cstheme="minorBidi"/>
          <w:color w:val="auto"/>
        </w:rPr>
        <w:t xml:space="preserve">alliative </w:t>
      </w:r>
      <w:r w:rsidRPr="7D064157" w:rsidR="47EBE136">
        <w:rPr>
          <w:rFonts w:ascii="Calibri" w:hAnsi="Calibri" w:eastAsia="" w:cs="" w:asciiTheme="minorAscii" w:hAnsiTheme="minorAscii" w:eastAsiaTheme="minorEastAsia" w:cstheme="minorBidi"/>
          <w:color w:val="auto"/>
        </w:rPr>
        <w:t>c</w:t>
      </w:r>
      <w:r w:rsidRPr="7D064157" w:rsidR="3FDDD81B">
        <w:rPr>
          <w:rFonts w:ascii="Calibri" w:hAnsi="Calibri" w:eastAsia="" w:cs="" w:asciiTheme="minorAscii" w:hAnsiTheme="minorAscii" w:eastAsiaTheme="minorEastAsia" w:cstheme="minorBidi"/>
          <w:color w:val="auto"/>
        </w:rPr>
        <w:t xml:space="preserve">are </w:t>
      </w:r>
      <w:r w:rsidRPr="7D064157" w:rsidR="5B259D25">
        <w:rPr>
          <w:rFonts w:ascii="Calibri" w:hAnsi="Calibri" w:eastAsia="" w:cs="" w:asciiTheme="minorAscii" w:hAnsiTheme="minorAscii" w:eastAsiaTheme="minorEastAsia" w:cstheme="minorBidi"/>
          <w:color w:val="auto"/>
        </w:rPr>
        <w:t>p</w:t>
      </w:r>
      <w:r w:rsidRPr="7D064157" w:rsidR="3FDDD81B">
        <w:rPr>
          <w:rFonts w:ascii="Calibri" w:hAnsi="Calibri" w:eastAsia="" w:cs="" w:asciiTheme="minorAscii" w:hAnsiTheme="minorAscii" w:eastAsiaTheme="minorEastAsia" w:cstheme="minorBidi"/>
          <w:color w:val="auto"/>
        </w:rPr>
        <w:t xml:space="preserve">atients. </w:t>
      </w:r>
      <w:r w:rsidRPr="7D064157" w:rsidR="3FDDD81B">
        <w:rPr>
          <w:rFonts w:ascii="Calibri" w:hAnsi="Calibri" w:eastAsia="" w:cs="" w:asciiTheme="minorAscii" w:hAnsiTheme="minorAscii" w:eastAsiaTheme="minorEastAsia" w:cstheme="minorBidi"/>
          <w:i w:val="1"/>
          <w:iCs w:val="1"/>
          <w:color w:val="auto"/>
        </w:rPr>
        <w:t>Nurs</w:t>
      </w:r>
      <w:r w:rsidRPr="7D064157" w:rsidR="3FDDD81B">
        <w:rPr>
          <w:rFonts w:ascii="Calibri" w:hAnsi="Calibri" w:eastAsia="" w:cs="" w:asciiTheme="minorAscii" w:hAnsiTheme="minorAscii" w:eastAsiaTheme="minorEastAsia" w:cstheme="minorBidi"/>
          <w:i w:val="1"/>
          <w:iCs w:val="1"/>
          <w:color w:val="auto"/>
        </w:rPr>
        <w:t xml:space="preserve"> Clin North Am</w:t>
      </w:r>
      <w:r w:rsidRPr="7D064157" w:rsidR="3FDDD81B">
        <w:rPr>
          <w:rFonts w:ascii="Calibri" w:hAnsi="Calibri" w:eastAsia="" w:cs="" w:asciiTheme="minorAscii" w:hAnsiTheme="minorAscii" w:eastAsiaTheme="minorEastAsia" w:cstheme="minorBidi"/>
          <w:color w:val="auto"/>
        </w:rPr>
        <w:t xml:space="preserve">. 51(3):397-431. </w:t>
      </w:r>
      <w:r w:rsidRPr="7D064157" w:rsidR="3FDDD81B">
        <w:rPr>
          <w:rFonts w:ascii="Calibri" w:hAnsi="Calibri" w:eastAsia="" w:cs="" w:asciiTheme="minorAscii" w:hAnsiTheme="minorAscii" w:eastAsiaTheme="minorEastAsia" w:cstheme="minorBidi"/>
          <w:color w:val="auto"/>
        </w:rPr>
        <w:t>doi</w:t>
      </w:r>
      <w:r w:rsidRPr="7D064157" w:rsidR="3FDDD81B">
        <w:rPr>
          <w:rFonts w:ascii="Calibri" w:hAnsi="Calibri" w:eastAsia="" w:cs="" w:asciiTheme="minorAscii" w:hAnsiTheme="minorAscii" w:eastAsiaTheme="minorEastAsia" w:cstheme="minorBidi"/>
          <w:color w:val="auto"/>
        </w:rPr>
        <w:t>: 10.1016/j.cnur.2016.05.009. PMID: 27497016; PMCID: PMC4978178.</w:t>
      </w:r>
    </w:p>
    <w:p w:rsidRPr="007D00C8" w:rsidR="004A1EAC" w:rsidP="7D064157" w:rsidRDefault="004A1EAC" w14:paraId="1D9B2E88" w14:textId="75D3B1CC">
      <w:pPr>
        <w:rPr>
          <w:rFonts w:ascii="Calibri" w:hAnsi="Calibri" w:cs="" w:asciiTheme="minorAscii" w:hAnsiTheme="minorAscii" w:cstheme="minorBidi"/>
          <w:color w:val="auto"/>
        </w:rPr>
      </w:pPr>
    </w:p>
    <w:p w:rsidR="004A1EAC" w:rsidP="00001971" w:rsidRDefault="5F77D60B" w14:paraId="1C8656CC" w14:textId="499621C6">
      <w:pPr>
        <w:rPr>
          <w:rStyle w:val="Hyperlink"/>
          <w:rFonts w:asciiTheme="minorHAnsi" w:hAnsiTheme="minorHAnsi" w:cstheme="minorBidi"/>
          <w:color w:val="auto"/>
          <w:u w:val="none"/>
        </w:rPr>
      </w:pPr>
      <w:r w:rsidRPr="07F356DD">
        <w:rPr>
          <w:rStyle w:val="Hyperlink"/>
          <w:rFonts w:asciiTheme="minorHAnsi" w:hAnsiTheme="minorHAnsi" w:cstheme="minorBidi"/>
          <w:color w:val="auto"/>
          <w:u w:val="none"/>
        </w:rPr>
        <w:t>Schneiderman, H, &amp; Marks, S. (2020). Physical examination of the d</w:t>
      </w:r>
      <w:r w:rsidRPr="07F356DD" w:rsidR="5079491D">
        <w:rPr>
          <w:rStyle w:val="Hyperlink"/>
          <w:rFonts w:asciiTheme="minorHAnsi" w:hAnsiTheme="minorHAnsi" w:cstheme="minorBidi"/>
          <w:color w:val="auto"/>
          <w:u w:val="none"/>
        </w:rPr>
        <w:t>ying patient. Retrieved from the Palliative Network of Wisconsin.</w:t>
      </w:r>
    </w:p>
    <w:p w:rsidRPr="007D00C8" w:rsidR="00001971" w:rsidP="00001971" w:rsidRDefault="00001971" w14:paraId="137E7992" w14:textId="77777777">
      <w:pPr>
        <w:rPr>
          <w:rStyle w:val="Hyperlink"/>
          <w:rFonts w:asciiTheme="minorHAnsi" w:hAnsiTheme="minorHAnsi" w:cstheme="minorBidi"/>
          <w:color w:val="auto"/>
          <w:u w:val="none"/>
        </w:rPr>
      </w:pPr>
    </w:p>
    <w:p w:rsidR="00542178" w:rsidP="00001971" w:rsidRDefault="5079491D" w14:paraId="5411C025" w14:textId="3646C6F0">
      <w:pPr>
        <w:rPr>
          <w:rFonts w:ascii="Calibri" w:hAnsi="Calibri" w:eastAsia="Calibri" w:cs="Calibri"/>
        </w:rPr>
      </w:pPr>
      <w:r w:rsidRPr="00542178">
        <w:rPr>
          <w:rFonts w:ascii="Calibri" w:hAnsi="Calibri" w:eastAsia="Calibri" w:cs="Calibri"/>
        </w:rPr>
        <w:t>FF #392 Physical Examination of the Dying Patient</w:t>
      </w:r>
      <w:r w:rsidR="00542178">
        <w:rPr>
          <w:rFonts w:ascii="Calibri" w:hAnsi="Calibri" w:eastAsia="Calibri" w:cs="Calibri"/>
        </w:rPr>
        <w:t xml:space="preserve">. </w:t>
      </w:r>
      <w:r w:rsidRPr="00542178">
        <w:rPr>
          <w:rFonts w:ascii="Calibri" w:hAnsi="Calibri" w:eastAsia="Calibri" w:cs="Calibri"/>
        </w:rPr>
        <w:t>Palliative Care Network of Wisconsin</w:t>
      </w:r>
      <w:r w:rsidR="00542178">
        <w:rPr>
          <w:rFonts w:ascii="Calibri" w:hAnsi="Calibri" w:eastAsia="Calibri" w:cs="Calibri"/>
        </w:rPr>
        <w:t xml:space="preserve">. </w:t>
      </w:r>
      <w:hyperlink w:history="1" r:id="rId13">
        <w:r w:rsidRPr="004C7247" w:rsidR="00542178">
          <w:rPr>
            <w:rStyle w:val="Hyperlink"/>
            <w:rFonts w:ascii="Calibri" w:hAnsi="Calibri" w:eastAsia="Calibri" w:cs="Calibri"/>
          </w:rPr>
          <w:t>https://www.mypcnow.org/fast-fact/physical-examination-of-the-dying-patient/</w:t>
        </w:r>
      </w:hyperlink>
    </w:p>
    <w:p w:rsidR="00001971" w:rsidP="00001971" w:rsidRDefault="00001971" w14:paraId="1E05EF74" w14:textId="77777777">
      <w:pPr>
        <w:rPr>
          <w:rFonts w:ascii="Calibri" w:hAnsi="Calibri" w:eastAsia="Calibri" w:cs="Calibri"/>
        </w:rPr>
      </w:pPr>
    </w:p>
    <w:p w:rsidRPr="007D00C8" w:rsidR="00EC156C" w:rsidP="00001971" w:rsidRDefault="00EC156C" w14:paraId="61379C10" w14:textId="71C7EE17">
      <w:pPr>
        <w:rPr>
          <w:rFonts w:asciiTheme="minorHAnsi" w:hAnsiTheme="minorHAnsi" w:cstheme="minorHAnsi"/>
        </w:rPr>
      </w:pPr>
      <w:r w:rsidRPr="007D00C8">
        <w:rPr>
          <w:rFonts w:asciiTheme="minorHAnsi" w:hAnsiTheme="minorHAnsi" w:cstheme="minorHAnsi"/>
        </w:rPr>
        <w:t xml:space="preserve">Wardhere, I. (2014). How do we deal with death of a patient? </w:t>
      </w:r>
      <w:r w:rsidRPr="007D00C8">
        <w:rPr>
          <w:rFonts w:asciiTheme="minorHAnsi" w:hAnsiTheme="minorHAnsi" w:cstheme="minorHAnsi"/>
          <w:i/>
        </w:rPr>
        <w:t>Journal of Community Nursing,</w:t>
      </w:r>
      <w:r w:rsidRPr="007D00C8">
        <w:rPr>
          <w:rFonts w:asciiTheme="minorHAnsi" w:hAnsiTheme="minorHAnsi" w:cstheme="minorHAnsi"/>
        </w:rPr>
        <w:t xml:space="preserve"> 28(1), 17-20.</w:t>
      </w:r>
    </w:p>
    <w:p w:rsidRPr="007D00C8" w:rsidR="00DB0C6C" w:rsidP="00001971" w:rsidRDefault="00DB0C6C" w14:paraId="36819F27" w14:textId="21CF9B85">
      <w:pPr>
        <w:spacing w:line="276" w:lineRule="auto"/>
        <w:rPr>
          <w:rFonts w:asciiTheme="minorHAnsi" w:hAnsiTheme="minorHAnsi" w:cstheme="minorBidi"/>
        </w:rPr>
      </w:pPr>
    </w:p>
    <w:p w:rsidRPr="007D00C8" w:rsidR="00136313" w:rsidP="00B46B6E" w:rsidRDefault="00394C00" w14:paraId="5627A280" w14:textId="2921714C">
      <w:pPr>
        <w:spacing w:line="276" w:lineRule="auto"/>
        <w:rPr>
          <w:rFonts w:asciiTheme="minorHAnsi" w:hAnsiTheme="minorHAnsi" w:cstheme="minorHAnsi"/>
        </w:rPr>
      </w:pPr>
      <w:r w:rsidRPr="007D00C8">
        <w:rPr>
          <w:rFonts w:asciiTheme="minorHAnsi" w:hAnsiTheme="minorHAnsi" w:cstheme="minorHAnsi"/>
        </w:rPr>
        <w:t xml:space="preserve">Essential Nursing Actions in </w:t>
      </w:r>
      <w:r w:rsidRPr="007D00C8" w:rsidR="005A33D2">
        <w:rPr>
          <w:rFonts w:asciiTheme="minorHAnsi" w:hAnsiTheme="minorHAnsi" w:cstheme="minorHAnsi"/>
        </w:rPr>
        <w:t>the ACE.S Framework at:</w:t>
      </w:r>
      <w:r w:rsidRPr="007D00C8" w:rsidR="005A33D2">
        <w:rPr>
          <w:rFonts w:asciiTheme="minorHAnsi" w:hAnsiTheme="minorHAnsi" w:cstheme="minorHAnsi"/>
          <w:b/>
        </w:rPr>
        <w:t xml:space="preserve"> </w:t>
      </w:r>
      <w:hyperlink w:history="1" r:id="rId14">
        <w:r w:rsidRPr="007D00C8" w:rsidR="00B46B6E">
          <w:rPr>
            <w:rStyle w:val="Hyperlink"/>
            <w:rFonts w:asciiTheme="minorHAnsi" w:hAnsiTheme="minorHAnsi" w:cstheme="minorHAnsi"/>
          </w:rPr>
          <w:t>https://www.nln.org/education/teaching-resources/professional-development-programsteaching-resourcesace-all/ace-s/nln-ace-s-framework</w:t>
        </w:r>
      </w:hyperlink>
    </w:p>
    <w:p w:rsidRPr="007D00C8" w:rsidR="00B46B6E" w:rsidP="00B46B6E" w:rsidRDefault="00B46B6E" w14:paraId="60754ACC" w14:textId="77777777">
      <w:pPr>
        <w:spacing w:line="276" w:lineRule="auto"/>
        <w:rPr>
          <w:rFonts w:asciiTheme="minorHAnsi" w:hAnsiTheme="minorHAnsi" w:cstheme="minorHAnsi"/>
        </w:rPr>
      </w:pPr>
    </w:p>
    <w:p w:rsidRPr="007D00C8" w:rsidR="00B60F3A" w:rsidP="00B60F3A" w:rsidRDefault="00B60F3A" w14:paraId="4652CB34" w14:textId="77777777">
      <w:pPr>
        <w:rPr>
          <w:rFonts w:asciiTheme="minorHAnsi" w:hAnsiTheme="minorHAnsi" w:cstheme="minorHAnsi"/>
          <w:bCs/>
        </w:rPr>
      </w:pPr>
      <w:bookmarkStart w:name="_Hlk133331188" w:id="2"/>
      <w:r w:rsidRPr="007D00C8">
        <w:rPr>
          <w:rFonts w:asciiTheme="minorHAnsi" w:hAnsiTheme="minorHAnsi" w:cstheme="minorHAnsi"/>
          <w:bCs/>
        </w:rPr>
        <w:t>The Healthcare Simulation Standards of Best Practice™</w:t>
      </w:r>
    </w:p>
    <w:p w:rsidRPr="007D00C8" w:rsidR="00B60F3A" w:rsidP="07F356DD" w:rsidRDefault="00B60F3A" w14:paraId="714A5F28" w14:textId="77777777">
      <w:pPr>
        <w:rPr>
          <w:rFonts w:asciiTheme="minorHAnsi" w:hAnsiTheme="minorHAnsi" w:cstheme="minorBidi"/>
        </w:rPr>
      </w:pPr>
      <w:hyperlink r:id="rId15">
        <w:r w:rsidRPr="07F356DD">
          <w:rPr>
            <w:rStyle w:val="Hyperlink"/>
            <w:rFonts w:asciiTheme="minorHAnsi" w:hAnsiTheme="minorHAnsi" w:cstheme="minorBidi"/>
          </w:rPr>
          <w:t>https://www.inacsl.org/healthcare-simulation-standards</w:t>
        </w:r>
      </w:hyperlink>
    </w:p>
    <w:bookmarkEnd w:id="2"/>
    <w:p w:rsidR="07F356DD" w:rsidP="07F356DD" w:rsidRDefault="07F356DD" w14:paraId="642BE2F4" w14:textId="7EA35145">
      <w:pPr>
        <w:rPr>
          <w:rFonts w:asciiTheme="minorHAnsi" w:hAnsiTheme="minorHAnsi" w:cstheme="minorBidi"/>
        </w:rPr>
      </w:pPr>
    </w:p>
    <w:p w:rsidR="00472495" w:rsidP="07F356DD" w:rsidRDefault="3A1D86A7" w14:paraId="4561E5B0" w14:textId="7A225AE1">
      <w:pPr>
        <w:rPr>
          <w:rFonts w:ascii="Calibri" w:hAnsi="Calibri" w:eastAsia="Calibri" w:cs="Calibri"/>
        </w:rPr>
      </w:pPr>
      <w:r w:rsidRPr="00472495">
        <w:rPr>
          <w:rFonts w:ascii="Calibri" w:hAnsi="Calibri" w:eastAsia="Calibri" w:cs="Calibri"/>
        </w:rPr>
        <w:t>IPEC Core Competencies for Interprofessional Collaborative Practice: Version 3</w:t>
      </w:r>
      <w:r w:rsidR="00472495">
        <w:rPr>
          <w:rFonts w:ascii="Calibri" w:hAnsi="Calibri" w:eastAsia="Calibri" w:cs="Calibri"/>
        </w:rPr>
        <w:t xml:space="preserve">. </w:t>
      </w:r>
      <w:r w:rsidRPr="07F356DD" w:rsidR="00472495">
        <w:rPr>
          <w:rFonts w:asciiTheme="minorHAnsi" w:hAnsiTheme="minorHAnsi" w:cstheme="minorBidi"/>
        </w:rPr>
        <w:t xml:space="preserve">Interprofessional Education </w:t>
      </w:r>
      <w:r w:rsidR="00472495">
        <w:rPr>
          <w:rFonts w:asciiTheme="minorHAnsi" w:hAnsiTheme="minorHAnsi" w:cstheme="minorBidi"/>
        </w:rPr>
        <w:t>Collaborative.</w:t>
      </w:r>
      <w:r w:rsidR="00542178">
        <w:rPr>
          <w:rFonts w:asciiTheme="minorHAnsi" w:hAnsiTheme="minorHAnsi" w:cstheme="minorBidi"/>
        </w:rPr>
        <w:t xml:space="preserve"> </w:t>
      </w:r>
      <w:hyperlink w:history="1" r:id="rId16">
        <w:r w:rsidRPr="004C7247" w:rsidR="00472495">
          <w:rPr>
            <w:rStyle w:val="Hyperlink"/>
            <w:rFonts w:ascii="Calibri" w:hAnsi="Calibri" w:eastAsia="Calibri" w:cs="Calibri"/>
          </w:rPr>
          <w:t>https://www.ipecollaborative.org/assets/core-competencies/IPEC_Core_Competencies_Version_3_2023.pdf</w:t>
        </w:r>
      </w:hyperlink>
    </w:p>
    <w:p w:rsidR="00472495" w:rsidP="07F356DD" w:rsidRDefault="00472495" w14:paraId="60EA7E1D" w14:textId="77777777">
      <w:pPr>
        <w:rPr>
          <w:rFonts w:ascii="Calibri" w:hAnsi="Calibri" w:eastAsia="Calibri" w:cs="Calibri"/>
        </w:rPr>
      </w:pPr>
    </w:p>
    <w:p w:rsidRPr="007D00C8" w:rsidR="00B60F3A" w:rsidP="00B46B6E" w:rsidRDefault="00B60F3A" w14:paraId="788AC74E" w14:textId="77777777">
      <w:pPr>
        <w:spacing w:line="276" w:lineRule="auto"/>
        <w:rPr>
          <w:rFonts w:asciiTheme="minorHAnsi" w:hAnsiTheme="minorHAnsi" w:cstheme="minorHAnsi"/>
        </w:rPr>
      </w:pPr>
    </w:p>
    <w:p w:rsidRPr="007D00C8" w:rsidR="00937CD8" w:rsidRDefault="00937CD8" w14:paraId="7FE68FC5" w14:textId="77777777">
      <w:pPr>
        <w:spacing w:after="200" w:line="276" w:lineRule="auto"/>
        <w:rPr>
          <w:rFonts w:asciiTheme="minorHAnsi" w:hAnsiTheme="minorHAnsi" w:cstheme="minorHAnsi"/>
          <w:sz w:val="36"/>
          <w:szCs w:val="36"/>
        </w:rPr>
      </w:pPr>
      <w:r w:rsidRPr="007D00C8">
        <w:rPr>
          <w:rFonts w:asciiTheme="minorHAnsi" w:hAnsiTheme="minorHAnsi" w:cstheme="minorHAnsi"/>
          <w:sz w:val="36"/>
          <w:szCs w:val="36"/>
        </w:rPr>
        <w:br w:type="page"/>
      </w:r>
    </w:p>
    <w:p w:rsidRPr="007D00C8" w:rsidR="00875182" w:rsidP="00C079AD" w:rsidRDefault="00875182" w14:paraId="4B267279" w14:textId="77777777">
      <w:pPr>
        <w:spacing w:after="120"/>
        <w:rPr>
          <w:rFonts w:asciiTheme="minorHAnsi" w:hAnsiTheme="minorHAnsi" w:cstheme="minorHAnsi"/>
          <w:color w:val="274191"/>
          <w:sz w:val="36"/>
          <w:szCs w:val="36"/>
        </w:rPr>
      </w:pPr>
      <w:bookmarkStart w:name="_Hlk512364980" w:id="3"/>
      <w:bookmarkStart w:name="_Hlk509499262" w:id="4"/>
      <w:r w:rsidRPr="007D00C8">
        <w:rPr>
          <w:rFonts w:asciiTheme="minorHAnsi" w:hAnsiTheme="minorHAnsi" w:cstheme="minorHAnsi"/>
          <w:color w:val="274191"/>
          <w:sz w:val="36"/>
          <w:szCs w:val="36"/>
        </w:rPr>
        <w:t>Setting/Environment</w:t>
      </w:r>
    </w:p>
    <w:tbl>
      <w:tblPr>
        <w:tblStyle w:val="TableGrid"/>
        <w:tblW w:w="0" w:type="auto"/>
        <w:tblLook w:val="04A0" w:firstRow="1" w:lastRow="0" w:firstColumn="1" w:lastColumn="0" w:noHBand="0" w:noVBand="1"/>
      </w:tblPr>
      <w:tblGrid>
        <w:gridCol w:w="5393"/>
        <w:gridCol w:w="5397"/>
      </w:tblGrid>
      <w:tr w:rsidRPr="007D00C8" w:rsidR="00336A57" w:rsidTr="00C079AD" w14:paraId="15DC96D6" w14:textId="77777777">
        <w:trPr>
          <w:trHeight w:val="1754"/>
        </w:trPr>
        <w:tc>
          <w:tcPr>
            <w:tcW w:w="5393" w:type="dxa"/>
          </w:tcPr>
          <w:p w:rsidRPr="007D00C8" w:rsidR="00875182" w:rsidP="00670FBB" w:rsidRDefault="00DB7D81" w14:paraId="0315F19C" w14:textId="67E3C6D5">
            <w:pPr>
              <w:spacing w:before="120"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
                  <w:enabled/>
                  <w:calcOnExit w:val="0"/>
                  <w:checkBox>
                    <w:sizeAuto/>
                    <w:default w:val="0"/>
                  </w:checkBox>
                </w:ffData>
              </w:fldChar>
            </w:r>
            <w:r w:rsidRPr="007D00C8" w:rsidR="00875182">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875182">
              <w:rPr>
                <w:rFonts w:asciiTheme="minorHAnsi" w:hAnsiTheme="minorHAnsi" w:cstheme="minorHAnsi"/>
                <w:sz w:val="22"/>
                <w:szCs w:val="22"/>
              </w:rPr>
              <w:t xml:space="preserve"> Emergency </w:t>
            </w:r>
            <w:r w:rsidRPr="007D00C8" w:rsidR="00792B8B">
              <w:rPr>
                <w:rFonts w:asciiTheme="minorHAnsi" w:hAnsiTheme="minorHAnsi" w:cstheme="minorHAnsi"/>
                <w:sz w:val="22"/>
                <w:szCs w:val="22"/>
              </w:rPr>
              <w:t>Department</w:t>
            </w:r>
          </w:p>
          <w:p w:rsidRPr="007D00C8" w:rsidR="00875182" w:rsidP="00875182" w:rsidRDefault="00DB7D81" w14:paraId="7BE2984E"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394C00">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394C00">
              <w:rPr>
                <w:rFonts w:asciiTheme="minorHAnsi" w:hAnsiTheme="minorHAnsi" w:cstheme="minorHAnsi"/>
                <w:sz w:val="22"/>
                <w:szCs w:val="22"/>
              </w:rPr>
              <w:t xml:space="preserve"> </w:t>
            </w:r>
            <w:r w:rsidRPr="007D00C8" w:rsidR="00875182">
              <w:rPr>
                <w:rFonts w:asciiTheme="minorHAnsi" w:hAnsiTheme="minorHAnsi" w:cstheme="minorHAnsi"/>
                <w:sz w:val="22"/>
                <w:szCs w:val="22"/>
              </w:rPr>
              <w:t>Medical-Surgical Unit</w:t>
            </w:r>
          </w:p>
          <w:p w:rsidRPr="007D00C8" w:rsidR="00875182" w:rsidP="00875182" w:rsidRDefault="00DB7D81" w14:paraId="3EF9CFBD"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875182">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875182">
              <w:rPr>
                <w:rFonts w:asciiTheme="minorHAnsi" w:hAnsiTheme="minorHAnsi" w:cstheme="minorHAnsi"/>
                <w:sz w:val="22"/>
                <w:szCs w:val="22"/>
              </w:rPr>
              <w:t xml:space="preserve"> Pediatric Unit</w:t>
            </w:r>
          </w:p>
          <w:p w:rsidRPr="007D00C8" w:rsidR="00875182" w:rsidP="00875182" w:rsidRDefault="00DB7D81" w14:paraId="10A369B1"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875182">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875182">
              <w:rPr>
                <w:rFonts w:asciiTheme="minorHAnsi" w:hAnsiTheme="minorHAnsi" w:cstheme="minorHAnsi"/>
                <w:sz w:val="22"/>
                <w:szCs w:val="22"/>
              </w:rPr>
              <w:t xml:space="preserve"> Maternity Unit</w:t>
            </w:r>
          </w:p>
          <w:p w:rsidRPr="007D00C8" w:rsidR="00875182" w:rsidP="00B46B6E" w:rsidRDefault="00DB7D81" w14:paraId="59844981" w14:textId="41CE7A40">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875182">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875182">
              <w:rPr>
                <w:rFonts w:asciiTheme="minorHAnsi" w:hAnsiTheme="minorHAnsi" w:cstheme="minorHAnsi"/>
                <w:sz w:val="22"/>
                <w:szCs w:val="22"/>
              </w:rPr>
              <w:t xml:space="preserve"> Behavioral Health Unit</w:t>
            </w:r>
          </w:p>
        </w:tc>
        <w:tc>
          <w:tcPr>
            <w:tcW w:w="5397" w:type="dxa"/>
          </w:tcPr>
          <w:p w:rsidRPr="007D00C8" w:rsidR="00875182" w:rsidP="00670FBB" w:rsidRDefault="00DB7D81" w14:paraId="4304B4AD" w14:textId="77777777">
            <w:pPr>
              <w:spacing w:before="120"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875182">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875182">
              <w:rPr>
                <w:rFonts w:asciiTheme="minorHAnsi" w:hAnsiTheme="minorHAnsi" w:cstheme="minorHAnsi"/>
                <w:sz w:val="22"/>
                <w:szCs w:val="22"/>
              </w:rPr>
              <w:t xml:space="preserve"> ICU</w:t>
            </w:r>
          </w:p>
          <w:p w:rsidRPr="007D00C8" w:rsidR="00875182" w:rsidP="00875182" w:rsidRDefault="00DB7D81" w14:paraId="26943062"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875182">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875182">
              <w:rPr>
                <w:rFonts w:asciiTheme="minorHAnsi" w:hAnsiTheme="minorHAnsi" w:cstheme="minorHAnsi"/>
                <w:sz w:val="22"/>
                <w:szCs w:val="22"/>
              </w:rPr>
              <w:t xml:space="preserve"> OR / PACU</w:t>
            </w:r>
          </w:p>
          <w:p w:rsidRPr="007D00C8" w:rsidR="00875182" w:rsidP="00875182" w:rsidRDefault="00DB7D81" w14:paraId="1E10E9C8"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875182">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875182">
              <w:rPr>
                <w:rFonts w:asciiTheme="minorHAnsi" w:hAnsiTheme="minorHAnsi" w:cstheme="minorHAnsi"/>
                <w:sz w:val="22"/>
                <w:szCs w:val="22"/>
              </w:rPr>
              <w:t xml:space="preserve"> </w:t>
            </w:r>
            <w:r w:rsidRPr="007D00C8" w:rsidR="001458E7">
              <w:rPr>
                <w:rFonts w:asciiTheme="minorHAnsi" w:hAnsiTheme="minorHAnsi" w:cstheme="minorHAnsi"/>
                <w:sz w:val="22"/>
                <w:szCs w:val="22"/>
              </w:rPr>
              <w:t>Rehabili</w:t>
            </w:r>
            <w:r w:rsidRPr="007D00C8" w:rsidR="00875182">
              <w:rPr>
                <w:rFonts w:asciiTheme="minorHAnsi" w:hAnsiTheme="minorHAnsi" w:cstheme="minorHAnsi"/>
                <w:sz w:val="22"/>
                <w:szCs w:val="22"/>
              </w:rPr>
              <w:t>tation Unit</w:t>
            </w:r>
          </w:p>
          <w:p w:rsidRPr="007D00C8" w:rsidR="00875182" w:rsidP="00875182" w:rsidRDefault="00080D1D" w14:paraId="09E570C1"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1"/>
                  </w:checkBox>
                </w:ffData>
              </w:fldChar>
            </w:r>
            <w:bookmarkStart w:name="Check1" w:id="5"/>
            <w:r w:rsidRPr="007D00C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bookmarkEnd w:id="5"/>
            <w:r w:rsidRPr="007D00C8">
              <w:rPr>
                <w:rFonts w:asciiTheme="minorHAnsi" w:hAnsiTheme="minorHAnsi" w:cstheme="minorHAnsi"/>
                <w:sz w:val="22"/>
                <w:szCs w:val="22"/>
              </w:rPr>
              <w:t xml:space="preserve"> </w:t>
            </w:r>
            <w:r w:rsidRPr="007D00C8" w:rsidR="00875182">
              <w:rPr>
                <w:rFonts w:asciiTheme="minorHAnsi" w:hAnsiTheme="minorHAnsi" w:cstheme="minorHAnsi"/>
                <w:sz w:val="22"/>
                <w:szCs w:val="22"/>
              </w:rPr>
              <w:t xml:space="preserve">Home </w:t>
            </w:r>
          </w:p>
          <w:p w:rsidRPr="007D00C8" w:rsidR="00875182" w:rsidP="00875182" w:rsidRDefault="00DB7D81" w14:paraId="42236073"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875182">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875182">
              <w:rPr>
                <w:rFonts w:asciiTheme="minorHAnsi" w:hAnsiTheme="minorHAnsi" w:cstheme="minorHAnsi"/>
                <w:sz w:val="22"/>
                <w:szCs w:val="22"/>
              </w:rPr>
              <w:t xml:space="preserve"> Outpatient Clinic</w:t>
            </w:r>
          </w:p>
          <w:p w:rsidRPr="007D00C8" w:rsidR="00875182" w:rsidP="00875182" w:rsidRDefault="00DB7D81" w14:paraId="6237E86D"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875182">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875182">
              <w:rPr>
                <w:rFonts w:asciiTheme="minorHAnsi" w:hAnsiTheme="minorHAnsi" w:cstheme="minorHAnsi"/>
                <w:sz w:val="22"/>
                <w:szCs w:val="22"/>
              </w:rPr>
              <w:t xml:space="preserve"> Other: </w:t>
            </w:r>
          </w:p>
        </w:tc>
      </w:tr>
    </w:tbl>
    <w:p w:rsidRPr="007D00C8" w:rsidR="00875182" w:rsidP="00841931" w:rsidRDefault="00875182" w14:paraId="4A933F2C" w14:textId="77777777">
      <w:pPr>
        <w:rPr>
          <w:rFonts w:asciiTheme="minorHAnsi" w:hAnsiTheme="minorHAnsi" w:cstheme="minorHAnsi"/>
        </w:rPr>
      </w:pPr>
    </w:p>
    <w:p w:rsidRPr="007D00C8" w:rsidR="00841931" w:rsidP="00C079AD" w:rsidRDefault="00875182" w14:paraId="0DEB5401" w14:textId="77777777">
      <w:pPr>
        <w:spacing w:after="120"/>
        <w:rPr>
          <w:rFonts w:asciiTheme="minorHAnsi" w:hAnsiTheme="minorHAnsi" w:cstheme="minorHAnsi"/>
          <w:color w:val="274191"/>
          <w:sz w:val="36"/>
          <w:szCs w:val="36"/>
        </w:rPr>
      </w:pPr>
      <w:r w:rsidRPr="007D00C8">
        <w:rPr>
          <w:rFonts w:asciiTheme="minorHAnsi" w:hAnsiTheme="minorHAnsi" w:cstheme="minorHAnsi"/>
          <w:color w:val="274191"/>
          <w:sz w:val="36"/>
          <w:szCs w:val="36"/>
        </w:rPr>
        <w:t>Equipment/Supplies</w:t>
      </w:r>
    </w:p>
    <w:p w:rsidRPr="007D00C8" w:rsidR="00937CD8" w:rsidP="07F356DD" w:rsidRDefault="00937CD8" w14:paraId="2CA060BF" w14:textId="0E3B55EE">
      <w:pPr>
        <w:spacing w:line="276" w:lineRule="auto"/>
        <w:outlineLvl w:val="2"/>
        <w:rPr>
          <w:rFonts w:asciiTheme="minorHAnsi" w:hAnsiTheme="minorHAnsi" w:cstheme="minorBidi"/>
        </w:rPr>
      </w:pPr>
      <w:r w:rsidRPr="07F356DD">
        <w:rPr>
          <w:rFonts w:asciiTheme="minorHAnsi" w:hAnsiTheme="minorHAnsi" w:cstheme="minorBidi"/>
          <w:b/>
          <w:bCs/>
        </w:rPr>
        <w:t>Simulated Patient/Manikin</w:t>
      </w:r>
      <w:r w:rsidRPr="07F356DD" w:rsidR="00B46B6E">
        <w:rPr>
          <w:rFonts w:asciiTheme="minorHAnsi" w:hAnsiTheme="minorHAnsi" w:cstheme="minorBidi"/>
          <w:b/>
          <w:bCs/>
        </w:rPr>
        <w:t>(</w:t>
      </w:r>
      <w:r w:rsidRPr="07F356DD">
        <w:rPr>
          <w:rFonts w:asciiTheme="minorHAnsi" w:hAnsiTheme="minorHAnsi" w:cstheme="minorBidi"/>
          <w:b/>
          <w:bCs/>
        </w:rPr>
        <w:t>s</w:t>
      </w:r>
      <w:r w:rsidRPr="07F356DD" w:rsidR="00B46B6E">
        <w:rPr>
          <w:rFonts w:asciiTheme="minorHAnsi" w:hAnsiTheme="minorHAnsi" w:cstheme="minorBidi"/>
          <w:b/>
          <w:bCs/>
        </w:rPr>
        <w:t>)</w:t>
      </w:r>
      <w:r w:rsidRPr="07F356DD">
        <w:rPr>
          <w:rFonts w:asciiTheme="minorHAnsi" w:hAnsiTheme="minorHAnsi" w:cstheme="minorBidi"/>
          <w:b/>
          <w:bCs/>
        </w:rPr>
        <w:t xml:space="preserve"> Need</w:t>
      </w:r>
      <w:r w:rsidRPr="07F356DD" w:rsidR="00394C00">
        <w:rPr>
          <w:rFonts w:asciiTheme="minorHAnsi" w:hAnsiTheme="minorHAnsi" w:cstheme="minorBidi"/>
          <w:b/>
          <w:bCs/>
        </w:rPr>
        <w:t xml:space="preserve">ed: </w:t>
      </w:r>
      <w:r w:rsidRPr="07F356DD" w:rsidR="00C4051B">
        <w:rPr>
          <w:rFonts w:asciiTheme="minorHAnsi" w:hAnsiTheme="minorHAnsi" w:cstheme="minorBidi"/>
        </w:rPr>
        <w:t xml:space="preserve">Manikin for Julia (ability to see chest rise, which will cease, provides cue and aids students in identifying time of death. </w:t>
      </w:r>
      <w:r w:rsidRPr="07F356DD" w:rsidR="00394C00">
        <w:rPr>
          <w:rFonts w:asciiTheme="minorHAnsi" w:hAnsiTheme="minorHAnsi" w:cstheme="minorBidi"/>
        </w:rPr>
        <w:t>Simulated patient recommended for Lucy</w:t>
      </w:r>
      <w:r w:rsidRPr="07F356DD" w:rsidR="00C4051B">
        <w:rPr>
          <w:rFonts w:asciiTheme="minorHAnsi" w:hAnsiTheme="minorHAnsi" w:cstheme="minorBidi"/>
        </w:rPr>
        <w:t xml:space="preserve">, </w:t>
      </w:r>
      <w:bookmarkStart w:name="_Int_OgWnCozr" w:id="6"/>
      <w:r w:rsidRPr="07F356DD" w:rsidR="00C4051B">
        <w:rPr>
          <w:rFonts w:asciiTheme="minorHAnsi" w:hAnsiTheme="minorHAnsi" w:cstheme="minorBidi"/>
        </w:rPr>
        <w:t>age</w:t>
      </w:r>
      <w:bookmarkEnd w:id="6"/>
      <w:r w:rsidRPr="07F356DD" w:rsidR="00C4051B">
        <w:rPr>
          <w:rFonts w:asciiTheme="minorHAnsi" w:hAnsiTheme="minorHAnsi" w:cstheme="minorBidi"/>
        </w:rPr>
        <w:t xml:space="preserve"> </w:t>
      </w:r>
      <w:r w:rsidRPr="07F356DD" w:rsidR="001564C9">
        <w:rPr>
          <w:rFonts w:asciiTheme="minorHAnsi" w:hAnsiTheme="minorHAnsi" w:cstheme="minorBidi"/>
        </w:rPr>
        <w:t>is</w:t>
      </w:r>
      <w:r w:rsidRPr="07F356DD" w:rsidR="00C4051B">
        <w:rPr>
          <w:rFonts w:asciiTheme="minorHAnsi" w:hAnsiTheme="minorHAnsi" w:cstheme="minorBidi"/>
        </w:rPr>
        <w:t>73</w:t>
      </w:r>
      <w:r w:rsidRPr="07F356DD" w:rsidR="00394C00">
        <w:rPr>
          <w:rFonts w:asciiTheme="minorHAnsi" w:hAnsiTheme="minorHAnsi" w:cstheme="minorBidi"/>
        </w:rPr>
        <w:t>.</w:t>
      </w:r>
    </w:p>
    <w:p w:rsidRPr="00C079AD" w:rsidR="00937CD8" w:rsidP="00937CD8" w:rsidRDefault="00937CD8" w14:paraId="1FAC497E" w14:textId="77777777">
      <w:pPr>
        <w:spacing w:line="276" w:lineRule="auto"/>
        <w:rPr>
          <w:rFonts w:asciiTheme="minorHAnsi" w:hAnsiTheme="minorHAnsi" w:cstheme="minorHAnsi"/>
          <w:sz w:val="20"/>
          <w:szCs w:val="20"/>
        </w:rPr>
      </w:pPr>
    </w:p>
    <w:p w:rsidRPr="007D00C8" w:rsidR="00937CD8" w:rsidP="00937CD8" w:rsidRDefault="0004111D" w14:paraId="2F8C32E7" w14:textId="77777777">
      <w:pPr>
        <w:spacing w:line="276" w:lineRule="auto"/>
        <w:outlineLvl w:val="2"/>
        <w:rPr>
          <w:rFonts w:asciiTheme="minorHAnsi" w:hAnsiTheme="minorHAnsi" w:cstheme="minorHAnsi"/>
        </w:rPr>
      </w:pPr>
      <w:r w:rsidRPr="007D00C8">
        <w:rPr>
          <w:rFonts w:asciiTheme="minorHAnsi" w:hAnsiTheme="minorHAnsi" w:cstheme="minorHAnsi"/>
          <w:b/>
        </w:rPr>
        <w:t>Recommended Mode for Simulator</w:t>
      </w:r>
      <w:r w:rsidRPr="007D00C8" w:rsidR="00937CD8">
        <w:rPr>
          <w:rFonts w:asciiTheme="minorHAnsi" w:hAnsiTheme="minorHAnsi" w:cstheme="minorHAnsi"/>
          <w:b/>
        </w:rPr>
        <w:t xml:space="preserve">: </w:t>
      </w:r>
      <w:r w:rsidRPr="007D00C8" w:rsidR="00C4051B">
        <w:rPr>
          <w:rFonts w:asciiTheme="minorHAnsi" w:hAnsiTheme="minorHAnsi" w:cstheme="minorHAnsi"/>
        </w:rPr>
        <w:t>Manual</w:t>
      </w:r>
    </w:p>
    <w:p w:rsidRPr="00C079AD" w:rsidR="00937CD8" w:rsidP="00937CD8" w:rsidRDefault="00937CD8" w14:paraId="30899060" w14:textId="77777777">
      <w:pPr>
        <w:spacing w:line="276" w:lineRule="auto"/>
        <w:rPr>
          <w:rFonts w:asciiTheme="minorHAnsi" w:hAnsiTheme="minorHAnsi" w:cstheme="minorHAnsi"/>
          <w:bCs/>
          <w:sz w:val="20"/>
          <w:szCs w:val="20"/>
        </w:rPr>
      </w:pPr>
    </w:p>
    <w:p w:rsidRPr="007D00C8" w:rsidR="00937CD8" w:rsidP="07F356DD" w:rsidRDefault="00937CD8" w14:paraId="28747F27" w14:textId="77777777">
      <w:pPr>
        <w:spacing w:line="276" w:lineRule="auto"/>
        <w:rPr>
          <w:rFonts w:asciiTheme="minorHAnsi" w:hAnsiTheme="minorHAnsi" w:cstheme="minorBidi"/>
        </w:rPr>
      </w:pPr>
      <w:r w:rsidRPr="07F356DD">
        <w:rPr>
          <w:rFonts w:asciiTheme="minorHAnsi" w:hAnsiTheme="minorHAnsi" w:cstheme="minorBidi"/>
          <w:b/>
          <w:bCs/>
        </w:rPr>
        <w:t>Other Props &amp; Moulage:</w:t>
      </w:r>
      <w:r w:rsidRPr="07F356DD" w:rsidR="00394C00">
        <w:rPr>
          <w:rFonts w:asciiTheme="minorHAnsi" w:hAnsiTheme="minorHAnsi" w:cstheme="minorBidi"/>
        </w:rPr>
        <w:t xml:space="preserve"> </w:t>
      </w:r>
      <w:r w:rsidRPr="07F356DD" w:rsidR="00817FE3">
        <w:rPr>
          <w:rFonts w:asciiTheme="minorHAnsi" w:hAnsiTheme="minorHAnsi" w:cstheme="minorBidi"/>
        </w:rPr>
        <w:t>Bed and chairs in patient’s bedroom with manikin in bed. Has fentanyl patches, scarf on bald head, soft music playing, family pictures at bedside, gently lit environment. Needs to look comfortable, homey.</w:t>
      </w:r>
    </w:p>
    <w:bookmarkEnd w:id="3"/>
    <w:p w:rsidRPr="00C079AD" w:rsidR="00937CD8" w:rsidP="00841931" w:rsidRDefault="00937CD8" w14:paraId="183ED190" w14:textId="1EAA20A4">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485"/>
        <w:gridCol w:w="5305"/>
      </w:tblGrid>
      <w:tr w:rsidRPr="007D00C8" w:rsidR="00937CD8" w:rsidTr="00C079AD" w14:paraId="0C3DAC79" w14:textId="77777777">
        <w:tc>
          <w:tcPr>
            <w:tcW w:w="5485" w:type="dxa"/>
          </w:tcPr>
          <w:p w:rsidRPr="007D00C8" w:rsidR="00937CD8" w:rsidP="00937CD8" w:rsidRDefault="00937CD8" w14:paraId="3CFA4559" w14:textId="77777777">
            <w:pPr>
              <w:outlineLvl w:val="2"/>
              <w:rPr>
                <w:rFonts w:asciiTheme="minorHAnsi" w:hAnsiTheme="minorHAnsi" w:cstheme="minorHAnsi"/>
                <w:b/>
              </w:rPr>
            </w:pPr>
            <w:bookmarkStart w:name="_Hlk512365332" w:id="7"/>
            <w:r w:rsidRPr="007D00C8">
              <w:rPr>
                <w:rFonts w:asciiTheme="minorHAnsi" w:hAnsiTheme="minorHAnsi" w:cstheme="minorHAnsi"/>
                <w:b/>
                <w:sz w:val="22"/>
                <w:szCs w:val="22"/>
              </w:rPr>
              <w:t>Equipment Attached to Manikin/Simulated Patient:</w:t>
            </w:r>
          </w:p>
          <w:p w:rsidRPr="007D00C8" w:rsidR="00937CD8" w:rsidP="00937CD8" w:rsidRDefault="00DB7D81" w14:paraId="68433E79" w14:textId="71FFBEED">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1E44FA">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1E44FA">
              <w:rPr>
                <w:rFonts w:asciiTheme="minorHAnsi" w:hAnsiTheme="minorHAnsi" w:cstheme="minorHAnsi"/>
                <w:sz w:val="22"/>
                <w:szCs w:val="22"/>
              </w:rPr>
              <w:t xml:space="preserve"> </w:t>
            </w:r>
            <w:r w:rsidRPr="007D00C8" w:rsidR="00937CD8">
              <w:rPr>
                <w:rFonts w:asciiTheme="minorHAnsi" w:hAnsiTheme="minorHAnsi" w:cstheme="minorHAnsi"/>
                <w:sz w:val="22"/>
                <w:szCs w:val="22"/>
              </w:rPr>
              <w:t>ID band</w:t>
            </w:r>
          </w:p>
          <w:p w:rsidRPr="007D00C8" w:rsidR="00937CD8" w:rsidP="00937CD8" w:rsidRDefault="00DB7D81" w14:paraId="76C08B4F" w14:textId="109BF0C9">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1E44FA">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1E44FA">
              <w:rPr>
                <w:rFonts w:asciiTheme="minorHAnsi" w:hAnsiTheme="minorHAnsi" w:cstheme="minorHAnsi"/>
                <w:sz w:val="22"/>
                <w:szCs w:val="22"/>
              </w:rPr>
              <w:t xml:space="preserve"> I</w:t>
            </w:r>
            <w:r w:rsidRPr="007D00C8" w:rsidR="00937CD8">
              <w:rPr>
                <w:rFonts w:asciiTheme="minorHAnsi" w:hAnsiTheme="minorHAnsi" w:cstheme="minorHAnsi"/>
                <w:sz w:val="22"/>
                <w:szCs w:val="22"/>
              </w:rPr>
              <w:t>V tubing with primary line fluids</w:t>
            </w:r>
            <w:r w:rsidRPr="007D00C8" w:rsidR="00DA36FE">
              <w:rPr>
                <w:rFonts w:asciiTheme="minorHAnsi" w:hAnsiTheme="minorHAnsi" w:cstheme="minorHAnsi"/>
                <w:sz w:val="22"/>
                <w:szCs w:val="22"/>
              </w:rPr>
              <w:t xml:space="preserve"> </w:t>
            </w:r>
            <w:r w:rsidRPr="007D00C8" w:rsidR="003D3392">
              <w:rPr>
                <w:rFonts w:asciiTheme="minorHAnsi" w:hAnsiTheme="minorHAnsi" w:cstheme="minorHAnsi"/>
                <w:sz w:val="22"/>
                <w:szCs w:val="22"/>
              </w:rPr>
              <w:t>r</w:t>
            </w:r>
            <w:r w:rsidRPr="007D00C8" w:rsidR="00937CD8">
              <w:rPr>
                <w:rFonts w:asciiTheme="minorHAnsi" w:hAnsiTheme="minorHAnsi" w:cstheme="minorHAnsi"/>
                <w:sz w:val="22"/>
                <w:szCs w:val="22"/>
              </w:rPr>
              <w:t xml:space="preserve">unning at </w:t>
            </w:r>
            <w:r w:rsidRPr="007D00C8" w:rsidR="00DA36FE">
              <w:rPr>
                <w:rFonts w:asciiTheme="minorHAnsi" w:hAnsiTheme="minorHAnsi" w:cstheme="minorHAnsi"/>
                <w:sz w:val="22"/>
                <w:szCs w:val="22"/>
              </w:rPr>
              <w:t>__</w:t>
            </w:r>
            <w:r w:rsidRPr="007D00C8" w:rsidR="00D51761">
              <w:rPr>
                <w:rFonts w:asciiTheme="minorHAnsi" w:hAnsiTheme="minorHAnsi" w:cstheme="minorHAnsi"/>
                <w:sz w:val="22"/>
                <w:szCs w:val="22"/>
              </w:rPr>
              <w:t xml:space="preserve"> </w:t>
            </w:r>
            <w:r w:rsidRPr="007D00C8" w:rsidR="00937CD8">
              <w:rPr>
                <w:rFonts w:asciiTheme="minorHAnsi" w:hAnsiTheme="minorHAnsi" w:cstheme="minorHAnsi"/>
                <w:sz w:val="22"/>
                <w:szCs w:val="22"/>
              </w:rPr>
              <w:t>mL/hr</w:t>
            </w:r>
          </w:p>
          <w:p w:rsidRPr="007D00C8" w:rsidR="00937CD8" w:rsidP="00937CD8" w:rsidRDefault="00DB7D81" w14:paraId="53AD505B" w14:textId="133C887D">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DA36FE">
              <w:rPr>
                <w:rFonts w:asciiTheme="minorHAnsi" w:hAnsiTheme="minorHAnsi" w:cstheme="minorHAnsi"/>
                <w:sz w:val="22"/>
                <w:szCs w:val="22"/>
              </w:rPr>
              <w:t xml:space="preserve"> </w:t>
            </w:r>
            <w:r w:rsidRPr="007D00C8" w:rsidR="00937CD8">
              <w:rPr>
                <w:rFonts w:asciiTheme="minorHAnsi" w:hAnsiTheme="minorHAnsi" w:cstheme="minorHAnsi"/>
                <w:sz w:val="22"/>
                <w:szCs w:val="22"/>
              </w:rPr>
              <w:t>Secondary IV line running at __</w:t>
            </w:r>
            <w:r w:rsidRPr="007D00C8" w:rsidR="00D51761">
              <w:rPr>
                <w:rFonts w:asciiTheme="minorHAnsi" w:hAnsiTheme="minorHAnsi" w:cstheme="minorHAnsi"/>
                <w:sz w:val="22"/>
                <w:szCs w:val="22"/>
              </w:rPr>
              <w:t xml:space="preserve"> </w:t>
            </w:r>
            <w:r w:rsidRPr="007D00C8" w:rsidR="00937CD8">
              <w:rPr>
                <w:rFonts w:asciiTheme="minorHAnsi" w:hAnsiTheme="minorHAnsi" w:cstheme="minorHAnsi"/>
                <w:sz w:val="22"/>
                <w:szCs w:val="22"/>
              </w:rPr>
              <w:t>mL/hr</w:t>
            </w:r>
          </w:p>
          <w:p w:rsidRPr="007D00C8" w:rsidR="00D51761" w:rsidP="00D51761" w:rsidRDefault="00D51761" w14:paraId="7CDB1EFF"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Pr>
                <w:rFonts w:asciiTheme="minorHAnsi" w:hAnsiTheme="minorHAnsi" w:cstheme="minorHAnsi"/>
                <w:sz w:val="22"/>
                <w:szCs w:val="22"/>
              </w:rPr>
              <w:t xml:space="preserve"> IVPB with __ running at __ mL/hr</w:t>
            </w:r>
          </w:p>
          <w:p w:rsidRPr="007D00C8" w:rsidR="00937CD8" w:rsidP="00937CD8" w:rsidRDefault="00DB7D81" w14:paraId="3AF09A3C"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1E44FA">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EA045E">
              <w:rPr>
                <w:rFonts w:asciiTheme="minorHAnsi" w:hAnsiTheme="minorHAnsi" w:cstheme="minorHAnsi"/>
                <w:sz w:val="22"/>
                <w:szCs w:val="22"/>
              </w:rPr>
              <w:t xml:space="preserve"> </w:t>
            </w:r>
            <w:r w:rsidRPr="007D00C8" w:rsidR="00937CD8">
              <w:rPr>
                <w:rFonts w:asciiTheme="minorHAnsi" w:hAnsiTheme="minorHAnsi" w:cstheme="minorHAnsi"/>
                <w:sz w:val="22"/>
                <w:szCs w:val="22"/>
              </w:rPr>
              <w:t>IV pump</w:t>
            </w:r>
          </w:p>
          <w:p w:rsidRPr="007D00C8" w:rsidR="00073A10" w:rsidP="00073A10" w:rsidRDefault="00073A10" w14:paraId="16845E72"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Pr>
                <w:rFonts w:asciiTheme="minorHAnsi" w:hAnsiTheme="minorHAnsi" w:cstheme="minorHAnsi"/>
                <w:sz w:val="22"/>
                <w:szCs w:val="22"/>
              </w:rPr>
              <w:t xml:space="preserve"> PCA pump</w:t>
            </w:r>
          </w:p>
          <w:p w:rsidRPr="007D00C8" w:rsidR="00937CD8" w:rsidP="00937CD8" w:rsidRDefault="00DB7D81" w14:paraId="3B59CE35" w14:textId="62DF7401">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DA36FE">
              <w:rPr>
                <w:rFonts w:asciiTheme="minorHAnsi" w:hAnsiTheme="minorHAnsi" w:cstheme="minorHAnsi"/>
                <w:sz w:val="22"/>
                <w:szCs w:val="22"/>
              </w:rPr>
              <w:t xml:space="preserve"> </w:t>
            </w:r>
            <w:r w:rsidRPr="007D00C8" w:rsidR="00937CD8">
              <w:rPr>
                <w:rFonts w:asciiTheme="minorHAnsi" w:hAnsiTheme="minorHAnsi" w:cstheme="minorHAnsi"/>
                <w:sz w:val="22"/>
                <w:szCs w:val="22"/>
              </w:rPr>
              <w:t>Foley catheter with __</w:t>
            </w:r>
            <w:r w:rsidRPr="007D00C8" w:rsidR="00D51761">
              <w:rPr>
                <w:rFonts w:asciiTheme="minorHAnsi" w:hAnsiTheme="minorHAnsi" w:cstheme="minorHAnsi"/>
                <w:sz w:val="22"/>
                <w:szCs w:val="22"/>
              </w:rPr>
              <w:t xml:space="preserve"> </w:t>
            </w:r>
            <w:r w:rsidRPr="007D00C8" w:rsidR="00937CD8">
              <w:rPr>
                <w:rFonts w:asciiTheme="minorHAnsi" w:hAnsiTheme="minorHAnsi" w:cstheme="minorHAnsi"/>
                <w:sz w:val="22"/>
                <w:szCs w:val="22"/>
              </w:rPr>
              <w:t>mL output</w:t>
            </w:r>
          </w:p>
          <w:p w:rsidRPr="007D00C8" w:rsidR="00937CD8" w:rsidP="00937CD8" w:rsidRDefault="00DB7D81" w14:paraId="42FDA04D" w14:textId="7B4C849A">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02</w:t>
            </w:r>
          </w:p>
          <w:p w:rsidRPr="007D00C8" w:rsidR="00937CD8" w:rsidP="00937CD8" w:rsidRDefault="00DB7D81" w14:paraId="16FB9306"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Monitor attached</w:t>
            </w:r>
          </w:p>
          <w:p w:rsidRPr="007D00C8" w:rsidR="00937CD8" w:rsidP="00937CD8" w:rsidRDefault="00DB7D81" w14:paraId="4C4419FB"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Other: </w:t>
            </w:r>
          </w:p>
          <w:p w:rsidRPr="00C079AD" w:rsidR="00937CD8" w:rsidP="00937CD8" w:rsidRDefault="00937CD8" w14:paraId="6BA592FD" w14:textId="77777777">
            <w:pPr>
              <w:spacing w:line="276" w:lineRule="auto"/>
              <w:rPr>
                <w:rFonts w:asciiTheme="minorHAnsi" w:hAnsiTheme="minorHAnsi" w:cstheme="minorHAnsi"/>
                <w:sz w:val="12"/>
                <w:szCs w:val="12"/>
              </w:rPr>
            </w:pPr>
          </w:p>
          <w:p w:rsidRPr="007D00C8" w:rsidR="004F6B58" w:rsidP="004F6B58" w:rsidRDefault="00937CD8" w14:paraId="4A04E7D3" w14:textId="3A7A6786">
            <w:pPr>
              <w:rPr>
                <w:rFonts w:asciiTheme="minorHAnsi" w:hAnsiTheme="minorHAnsi" w:cstheme="minorHAnsi"/>
                <w:sz w:val="22"/>
                <w:szCs w:val="22"/>
              </w:rPr>
            </w:pPr>
            <w:r w:rsidRPr="007D00C8">
              <w:rPr>
                <w:rFonts w:asciiTheme="minorHAnsi" w:hAnsiTheme="minorHAnsi" w:cstheme="minorHAnsi"/>
                <w:b/>
                <w:sz w:val="22"/>
                <w:szCs w:val="22"/>
              </w:rPr>
              <w:t xml:space="preserve">Other </w:t>
            </w:r>
            <w:r w:rsidRPr="007D00C8" w:rsidR="001F7C90">
              <w:rPr>
                <w:rFonts w:asciiTheme="minorHAnsi" w:hAnsiTheme="minorHAnsi" w:cstheme="minorHAnsi"/>
                <w:b/>
                <w:sz w:val="22"/>
                <w:szCs w:val="22"/>
              </w:rPr>
              <w:t>Essential</w:t>
            </w:r>
            <w:r w:rsidRPr="007D00C8" w:rsidR="001F7C90">
              <w:rPr>
                <w:rFonts w:asciiTheme="minorHAnsi" w:hAnsiTheme="minorHAnsi" w:cstheme="minorHAnsi"/>
                <w:b/>
              </w:rPr>
              <w:t xml:space="preserve"> </w:t>
            </w:r>
            <w:r w:rsidRPr="007D00C8" w:rsidR="001F7C90">
              <w:rPr>
                <w:rFonts w:asciiTheme="minorHAnsi" w:hAnsiTheme="minorHAnsi" w:cstheme="minorHAnsi"/>
                <w:b/>
                <w:sz w:val="22"/>
                <w:szCs w:val="22"/>
              </w:rPr>
              <w:t>Equipment</w:t>
            </w:r>
            <w:r w:rsidRPr="007D00C8">
              <w:rPr>
                <w:rFonts w:asciiTheme="minorHAnsi" w:hAnsiTheme="minorHAnsi" w:cstheme="minorHAnsi"/>
                <w:b/>
                <w:sz w:val="22"/>
                <w:szCs w:val="22"/>
              </w:rPr>
              <w:t>:</w:t>
            </w:r>
            <w:r w:rsidRPr="007D00C8">
              <w:rPr>
                <w:rFonts w:asciiTheme="minorHAnsi" w:hAnsiTheme="minorHAnsi" w:cstheme="minorHAnsi"/>
                <w:sz w:val="22"/>
                <w:szCs w:val="22"/>
              </w:rPr>
              <w:t xml:space="preserve"> </w:t>
            </w:r>
            <w:r w:rsidRPr="007D00C8" w:rsidR="00817FE3">
              <w:rPr>
                <w:rFonts w:asciiTheme="minorHAnsi" w:hAnsiTheme="minorHAnsi" w:cstheme="minorHAnsi"/>
                <w:sz w:val="22"/>
                <w:szCs w:val="22"/>
              </w:rPr>
              <w:t>S</w:t>
            </w:r>
            <w:r w:rsidRPr="007D00C8" w:rsidR="004F6B58">
              <w:rPr>
                <w:rFonts w:asciiTheme="minorHAnsi" w:hAnsiTheme="minorHAnsi" w:cstheme="minorHAnsi"/>
                <w:sz w:val="22"/>
                <w:szCs w:val="22"/>
              </w:rPr>
              <w:t>tethoscope, telephone</w:t>
            </w:r>
          </w:p>
          <w:p w:rsidRPr="00C079AD" w:rsidR="00937CD8" w:rsidP="00841931" w:rsidRDefault="00937CD8" w14:paraId="393E637E" w14:textId="77777777">
            <w:pPr>
              <w:rPr>
                <w:rFonts w:asciiTheme="minorHAnsi" w:hAnsiTheme="minorHAnsi" w:cstheme="minorHAnsi"/>
                <w:sz w:val="12"/>
                <w:szCs w:val="12"/>
              </w:rPr>
            </w:pPr>
          </w:p>
          <w:p w:rsidRPr="007D00C8" w:rsidR="00937CD8" w:rsidP="00937CD8" w:rsidRDefault="00937CD8" w14:paraId="297BAA72" w14:textId="77777777">
            <w:pPr>
              <w:spacing w:line="276" w:lineRule="auto"/>
              <w:outlineLvl w:val="2"/>
              <w:rPr>
                <w:rFonts w:asciiTheme="minorHAnsi" w:hAnsiTheme="minorHAnsi" w:cstheme="minorHAnsi"/>
                <w:b/>
              </w:rPr>
            </w:pPr>
            <w:r w:rsidRPr="007D00C8">
              <w:rPr>
                <w:rFonts w:asciiTheme="minorHAnsi" w:hAnsiTheme="minorHAnsi" w:cstheme="minorHAnsi"/>
                <w:b/>
                <w:sz w:val="22"/>
                <w:szCs w:val="22"/>
              </w:rPr>
              <w:t>Medications and Fluids:</w:t>
            </w:r>
          </w:p>
          <w:p w:rsidRPr="007D00C8" w:rsidR="00073A10" w:rsidP="00073A10" w:rsidRDefault="00073A10" w14:paraId="5E388CB2"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
                  <w:enabled/>
                  <w:calcOnExit w:val="0"/>
                  <w:checkBox>
                    <w:sizeAuto/>
                    <w:default w:val="0"/>
                  </w:checkBox>
                </w:ffData>
              </w:fldChar>
            </w:r>
            <w:r w:rsidRPr="007D00C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Pr>
                <w:rFonts w:asciiTheme="minorHAnsi" w:hAnsiTheme="minorHAnsi" w:cstheme="minorHAnsi"/>
                <w:sz w:val="22"/>
                <w:szCs w:val="22"/>
              </w:rPr>
              <w:t xml:space="preserve"> Oral Meds: </w:t>
            </w:r>
          </w:p>
          <w:p w:rsidRPr="007D00C8" w:rsidR="004F6B58" w:rsidP="004F6B58" w:rsidRDefault="00DB7D81" w14:paraId="0846B0CF"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
                  <w:enabled/>
                  <w:calcOnExit w:val="0"/>
                  <w:checkBox>
                    <w:sizeAuto/>
                    <w:default w:val="0"/>
                  </w:checkBox>
                </w:ffData>
              </w:fldChar>
            </w:r>
            <w:r w:rsidRPr="007D00C8" w:rsidR="00DA36FE">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DA36FE">
              <w:rPr>
                <w:rFonts w:asciiTheme="minorHAnsi" w:hAnsiTheme="minorHAnsi" w:cstheme="minorHAnsi"/>
                <w:sz w:val="22"/>
                <w:szCs w:val="22"/>
              </w:rPr>
              <w:t xml:space="preserve"> </w:t>
            </w:r>
            <w:r w:rsidRPr="007D00C8" w:rsidR="004F6B58">
              <w:rPr>
                <w:rFonts w:asciiTheme="minorHAnsi" w:hAnsiTheme="minorHAnsi" w:cstheme="minorHAnsi"/>
                <w:sz w:val="22"/>
                <w:szCs w:val="22"/>
              </w:rPr>
              <w:t xml:space="preserve">IV Fluids: </w:t>
            </w:r>
          </w:p>
          <w:p w:rsidRPr="007D00C8" w:rsidR="00937CD8" w:rsidP="00937CD8" w:rsidRDefault="00DB7D81" w14:paraId="750B3A90"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IVPB: </w:t>
            </w:r>
          </w:p>
          <w:p w:rsidRPr="007D00C8" w:rsidR="00937CD8" w:rsidP="00937CD8" w:rsidRDefault="00DB7D81" w14:paraId="4AD298A7"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IV Push: </w:t>
            </w:r>
          </w:p>
          <w:p w:rsidRPr="007D00C8" w:rsidR="00937CD8" w:rsidP="00136313" w:rsidRDefault="00DB7D81" w14:paraId="0C371FB4"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IM or SC: </w:t>
            </w:r>
          </w:p>
          <w:p w:rsidRPr="007D00C8" w:rsidR="00817FE3" w:rsidP="00136313" w:rsidRDefault="00DB7D81" w14:paraId="39C7F87C"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817FE3">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817FE3">
              <w:rPr>
                <w:rFonts w:asciiTheme="minorHAnsi" w:hAnsiTheme="minorHAnsi" w:cstheme="minorHAnsi"/>
                <w:sz w:val="22"/>
                <w:szCs w:val="22"/>
              </w:rPr>
              <w:t xml:space="preserve"> Other: </w:t>
            </w:r>
          </w:p>
        </w:tc>
        <w:tc>
          <w:tcPr>
            <w:tcW w:w="5305" w:type="dxa"/>
          </w:tcPr>
          <w:p w:rsidRPr="007D00C8" w:rsidR="00937CD8" w:rsidP="00937CD8" w:rsidRDefault="00937CD8" w14:paraId="47947A73" w14:textId="77777777">
            <w:pPr>
              <w:spacing w:line="276" w:lineRule="auto"/>
              <w:outlineLvl w:val="2"/>
              <w:rPr>
                <w:rFonts w:asciiTheme="minorHAnsi" w:hAnsiTheme="minorHAnsi" w:cstheme="minorHAnsi"/>
                <w:b/>
              </w:rPr>
            </w:pPr>
            <w:r w:rsidRPr="007D00C8">
              <w:rPr>
                <w:rFonts w:asciiTheme="minorHAnsi" w:hAnsiTheme="minorHAnsi" w:cstheme="minorHAnsi"/>
                <w:b/>
                <w:sz w:val="22"/>
                <w:szCs w:val="22"/>
              </w:rPr>
              <w:t>Equipment Available in Room:</w:t>
            </w:r>
          </w:p>
          <w:p w:rsidRPr="007D00C8" w:rsidR="00937CD8" w:rsidP="00937CD8" w:rsidRDefault="00DB7D81" w14:paraId="262A599B"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04111D">
              <w:rPr>
                <w:rFonts w:asciiTheme="minorHAnsi" w:hAnsiTheme="minorHAnsi" w:cstheme="minorHAnsi"/>
                <w:sz w:val="22"/>
                <w:szCs w:val="22"/>
              </w:rPr>
              <w:t xml:space="preserve"> Bedpan/u</w:t>
            </w:r>
            <w:r w:rsidRPr="007D00C8" w:rsidR="00937CD8">
              <w:rPr>
                <w:rFonts w:asciiTheme="minorHAnsi" w:hAnsiTheme="minorHAnsi" w:cstheme="minorHAnsi"/>
                <w:sz w:val="22"/>
                <w:szCs w:val="22"/>
              </w:rPr>
              <w:t>rinal</w:t>
            </w:r>
          </w:p>
          <w:p w:rsidRPr="007D00C8" w:rsidR="00937CD8" w:rsidP="00937CD8" w:rsidRDefault="00080D1D" w14:paraId="41BC6241"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1"/>
                  </w:checkBox>
                </w:ffData>
              </w:fldChar>
            </w:r>
            <w:r w:rsidRPr="007D00C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Pr>
                <w:rFonts w:asciiTheme="minorHAnsi" w:hAnsiTheme="minorHAnsi" w:cstheme="minorHAnsi"/>
                <w:sz w:val="22"/>
                <w:szCs w:val="22"/>
              </w:rPr>
              <w:t xml:space="preserve"> </w:t>
            </w:r>
            <w:r w:rsidRPr="007D00C8" w:rsidR="00937CD8">
              <w:rPr>
                <w:rFonts w:asciiTheme="minorHAnsi" w:hAnsiTheme="minorHAnsi" w:cstheme="minorHAnsi"/>
                <w:sz w:val="22"/>
                <w:szCs w:val="22"/>
              </w:rPr>
              <w:t>02 delivery device (type)</w:t>
            </w:r>
            <w:r w:rsidRPr="007D00C8" w:rsidR="00DA36FE">
              <w:rPr>
                <w:rFonts w:asciiTheme="minorHAnsi" w:hAnsiTheme="minorHAnsi" w:cstheme="minorHAnsi"/>
                <w:sz w:val="22"/>
                <w:szCs w:val="22"/>
              </w:rPr>
              <w:t>: home oxygen tank with nasal cannula</w:t>
            </w:r>
          </w:p>
          <w:p w:rsidRPr="007D00C8" w:rsidR="00937CD8" w:rsidP="00937CD8" w:rsidRDefault="00DB7D81" w14:paraId="7312345F"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Foley kit</w:t>
            </w:r>
          </w:p>
          <w:p w:rsidRPr="007D00C8" w:rsidR="00937CD8" w:rsidP="00937CD8" w:rsidRDefault="00DB7D81" w14:paraId="1C701BC5"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04111D">
              <w:rPr>
                <w:rFonts w:asciiTheme="minorHAnsi" w:hAnsiTheme="minorHAnsi" w:cstheme="minorHAnsi"/>
                <w:sz w:val="22"/>
                <w:szCs w:val="22"/>
              </w:rPr>
              <w:t xml:space="preserve"> Straight catheter k</w:t>
            </w:r>
            <w:r w:rsidRPr="007D00C8" w:rsidR="00937CD8">
              <w:rPr>
                <w:rFonts w:asciiTheme="minorHAnsi" w:hAnsiTheme="minorHAnsi" w:cstheme="minorHAnsi"/>
                <w:sz w:val="22"/>
                <w:szCs w:val="22"/>
              </w:rPr>
              <w:t>it</w:t>
            </w:r>
          </w:p>
          <w:p w:rsidRPr="007D00C8" w:rsidR="00937CD8" w:rsidP="00937CD8" w:rsidRDefault="00DB7D81" w14:paraId="13E626C4"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04111D">
              <w:rPr>
                <w:rFonts w:asciiTheme="minorHAnsi" w:hAnsiTheme="minorHAnsi" w:cstheme="minorHAnsi"/>
                <w:sz w:val="22"/>
                <w:szCs w:val="22"/>
              </w:rPr>
              <w:t xml:space="preserve"> Incentive s</w:t>
            </w:r>
            <w:r w:rsidRPr="007D00C8" w:rsidR="00937CD8">
              <w:rPr>
                <w:rFonts w:asciiTheme="minorHAnsi" w:hAnsiTheme="minorHAnsi" w:cstheme="minorHAnsi"/>
                <w:sz w:val="22"/>
                <w:szCs w:val="22"/>
              </w:rPr>
              <w:t>pirometer</w:t>
            </w:r>
          </w:p>
          <w:p w:rsidRPr="007D00C8" w:rsidR="00937CD8" w:rsidP="00937CD8" w:rsidRDefault="00DB7D81" w14:paraId="7F69EAA4"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Fluids</w:t>
            </w:r>
          </w:p>
          <w:p w:rsidRPr="007D00C8" w:rsidR="00937CD8" w:rsidP="00937CD8" w:rsidRDefault="00DB7D81" w14:paraId="1D5B93AF"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IV start kit</w:t>
            </w:r>
          </w:p>
          <w:p w:rsidRPr="007D00C8" w:rsidR="00937CD8" w:rsidP="00937CD8" w:rsidRDefault="00DB7D81" w14:paraId="5D3D6F06" w14:textId="77777777">
            <w:pPr>
              <w:spacing w:line="276" w:lineRule="auto"/>
              <w:rPr>
                <w:rFonts w:asciiTheme="minorHAnsi" w:hAnsiTheme="minorHAnsi" w:cstheme="minorHAnsi"/>
                <w:u w:val="single"/>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IV tubing</w:t>
            </w:r>
          </w:p>
          <w:p w:rsidRPr="007D00C8" w:rsidR="00937CD8" w:rsidP="00937CD8" w:rsidRDefault="00DB7D81" w14:paraId="18D919D7" w14:textId="77777777">
            <w:pPr>
              <w:spacing w:line="276" w:lineRule="auto"/>
              <w:rPr>
                <w:rFonts w:asciiTheme="minorHAnsi" w:hAnsiTheme="minorHAnsi" w:cstheme="minorHAnsi"/>
                <w:u w:val="single"/>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04111D">
              <w:rPr>
                <w:rFonts w:asciiTheme="minorHAnsi" w:hAnsiTheme="minorHAnsi" w:cstheme="minorHAnsi"/>
                <w:sz w:val="22"/>
                <w:szCs w:val="22"/>
              </w:rPr>
              <w:t xml:space="preserve"> IVPB t</w:t>
            </w:r>
            <w:r w:rsidRPr="007D00C8" w:rsidR="00937CD8">
              <w:rPr>
                <w:rFonts w:asciiTheme="minorHAnsi" w:hAnsiTheme="minorHAnsi" w:cstheme="minorHAnsi"/>
                <w:sz w:val="22"/>
                <w:szCs w:val="22"/>
              </w:rPr>
              <w:t>ubing</w:t>
            </w:r>
          </w:p>
          <w:p w:rsidRPr="007D00C8" w:rsidR="00937CD8" w:rsidP="00937CD8" w:rsidRDefault="00DB7D81" w14:paraId="5BC10CB8" w14:textId="77777777">
            <w:pPr>
              <w:spacing w:line="276" w:lineRule="auto"/>
              <w:rPr>
                <w:rFonts w:asciiTheme="minorHAnsi" w:hAnsiTheme="minorHAnsi" w:cstheme="minorHAnsi"/>
                <w:u w:val="single"/>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04111D">
              <w:rPr>
                <w:rFonts w:asciiTheme="minorHAnsi" w:hAnsiTheme="minorHAnsi" w:cstheme="minorHAnsi"/>
                <w:sz w:val="22"/>
                <w:szCs w:val="22"/>
              </w:rPr>
              <w:t xml:space="preserve"> IV p</w:t>
            </w:r>
            <w:r w:rsidRPr="007D00C8" w:rsidR="00937CD8">
              <w:rPr>
                <w:rFonts w:asciiTheme="minorHAnsi" w:hAnsiTheme="minorHAnsi" w:cstheme="minorHAnsi"/>
                <w:sz w:val="22"/>
                <w:szCs w:val="22"/>
              </w:rPr>
              <w:t>ump</w:t>
            </w:r>
          </w:p>
          <w:p w:rsidRPr="007D00C8" w:rsidR="00937CD8" w:rsidP="00937CD8" w:rsidRDefault="00DB7D81" w14:paraId="1811D0DA"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04111D">
              <w:rPr>
                <w:rFonts w:asciiTheme="minorHAnsi" w:hAnsiTheme="minorHAnsi" w:cstheme="minorHAnsi"/>
                <w:sz w:val="22"/>
                <w:szCs w:val="22"/>
              </w:rPr>
              <w:t xml:space="preserve"> Feeding p</w:t>
            </w:r>
            <w:r w:rsidRPr="007D00C8" w:rsidR="00937CD8">
              <w:rPr>
                <w:rFonts w:asciiTheme="minorHAnsi" w:hAnsiTheme="minorHAnsi" w:cstheme="minorHAnsi"/>
                <w:sz w:val="22"/>
                <w:szCs w:val="22"/>
              </w:rPr>
              <w:t>ump</w:t>
            </w:r>
          </w:p>
          <w:p w:rsidRPr="007D00C8" w:rsidR="00937CD8" w:rsidP="00937CD8" w:rsidRDefault="00DB7D81" w14:paraId="7E860525"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Crash cart with airway devices and emergency medications</w:t>
            </w:r>
          </w:p>
          <w:p w:rsidRPr="007D00C8" w:rsidR="00937CD8" w:rsidP="00937CD8" w:rsidRDefault="00DB7D81" w14:paraId="7680675B"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04111D">
              <w:rPr>
                <w:rFonts w:asciiTheme="minorHAnsi" w:hAnsiTheme="minorHAnsi" w:cstheme="minorHAnsi"/>
                <w:sz w:val="22"/>
                <w:szCs w:val="22"/>
              </w:rPr>
              <w:t xml:space="preserve"> Defibrillator/p</w:t>
            </w:r>
            <w:r w:rsidRPr="007D00C8" w:rsidR="00937CD8">
              <w:rPr>
                <w:rFonts w:asciiTheme="minorHAnsi" w:hAnsiTheme="minorHAnsi" w:cstheme="minorHAnsi"/>
                <w:sz w:val="22"/>
                <w:szCs w:val="22"/>
              </w:rPr>
              <w:t>acer</w:t>
            </w:r>
          </w:p>
          <w:p w:rsidRPr="007D00C8" w:rsidR="00937CD8" w:rsidP="00937CD8" w:rsidRDefault="00DB7D81" w14:paraId="370A0545" w14:textId="77777777">
            <w:pPr>
              <w:spacing w:line="276" w:lineRule="auto"/>
              <w:rPr>
                <w:rFonts w:asciiTheme="minorHAnsi" w:hAnsiTheme="minorHAnsi" w:cstheme="minorHAnsi"/>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Suction </w:t>
            </w:r>
          </w:p>
          <w:p w:rsidRPr="007D00C8" w:rsidR="00937CD8" w:rsidP="00937CD8" w:rsidRDefault="00DB7D81" w14:paraId="1679019C" w14:textId="77777777">
            <w:pPr>
              <w:spacing w:line="276" w:lineRule="auto"/>
              <w:rPr>
                <w:rFonts w:asciiTheme="minorHAnsi" w:hAnsiTheme="minorHAnsi" w:cstheme="minorHAnsi"/>
                <w:sz w:val="22"/>
                <w:szCs w:val="22"/>
              </w:rPr>
            </w:pPr>
            <w:r w:rsidRPr="007D00C8">
              <w:rPr>
                <w:rFonts w:asciiTheme="minorHAnsi" w:hAnsiTheme="minorHAnsi" w:cstheme="minorHAnsi"/>
                <w:sz w:val="22"/>
                <w:szCs w:val="22"/>
              </w:rPr>
              <w:fldChar w:fldCharType="begin">
                <w:ffData>
                  <w:name w:val="Check1"/>
                  <w:enabled/>
                  <w:calcOnExit w:val="0"/>
                  <w:checkBox>
                    <w:sizeAuto/>
                    <w:default w:val="0"/>
                  </w:checkBox>
                </w:ffData>
              </w:fldChar>
            </w:r>
            <w:r w:rsidRPr="007D00C8" w:rsidR="00937CD8">
              <w:rPr>
                <w:rFonts w:asciiTheme="minorHAnsi" w:hAnsiTheme="minorHAnsi" w:cstheme="minorHAnsi"/>
                <w:sz w:val="22"/>
                <w:szCs w:val="22"/>
              </w:rPr>
              <w:instrText xml:space="preserve"> FORMCHECKBOX </w:instrText>
            </w:r>
            <w:r w:rsidRPr="007D00C8">
              <w:rPr>
                <w:rFonts w:asciiTheme="minorHAnsi" w:hAnsiTheme="minorHAnsi" w:cstheme="minorHAnsi"/>
                <w:sz w:val="22"/>
                <w:szCs w:val="22"/>
              </w:rPr>
            </w:r>
            <w:r w:rsidRPr="007D00C8">
              <w:rPr>
                <w:rFonts w:asciiTheme="minorHAnsi" w:hAnsiTheme="minorHAnsi" w:cstheme="minorHAnsi"/>
                <w:sz w:val="22"/>
                <w:szCs w:val="22"/>
              </w:rPr>
              <w:fldChar w:fldCharType="separate"/>
            </w:r>
            <w:r w:rsidRPr="007D00C8">
              <w:rPr>
                <w:rFonts w:asciiTheme="minorHAnsi" w:hAnsiTheme="minorHAnsi" w:cstheme="minorHAnsi"/>
                <w:sz w:val="22"/>
                <w:szCs w:val="22"/>
              </w:rPr>
              <w:fldChar w:fldCharType="end"/>
            </w:r>
            <w:r w:rsidRPr="007D00C8" w:rsidR="00937CD8">
              <w:rPr>
                <w:rFonts w:asciiTheme="minorHAnsi" w:hAnsiTheme="minorHAnsi" w:cstheme="minorHAnsi"/>
                <w:sz w:val="22"/>
                <w:szCs w:val="22"/>
              </w:rPr>
              <w:t xml:space="preserve"> Other: </w:t>
            </w:r>
          </w:p>
          <w:p w:rsidRPr="007D00C8" w:rsidR="00937CD8" w:rsidP="00841931" w:rsidRDefault="00937CD8" w14:paraId="3B3F7379" w14:textId="77777777">
            <w:pPr>
              <w:rPr>
                <w:rFonts w:asciiTheme="minorHAnsi" w:hAnsiTheme="minorHAnsi" w:cstheme="minorHAnsi"/>
                <w:sz w:val="22"/>
                <w:szCs w:val="22"/>
              </w:rPr>
            </w:pPr>
          </w:p>
        </w:tc>
      </w:tr>
    </w:tbl>
    <w:p w:rsidRPr="007D00C8" w:rsidR="00640FB9" w:rsidP="00AA2037" w:rsidRDefault="00640FB9" w14:paraId="350E4452" w14:textId="04E257E0">
      <w:pPr>
        <w:rPr>
          <w:rFonts w:asciiTheme="minorHAnsi" w:hAnsiTheme="minorHAnsi" w:cstheme="minorHAnsi"/>
          <w:color w:val="274191"/>
          <w:sz w:val="36"/>
          <w:szCs w:val="36"/>
        </w:rPr>
      </w:pPr>
      <w:bookmarkStart w:name="_Hlk512364730" w:id="8"/>
      <w:bookmarkStart w:name="_Hlk509498874" w:id="9"/>
      <w:bookmarkEnd w:id="4"/>
      <w:bookmarkEnd w:id="7"/>
      <w:r w:rsidRPr="007D00C8">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407"/>
        <w:gridCol w:w="5383"/>
      </w:tblGrid>
      <w:tr w:rsidRPr="007D00C8" w:rsidR="00F717BB" w14:paraId="4096F58B" w14:textId="77777777">
        <w:tc>
          <w:tcPr>
            <w:tcW w:w="5508" w:type="dxa"/>
          </w:tcPr>
          <w:p w:rsidRPr="00B33CD8" w:rsidR="004A6066" w:rsidP="00215AA8" w:rsidRDefault="00080D1D" w14:paraId="7F5FD7A0" w14:textId="77777777">
            <w:pPr>
              <w:spacing w:before="120" w:line="276" w:lineRule="auto"/>
              <w:rPr>
                <w:rFonts w:asciiTheme="minorHAnsi" w:hAnsiTheme="minorHAnsi" w:cstheme="minorHAnsi"/>
                <w:sz w:val="22"/>
                <w:szCs w:val="22"/>
              </w:rPr>
            </w:pPr>
            <w:r w:rsidRPr="00B33CD8">
              <w:rPr>
                <w:rFonts w:asciiTheme="minorHAnsi" w:hAnsiTheme="minorHAnsi" w:cstheme="minorHAnsi"/>
                <w:sz w:val="22"/>
                <w:szCs w:val="22"/>
              </w:rPr>
              <w:fldChar w:fldCharType="begin">
                <w:ffData>
                  <w:name w:val="Check1"/>
                  <w:enabled/>
                  <w:calcOnExit w:val="0"/>
                  <w:checkBox>
                    <w:sizeAuto/>
                    <w:default w:val="1"/>
                  </w:checkBox>
                </w:ffData>
              </w:fldChar>
            </w:r>
            <w:r w:rsidRPr="00B33CD8">
              <w:rPr>
                <w:rFonts w:asciiTheme="minorHAnsi" w:hAnsiTheme="minorHAnsi" w:cstheme="minorHAnsi"/>
                <w:sz w:val="22"/>
                <w:szCs w:val="22"/>
              </w:rPr>
              <w:instrText xml:space="preserve"> FORMCHECKBOX </w:instrText>
            </w:r>
            <w:r w:rsidRPr="00B33CD8">
              <w:rPr>
                <w:rFonts w:asciiTheme="minorHAnsi" w:hAnsiTheme="minorHAnsi" w:cstheme="minorHAnsi"/>
                <w:sz w:val="22"/>
                <w:szCs w:val="22"/>
              </w:rPr>
            </w:r>
            <w:r w:rsidRPr="00B33CD8">
              <w:rPr>
                <w:rFonts w:asciiTheme="minorHAnsi" w:hAnsiTheme="minorHAnsi" w:cstheme="minorHAnsi"/>
                <w:sz w:val="22"/>
                <w:szCs w:val="22"/>
              </w:rPr>
              <w:fldChar w:fldCharType="separate"/>
            </w:r>
            <w:r w:rsidRPr="00B33CD8">
              <w:rPr>
                <w:rFonts w:asciiTheme="minorHAnsi" w:hAnsiTheme="minorHAnsi" w:cstheme="minorHAnsi"/>
                <w:sz w:val="22"/>
                <w:szCs w:val="22"/>
              </w:rPr>
              <w:fldChar w:fldCharType="end"/>
            </w:r>
            <w:r w:rsidRPr="00B33CD8">
              <w:rPr>
                <w:rFonts w:asciiTheme="minorHAnsi" w:hAnsiTheme="minorHAnsi" w:cstheme="minorHAnsi"/>
                <w:sz w:val="22"/>
                <w:szCs w:val="22"/>
              </w:rPr>
              <w:t xml:space="preserve"> </w:t>
            </w:r>
            <w:r w:rsidRPr="00B33CD8" w:rsidR="004A6066">
              <w:rPr>
                <w:rFonts w:asciiTheme="minorHAnsi" w:hAnsiTheme="minorHAnsi" w:cstheme="minorHAnsi"/>
                <w:sz w:val="22"/>
                <w:szCs w:val="22"/>
              </w:rPr>
              <w:t>Nurse 1</w:t>
            </w:r>
          </w:p>
          <w:p w:rsidRPr="00B33CD8" w:rsidR="004A6066" w:rsidP="004A6066" w:rsidRDefault="00080D1D" w14:paraId="1AE00D2A" w14:textId="77777777">
            <w:pPr>
              <w:spacing w:line="276" w:lineRule="auto"/>
              <w:rPr>
                <w:rFonts w:asciiTheme="minorHAnsi" w:hAnsiTheme="minorHAnsi" w:cstheme="minorHAnsi"/>
                <w:sz w:val="22"/>
                <w:szCs w:val="22"/>
              </w:rPr>
            </w:pPr>
            <w:r w:rsidRPr="00B33CD8">
              <w:rPr>
                <w:rFonts w:asciiTheme="minorHAnsi" w:hAnsiTheme="minorHAnsi" w:cstheme="minorHAnsi"/>
                <w:sz w:val="22"/>
                <w:szCs w:val="22"/>
              </w:rPr>
              <w:fldChar w:fldCharType="begin">
                <w:ffData>
                  <w:name w:val="Check1"/>
                  <w:enabled/>
                  <w:calcOnExit w:val="0"/>
                  <w:checkBox>
                    <w:sizeAuto/>
                    <w:default w:val="1"/>
                  </w:checkBox>
                </w:ffData>
              </w:fldChar>
            </w:r>
            <w:r w:rsidRPr="00B33CD8">
              <w:rPr>
                <w:rFonts w:asciiTheme="minorHAnsi" w:hAnsiTheme="minorHAnsi" w:cstheme="minorHAnsi"/>
                <w:sz w:val="22"/>
                <w:szCs w:val="22"/>
              </w:rPr>
              <w:instrText xml:space="preserve"> FORMCHECKBOX </w:instrText>
            </w:r>
            <w:r w:rsidRPr="00B33CD8">
              <w:rPr>
                <w:rFonts w:asciiTheme="minorHAnsi" w:hAnsiTheme="minorHAnsi" w:cstheme="minorHAnsi"/>
                <w:sz w:val="22"/>
                <w:szCs w:val="22"/>
              </w:rPr>
            </w:r>
            <w:r w:rsidRPr="00B33CD8">
              <w:rPr>
                <w:rFonts w:asciiTheme="minorHAnsi" w:hAnsiTheme="minorHAnsi" w:cstheme="minorHAnsi"/>
                <w:sz w:val="22"/>
                <w:szCs w:val="22"/>
              </w:rPr>
              <w:fldChar w:fldCharType="separate"/>
            </w:r>
            <w:r w:rsidRPr="00B33CD8">
              <w:rPr>
                <w:rFonts w:asciiTheme="minorHAnsi" w:hAnsiTheme="minorHAnsi" w:cstheme="minorHAnsi"/>
                <w:sz w:val="22"/>
                <w:szCs w:val="22"/>
              </w:rPr>
              <w:fldChar w:fldCharType="end"/>
            </w:r>
            <w:r w:rsidRPr="00B33CD8">
              <w:rPr>
                <w:rFonts w:asciiTheme="minorHAnsi" w:hAnsiTheme="minorHAnsi" w:cstheme="minorHAnsi"/>
                <w:sz w:val="22"/>
                <w:szCs w:val="22"/>
              </w:rPr>
              <w:t xml:space="preserve"> </w:t>
            </w:r>
            <w:r w:rsidRPr="00B33CD8" w:rsidR="004A6066">
              <w:rPr>
                <w:rFonts w:asciiTheme="minorHAnsi" w:hAnsiTheme="minorHAnsi" w:cstheme="minorHAnsi"/>
                <w:sz w:val="22"/>
                <w:szCs w:val="22"/>
              </w:rPr>
              <w:t>Nurse 2</w:t>
            </w:r>
          </w:p>
          <w:p w:rsidRPr="00B33CD8" w:rsidR="00F717BB" w:rsidP="00F717BB" w:rsidRDefault="00DB7D81" w14:paraId="2065B770" w14:textId="77777777">
            <w:pPr>
              <w:spacing w:line="276" w:lineRule="auto"/>
              <w:rPr>
                <w:rFonts w:asciiTheme="minorHAnsi" w:hAnsiTheme="minorHAnsi" w:cstheme="minorHAnsi"/>
                <w:sz w:val="22"/>
                <w:szCs w:val="22"/>
              </w:rPr>
            </w:pPr>
            <w:r w:rsidRPr="00B33CD8">
              <w:rPr>
                <w:rFonts w:asciiTheme="minorHAnsi" w:hAnsiTheme="minorHAnsi" w:cstheme="minorHAnsi"/>
                <w:sz w:val="22"/>
                <w:szCs w:val="22"/>
              </w:rPr>
              <w:fldChar w:fldCharType="begin">
                <w:ffData>
                  <w:name w:val="Check1"/>
                  <w:enabled/>
                  <w:calcOnExit w:val="0"/>
                  <w:checkBox>
                    <w:sizeAuto/>
                    <w:default w:val="0"/>
                  </w:checkBox>
                </w:ffData>
              </w:fldChar>
            </w:r>
            <w:r w:rsidRPr="00B33CD8" w:rsidR="00F717BB">
              <w:rPr>
                <w:rFonts w:asciiTheme="minorHAnsi" w:hAnsiTheme="minorHAnsi" w:cstheme="minorHAnsi"/>
                <w:sz w:val="22"/>
                <w:szCs w:val="22"/>
              </w:rPr>
              <w:instrText xml:space="preserve"> FORMCHECKBOX </w:instrText>
            </w:r>
            <w:r w:rsidRPr="00B33CD8">
              <w:rPr>
                <w:rFonts w:asciiTheme="minorHAnsi" w:hAnsiTheme="minorHAnsi" w:cstheme="minorHAnsi"/>
                <w:sz w:val="22"/>
                <w:szCs w:val="22"/>
              </w:rPr>
            </w:r>
            <w:r w:rsidRPr="00B33CD8">
              <w:rPr>
                <w:rFonts w:asciiTheme="minorHAnsi" w:hAnsiTheme="minorHAnsi" w:cstheme="minorHAnsi"/>
                <w:sz w:val="22"/>
                <w:szCs w:val="22"/>
              </w:rPr>
              <w:fldChar w:fldCharType="separate"/>
            </w:r>
            <w:r w:rsidRPr="00B33CD8">
              <w:rPr>
                <w:rFonts w:asciiTheme="minorHAnsi" w:hAnsiTheme="minorHAnsi" w:cstheme="minorHAnsi"/>
                <w:sz w:val="22"/>
                <w:szCs w:val="22"/>
              </w:rPr>
              <w:fldChar w:fldCharType="end"/>
            </w:r>
            <w:r w:rsidRPr="00B33CD8" w:rsidR="00F717BB">
              <w:rPr>
                <w:rFonts w:asciiTheme="minorHAnsi" w:hAnsiTheme="minorHAnsi" w:cstheme="minorHAnsi"/>
                <w:sz w:val="22"/>
                <w:szCs w:val="22"/>
              </w:rPr>
              <w:t xml:space="preserve"> Nurse 3</w:t>
            </w:r>
          </w:p>
          <w:p w:rsidRPr="00B33CD8" w:rsidR="00F717BB" w:rsidP="00F717BB" w:rsidRDefault="00DB7D81" w14:paraId="793AF97C" w14:textId="77777777">
            <w:pPr>
              <w:spacing w:line="276" w:lineRule="auto"/>
              <w:rPr>
                <w:rFonts w:asciiTheme="minorHAnsi" w:hAnsiTheme="minorHAnsi" w:cstheme="minorHAnsi"/>
                <w:sz w:val="22"/>
                <w:szCs w:val="22"/>
              </w:rPr>
            </w:pPr>
            <w:r w:rsidRPr="00B33CD8">
              <w:rPr>
                <w:rFonts w:asciiTheme="minorHAnsi" w:hAnsiTheme="minorHAnsi" w:cstheme="minorHAnsi"/>
                <w:sz w:val="22"/>
                <w:szCs w:val="22"/>
              </w:rPr>
              <w:fldChar w:fldCharType="begin">
                <w:ffData>
                  <w:name w:val="Check1"/>
                  <w:enabled/>
                  <w:calcOnExit w:val="0"/>
                  <w:checkBox>
                    <w:sizeAuto/>
                    <w:default w:val="0"/>
                  </w:checkBox>
                </w:ffData>
              </w:fldChar>
            </w:r>
            <w:r w:rsidRPr="00B33CD8" w:rsidR="00F717BB">
              <w:rPr>
                <w:rFonts w:asciiTheme="minorHAnsi" w:hAnsiTheme="minorHAnsi" w:cstheme="minorHAnsi"/>
                <w:sz w:val="22"/>
                <w:szCs w:val="22"/>
              </w:rPr>
              <w:instrText xml:space="preserve"> FORMCHECKBOX </w:instrText>
            </w:r>
            <w:r w:rsidRPr="00B33CD8">
              <w:rPr>
                <w:rFonts w:asciiTheme="minorHAnsi" w:hAnsiTheme="minorHAnsi" w:cstheme="minorHAnsi"/>
                <w:sz w:val="22"/>
                <w:szCs w:val="22"/>
              </w:rPr>
            </w:r>
            <w:r w:rsidRPr="00B33CD8">
              <w:rPr>
                <w:rFonts w:asciiTheme="minorHAnsi" w:hAnsiTheme="minorHAnsi" w:cstheme="minorHAnsi"/>
                <w:sz w:val="22"/>
                <w:szCs w:val="22"/>
              </w:rPr>
              <w:fldChar w:fldCharType="separate"/>
            </w:r>
            <w:r w:rsidRPr="00B33CD8">
              <w:rPr>
                <w:rFonts w:asciiTheme="minorHAnsi" w:hAnsiTheme="minorHAnsi" w:cstheme="minorHAnsi"/>
                <w:sz w:val="22"/>
                <w:szCs w:val="22"/>
              </w:rPr>
              <w:fldChar w:fldCharType="end"/>
            </w:r>
            <w:r w:rsidRPr="00B33CD8" w:rsidR="00F717BB">
              <w:rPr>
                <w:rFonts w:asciiTheme="minorHAnsi" w:hAnsiTheme="minorHAnsi" w:cstheme="minorHAnsi"/>
                <w:sz w:val="22"/>
                <w:szCs w:val="22"/>
              </w:rPr>
              <w:t xml:space="preserve"> Provider (physician/advanced practice nurse)</w:t>
            </w:r>
          </w:p>
          <w:p w:rsidRPr="00B33CD8" w:rsidR="00F717BB" w:rsidP="00F717BB" w:rsidRDefault="00DB7D81" w14:paraId="6681F3EB" w14:textId="77777777">
            <w:pPr>
              <w:spacing w:line="276" w:lineRule="auto"/>
              <w:rPr>
                <w:rFonts w:asciiTheme="minorHAnsi" w:hAnsiTheme="minorHAnsi" w:cstheme="minorHAnsi"/>
                <w:sz w:val="22"/>
                <w:szCs w:val="22"/>
              </w:rPr>
            </w:pPr>
            <w:r w:rsidRPr="00B33CD8">
              <w:rPr>
                <w:rFonts w:asciiTheme="minorHAnsi" w:hAnsiTheme="minorHAnsi" w:cstheme="minorHAnsi"/>
                <w:sz w:val="22"/>
                <w:szCs w:val="22"/>
              </w:rPr>
              <w:fldChar w:fldCharType="begin">
                <w:ffData>
                  <w:name w:val="Check1"/>
                  <w:enabled/>
                  <w:calcOnExit w:val="0"/>
                  <w:checkBox>
                    <w:sizeAuto/>
                    <w:default w:val="0"/>
                  </w:checkBox>
                </w:ffData>
              </w:fldChar>
            </w:r>
            <w:r w:rsidRPr="00B33CD8" w:rsidR="00F717BB">
              <w:rPr>
                <w:rFonts w:asciiTheme="minorHAnsi" w:hAnsiTheme="minorHAnsi" w:cstheme="minorHAnsi"/>
                <w:sz w:val="22"/>
                <w:szCs w:val="22"/>
              </w:rPr>
              <w:instrText xml:space="preserve"> FORMCHECKBOX </w:instrText>
            </w:r>
            <w:r w:rsidRPr="00B33CD8">
              <w:rPr>
                <w:rFonts w:asciiTheme="minorHAnsi" w:hAnsiTheme="minorHAnsi" w:cstheme="minorHAnsi"/>
                <w:sz w:val="22"/>
                <w:szCs w:val="22"/>
              </w:rPr>
            </w:r>
            <w:r w:rsidRPr="00B33CD8">
              <w:rPr>
                <w:rFonts w:asciiTheme="minorHAnsi" w:hAnsiTheme="minorHAnsi" w:cstheme="minorHAnsi"/>
                <w:sz w:val="22"/>
                <w:szCs w:val="22"/>
              </w:rPr>
              <w:fldChar w:fldCharType="separate"/>
            </w:r>
            <w:r w:rsidRPr="00B33CD8">
              <w:rPr>
                <w:rFonts w:asciiTheme="minorHAnsi" w:hAnsiTheme="minorHAnsi" w:cstheme="minorHAnsi"/>
                <w:sz w:val="22"/>
                <w:szCs w:val="22"/>
              </w:rPr>
              <w:fldChar w:fldCharType="end"/>
            </w:r>
            <w:r w:rsidRPr="00B33CD8" w:rsidR="00F717BB">
              <w:rPr>
                <w:rFonts w:asciiTheme="minorHAnsi" w:hAnsiTheme="minorHAnsi" w:cstheme="minorHAnsi"/>
                <w:sz w:val="22"/>
                <w:szCs w:val="22"/>
              </w:rPr>
              <w:t xml:space="preserve"> Other healthcare professionals: </w:t>
            </w:r>
          </w:p>
          <w:p w:rsidRPr="00B33CD8" w:rsidR="00F717BB" w:rsidP="00336A57" w:rsidRDefault="00F717BB" w14:paraId="5B4B7593" w14:textId="7FA1C9F7">
            <w:pPr>
              <w:spacing w:line="276" w:lineRule="auto"/>
              <w:rPr>
                <w:rFonts w:asciiTheme="minorHAnsi" w:hAnsiTheme="minorHAnsi" w:cstheme="minorHAnsi"/>
                <w:sz w:val="22"/>
                <w:szCs w:val="22"/>
              </w:rPr>
            </w:pPr>
            <w:r w:rsidRPr="00B33CD8">
              <w:rPr>
                <w:rFonts w:asciiTheme="minorHAnsi" w:hAnsiTheme="minorHAnsi" w:cstheme="minorHAnsi"/>
                <w:sz w:val="22"/>
                <w:szCs w:val="22"/>
              </w:rPr>
              <w:t xml:space="preserve">      (pharmacist, respiratory therapist, </w:t>
            </w:r>
            <w:r w:rsidRPr="00B33CD8" w:rsidR="00910216">
              <w:rPr>
                <w:rFonts w:asciiTheme="minorHAnsi" w:hAnsiTheme="minorHAnsi" w:cstheme="minorHAnsi"/>
                <w:sz w:val="22"/>
                <w:szCs w:val="22"/>
              </w:rPr>
              <w:t>etc.</w:t>
            </w:r>
            <w:r w:rsidRPr="00B33CD8">
              <w:rPr>
                <w:rFonts w:asciiTheme="minorHAnsi" w:hAnsiTheme="minorHAnsi" w:cstheme="minorHAnsi"/>
                <w:sz w:val="22"/>
                <w:szCs w:val="22"/>
              </w:rPr>
              <w:t>)</w:t>
            </w:r>
          </w:p>
        </w:tc>
        <w:tc>
          <w:tcPr>
            <w:tcW w:w="5508" w:type="dxa"/>
          </w:tcPr>
          <w:p w:rsidRPr="00B33CD8" w:rsidR="00F717BB" w:rsidP="00215AA8" w:rsidRDefault="00080D1D" w14:paraId="78EA7C50" w14:textId="77777777">
            <w:pPr>
              <w:spacing w:before="120" w:line="276" w:lineRule="auto"/>
              <w:rPr>
                <w:rFonts w:asciiTheme="minorHAnsi" w:hAnsiTheme="minorHAnsi" w:cstheme="minorHAnsi"/>
                <w:sz w:val="22"/>
                <w:szCs w:val="22"/>
              </w:rPr>
            </w:pPr>
            <w:r w:rsidRPr="00B33CD8">
              <w:rPr>
                <w:rFonts w:asciiTheme="minorHAnsi" w:hAnsiTheme="minorHAnsi" w:cstheme="minorHAnsi"/>
                <w:sz w:val="22"/>
                <w:szCs w:val="22"/>
              </w:rPr>
              <w:fldChar w:fldCharType="begin">
                <w:ffData>
                  <w:name w:val="Check1"/>
                  <w:enabled/>
                  <w:calcOnExit w:val="0"/>
                  <w:checkBox>
                    <w:sizeAuto/>
                    <w:default w:val="1"/>
                  </w:checkBox>
                </w:ffData>
              </w:fldChar>
            </w:r>
            <w:r w:rsidRPr="00B33CD8">
              <w:rPr>
                <w:rFonts w:asciiTheme="minorHAnsi" w:hAnsiTheme="minorHAnsi" w:cstheme="minorHAnsi"/>
                <w:sz w:val="22"/>
                <w:szCs w:val="22"/>
              </w:rPr>
              <w:instrText xml:space="preserve"> FORMCHECKBOX </w:instrText>
            </w:r>
            <w:r w:rsidRPr="00B33CD8">
              <w:rPr>
                <w:rFonts w:asciiTheme="minorHAnsi" w:hAnsiTheme="minorHAnsi" w:cstheme="minorHAnsi"/>
                <w:sz w:val="22"/>
                <w:szCs w:val="22"/>
              </w:rPr>
            </w:r>
            <w:r w:rsidRPr="00B33CD8">
              <w:rPr>
                <w:rFonts w:asciiTheme="minorHAnsi" w:hAnsiTheme="minorHAnsi" w:cstheme="minorHAnsi"/>
                <w:sz w:val="22"/>
                <w:szCs w:val="22"/>
              </w:rPr>
              <w:fldChar w:fldCharType="separate"/>
            </w:r>
            <w:r w:rsidRPr="00B33CD8">
              <w:rPr>
                <w:rFonts w:asciiTheme="minorHAnsi" w:hAnsiTheme="minorHAnsi" w:cstheme="minorHAnsi"/>
                <w:sz w:val="22"/>
                <w:szCs w:val="22"/>
              </w:rPr>
              <w:fldChar w:fldCharType="end"/>
            </w:r>
            <w:r w:rsidRPr="00B33CD8">
              <w:rPr>
                <w:rFonts w:asciiTheme="minorHAnsi" w:hAnsiTheme="minorHAnsi" w:cstheme="minorHAnsi"/>
                <w:sz w:val="22"/>
                <w:szCs w:val="22"/>
              </w:rPr>
              <w:t xml:space="preserve"> </w:t>
            </w:r>
            <w:r w:rsidRPr="00B33CD8" w:rsidR="009228B7">
              <w:rPr>
                <w:rFonts w:asciiTheme="minorHAnsi" w:hAnsiTheme="minorHAnsi" w:cstheme="minorHAnsi"/>
                <w:sz w:val="22"/>
                <w:szCs w:val="22"/>
              </w:rPr>
              <w:t>Observer(s) Any number of observers</w:t>
            </w:r>
          </w:p>
          <w:p w:rsidRPr="00B33CD8" w:rsidR="00F717BB" w:rsidP="00F717BB" w:rsidRDefault="00DB7D81" w14:paraId="56B00930" w14:textId="77777777">
            <w:pPr>
              <w:spacing w:line="276" w:lineRule="auto"/>
              <w:rPr>
                <w:rFonts w:asciiTheme="minorHAnsi" w:hAnsiTheme="minorHAnsi" w:cstheme="minorHAnsi"/>
                <w:sz w:val="22"/>
                <w:szCs w:val="22"/>
              </w:rPr>
            </w:pPr>
            <w:r w:rsidRPr="00B33CD8">
              <w:rPr>
                <w:rFonts w:asciiTheme="minorHAnsi" w:hAnsiTheme="minorHAnsi" w:cstheme="minorHAnsi"/>
                <w:sz w:val="22"/>
                <w:szCs w:val="22"/>
              </w:rPr>
              <w:fldChar w:fldCharType="begin">
                <w:ffData>
                  <w:name w:val=""/>
                  <w:enabled/>
                  <w:calcOnExit w:val="0"/>
                  <w:checkBox>
                    <w:sizeAuto/>
                    <w:default w:val="0"/>
                  </w:checkBox>
                </w:ffData>
              </w:fldChar>
            </w:r>
            <w:r w:rsidRPr="00B33CD8" w:rsidR="00F717BB">
              <w:rPr>
                <w:rFonts w:asciiTheme="minorHAnsi" w:hAnsiTheme="minorHAnsi" w:cstheme="minorHAnsi"/>
                <w:sz w:val="22"/>
                <w:szCs w:val="22"/>
              </w:rPr>
              <w:instrText xml:space="preserve"> FORMCHECKBOX </w:instrText>
            </w:r>
            <w:r w:rsidRPr="00B33CD8">
              <w:rPr>
                <w:rFonts w:asciiTheme="minorHAnsi" w:hAnsiTheme="minorHAnsi" w:cstheme="minorHAnsi"/>
                <w:sz w:val="22"/>
                <w:szCs w:val="22"/>
              </w:rPr>
            </w:r>
            <w:r w:rsidRPr="00B33CD8">
              <w:rPr>
                <w:rFonts w:asciiTheme="minorHAnsi" w:hAnsiTheme="minorHAnsi" w:cstheme="minorHAnsi"/>
                <w:sz w:val="22"/>
                <w:szCs w:val="22"/>
              </w:rPr>
              <w:fldChar w:fldCharType="separate"/>
            </w:r>
            <w:r w:rsidRPr="00B33CD8">
              <w:rPr>
                <w:rFonts w:asciiTheme="minorHAnsi" w:hAnsiTheme="minorHAnsi" w:cstheme="minorHAnsi"/>
                <w:sz w:val="22"/>
                <w:szCs w:val="22"/>
              </w:rPr>
              <w:fldChar w:fldCharType="end"/>
            </w:r>
            <w:r w:rsidRPr="00B33CD8" w:rsidR="00F717BB">
              <w:rPr>
                <w:rFonts w:asciiTheme="minorHAnsi" w:hAnsiTheme="minorHAnsi" w:cstheme="minorHAnsi"/>
                <w:sz w:val="22"/>
                <w:szCs w:val="22"/>
              </w:rPr>
              <w:t xml:space="preserve"> Recorder(s)</w:t>
            </w:r>
          </w:p>
          <w:p w:rsidRPr="00B33CD8" w:rsidR="00F717BB" w:rsidP="00F717BB" w:rsidRDefault="00080D1D" w14:paraId="3A5D67A8" w14:textId="77777777">
            <w:pPr>
              <w:spacing w:line="276" w:lineRule="auto"/>
              <w:rPr>
                <w:rFonts w:asciiTheme="minorHAnsi" w:hAnsiTheme="minorHAnsi" w:cstheme="minorHAnsi"/>
                <w:sz w:val="22"/>
                <w:szCs w:val="22"/>
              </w:rPr>
            </w:pPr>
            <w:r w:rsidRPr="00B33CD8">
              <w:rPr>
                <w:rFonts w:asciiTheme="minorHAnsi" w:hAnsiTheme="minorHAnsi" w:cstheme="minorHAnsi"/>
                <w:sz w:val="22"/>
                <w:szCs w:val="22"/>
              </w:rPr>
              <w:fldChar w:fldCharType="begin">
                <w:ffData>
                  <w:name w:val="Check1"/>
                  <w:enabled/>
                  <w:calcOnExit w:val="0"/>
                  <w:checkBox>
                    <w:sizeAuto/>
                    <w:default w:val="1"/>
                  </w:checkBox>
                </w:ffData>
              </w:fldChar>
            </w:r>
            <w:r w:rsidRPr="00B33CD8">
              <w:rPr>
                <w:rFonts w:asciiTheme="minorHAnsi" w:hAnsiTheme="minorHAnsi" w:cstheme="minorHAnsi"/>
                <w:sz w:val="22"/>
                <w:szCs w:val="22"/>
              </w:rPr>
              <w:instrText xml:space="preserve"> FORMCHECKBOX </w:instrText>
            </w:r>
            <w:r w:rsidRPr="00B33CD8">
              <w:rPr>
                <w:rFonts w:asciiTheme="minorHAnsi" w:hAnsiTheme="minorHAnsi" w:cstheme="minorHAnsi"/>
                <w:sz w:val="22"/>
                <w:szCs w:val="22"/>
              </w:rPr>
            </w:r>
            <w:r w:rsidRPr="00B33CD8">
              <w:rPr>
                <w:rFonts w:asciiTheme="minorHAnsi" w:hAnsiTheme="minorHAnsi" w:cstheme="minorHAnsi"/>
                <w:sz w:val="22"/>
                <w:szCs w:val="22"/>
              </w:rPr>
              <w:fldChar w:fldCharType="separate"/>
            </w:r>
            <w:r w:rsidRPr="00B33CD8">
              <w:rPr>
                <w:rFonts w:asciiTheme="minorHAnsi" w:hAnsiTheme="minorHAnsi" w:cstheme="minorHAnsi"/>
                <w:sz w:val="22"/>
                <w:szCs w:val="22"/>
              </w:rPr>
              <w:fldChar w:fldCharType="end"/>
            </w:r>
            <w:r w:rsidRPr="00B33CD8">
              <w:rPr>
                <w:rFonts w:asciiTheme="minorHAnsi" w:hAnsiTheme="minorHAnsi" w:cstheme="minorHAnsi"/>
                <w:sz w:val="22"/>
                <w:szCs w:val="22"/>
              </w:rPr>
              <w:t xml:space="preserve"> </w:t>
            </w:r>
            <w:r w:rsidRPr="00B33CD8" w:rsidR="0004111D">
              <w:rPr>
                <w:rFonts w:asciiTheme="minorHAnsi" w:hAnsiTheme="minorHAnsi" w:cstheme="minorHAnsi"/>
                <w:sz w:val="22"/>
                <w:szCs w:val="22"/>
              </w:rPr>
              <w:t>Family m</w:t>
            </w:r>
            <w:r w:rsidRPr="00B33CD8" w:rsidR="00F717BB">
              <w:rPr>
                <w:rFonts w:asciiTheme="minorHAnsi" w:hAnsiTheme="minorHAnsi" w:cstheme="minorHAnsi"/>
                <w:sz w:val="22"/>
                <w:szCs w:val="22"/>
              </w:rPr>
              <w:t>ember #1</w:t>
            </w:r>
            <w:r w:rsidRPr="00B33CD8" w:rsidR="00DA36FE">
              <w:rPr>
                <w:rFonts w:asciiTheme="minorHAnsi" w:hAnsiTheme="minorHAnsi" w:cstheme="minorHAnsi"/>
                <w:sz w:val="22"/>
                <w:szCs w:val="22"/>
              </w:rPr>
              <w:t xml:space="preserve"> partner Lucy Grey</w:t>
            </w:r>
          </w:p>
          <w:p w:rsidRPr="00B33CD8" w:rsidR="00F717BB" w:rsidP="00F717BB" w:rsidRDefault="00080D1D" w14:paraId="2C5E5D1E" w14:textId="77777777">
            <w:pPr>
              <w:spacing w:line="276" w:lineRule="auto"/>
              <w:rPr>
                <w:rFonts w:asciiTheme="minorHAnsi" w:hAnsiTheme="minorHAnsi" w:cstheme="minorHAnsi"/>
                <w:sz w:val="22"/>
                <w:szCs w:val="22"/>
              </w:rPr>
            </w:pPr>
            <w:r w:rsidRPr="00B33CD8">
              <w:rPr>
                <w:rFonts w:asciiTheme="minorHAnsi" w:hAnsiTheme="minorHAnsi" w:cstheme="minorHAnsi"/>
                <w:sz w:val="22"/>
                <w:szCs w:val="22"/>
              </w:rPr>
              <w:fldChar w:fldCharType="begin">
                <w:ffData>
                  <w:name w:val="Check1"/>
                  <w:enabled/>
                  <w:calcOnExit w:val="0"/>
                  <w:checkBox>
                    <w:sizeAuto/>
                    <w:default w:val="1"/>
                  </w:checkBox>
                </w:ffData>
              </w:fldChar>
            </w:r>
            <w:r w:rsidRPr="00B33CD8">
              <w:rPr>
                <w:rFonts w:asciiTheme="minorHAnsi" w:hAnsiTheme="minorHAnsi" w:cstheme="minorHAnsi"/>
                <w:sz w:val="22"/>
                <w:szCs w:val="22"/>
              </w:rPr>
              <w:instrText xml:space="preserve"> FORMCHECKBOX </w:instrText>
            </w:r>
            <w:r w:rsidRPr="00B33CD8">
              <w:rPr>
                <w:rFonts w:asciiTheme="minorHAnsi" w:hAnsiTheme="minorHAnsi" w:cstheme="minorHAnsi"/>
                <w:sz w:val="22"/>
                <w:szCs w:val="22"/>
              </w:rPr>
            </w:r>
            <w:r w:rsidRPr="00B33CD8">
              <w:rPr>
                <w:rFonts w:asciiTheme="minorHAnsi" w:hAnsiTheme="minorHAnsi" w:cstheme="minorHAnsi"/>
                <w:sz w:val="22"/>
                <w:szCs w:val="22"/>
              </w:rPr>
              <w:fldChar w:fldCharType="separate"/>
            </w:r>
            <w:r w:rsidRPr="00B33CD8">
              <w:rPr>
                <w:rFonts w:asciiTheme="minorHAnsi" w:hAnsiTheme="minorHAnsi" w:cstheme="minorHAnsi"/>
                <w:sz w:val="22"/>
                <w:szCs w:val="22"/>
              </w:rPr>
              <w:fldChar w:fldCharType="end"/>
            </w:r>
            <w:r w:rsidRPr="00B33CD8">
              <w:rPr>
                <w:rFonts w:asciiTheme="minorHAnsi" w:hAnsiTheme="minorHAnsi" w:cstheme="minorHAnsi"/>
                <w:sz w:val="22"/>
                <w:szCs w:val="22"/>
              </w:rPr>
              <w:t xml:space="preserve"> </w:t>
            </w:r>
            <w:r w:rsidRPr="00B33CD8" w:rsidR="0004111D">
              <w:rPr>
                <w:rFonts w:asciiTheme="minorHAnsi" w:hAnsiTheme="minorHAnsi" w:cstheme="minorHAnsi"/>
                <w:sz w:val="22"/>
                <w:szCs w:val="22"/>
              </w:rPr>
              <w:t>Family m</w:t>
            </w:r>
            <w:r w:rsidRPr="00B33CD8" w:rsidR="00F717BB">
              <w:rPr>
                <w:rFonts w:asciiTheme="minorHAnsi" w:hAnsiTheme="minorHAnsi" w:cstheme="minorHAnsi"/>
                <w:sz w:val="22"/>
                <w:szCs w:val="22"/>
              </w:rPr>
              <w:t>ember #2</w:t>
            </w:r>
            <w:r w:rsidRPr="00B33CD8" w:rsidR="00DA36FE">
              <w:rPr>
                <w:rFonts w:asciiTheme="minorHAnsi" w:hAnsiTheme="minorHAnsi" w:cstheme="minorHAnsi"/>
                <w:sz w:val="22"/>
                <w:szCs w:val="22"/>
              </w:rPr>
              <w:t xml:space="preserve"> son Neil</w:t>
            </w:r>
          </w:p>
          <w:p w:rsidRPr="00B33CD8" w:rsidR="00F717BB" w:rsidP="00F717BB" w:rsidRDefault="00DB7D81" w14:paraId="3B270D82" w14:textId="77777777">
            <w:pPr>
              <w:spacing w:line="276" w:lineRule="auto"/>
              <w:rPr>
                <w:rFonts w:asciiTheme="minorHAnsi" w:hAnsiTheme="minorHAnsi" w:cstheme="minorHAnsi"/>
                <w:sz w:val="22"/>
                <w:szCs w:val="22"/>
              </w:rPr>
            </w:pPr>
            <w:r w:rsidRPr="00B33CD8">
              <w:rPr>
                <w:rFonts w:asciiTheme="minorHAnsi" w:hAnsiTheme="minorHAnsi" w:cstheme="minorHAnsi"/>
                <w:sz w:val="22"/>
                <w:szCs w:val="22"/>
              </w:rPr>
              <w:fldChar w:fldCharType="begin">
                <w:ffData>
                  <w:name w:val="Check1"/>
                  <w:enabled/>
                  <w:calcOnExit w:val="0"/>
                  <w:checkBox>
                    <w:sizeAuto/>
                    <w:default w:val="0"/>
                  </w:checkBox>
                </w:ffData>
              </w:fldChar>
            </w:r>
            <w:r w:rsidRPr="00B33CD8" w:rsidR="00F717BB">
              <w:rPr>
                <w:rFonts w:asciiTheme="minorHAnsi" w:hAnsiTheme="minorHAnsi" w:cstheme="minorHAnsi"/>
                <w:sz w:val="22"/>
                <w:szCs w:val="22"/>
              </w:rPr>
              <w:instrText xml:space="preserve"> FORMCHECKBOX </w:instrText>
            </w:r>
            <w:r w:rsidRPr="00B33CD8">
              <w:rPr>
                <w:rFonts w:asciiTheme="minorHAnsi" w:hAnsiTheme="minorHAnsi" w:cstheme="minorHAnsi"/>
                <w:sz w:val="22"/>
                <w:szCs w:val="22"/>
              </w:rPr>
            </w:r>
            <w:r w:rsidRPr="00B33CD8">
              <w:rPr>
                <w:rFonts w:asciiTheme="minorHAnsi" w:hAnsiTheme="minorHAnsi" w:cstheme="minorHAnsi"/>
                <w:sz w:val="22"/>
                <w:szCs w:val="22"/>
              </w:rPr>
              <w:fldChar w:fldCharType="separate"/>
            </w:r>
            <w:r w:rsidRPr="00B33CD8">
              <w:rPr>
                <w:rFonts w:asciiTheme="minorHAnsi" w:hAnsiTheme="minorHAnsi" w:cstheme="minorHAnsi"/>
                <w:sz w:val="22"/>
                <w:szCs w:val="22"/>
              </w:rPr>
              <w:fldChar w:fldCharType="end"/>
            </w:r>
            <w:r w:rsidRPr="00B33CD8" w:rsidR="00F717BB">
              <w:rPr>
                <w:rFonts w:asciiTheme="minorHAnsi" w:hAnsiTheme="minorHAnsi" w:cstheme="minorHAnsi"/>
                <w:sz w:val="22"/>
                <w:szCs w:val="22"/>
              </w:rPr>
              <w:t xml:space="preserve"> Clergy</w:t>
            </w:r>
          </w:p>
          <w:p w:rsidRPr="00B33CD8" w:rsidR="00F717BB" w:rsidP="00F717BB" w:rsidRDefault="00DB7D81" w14:paraId="643E0440" w14:textId="77777777">
            <w:pPr>
              <w:spacing w:line="276" w:lineRule="auto"/>
              <w:rPr>
                <w:rFonts w:asciiTheme="minorHAnsi" w:hAnsiTheme="minorHAnsi" w:cstheme="minorHAnsi"/>
                <w:sz w:val="22"/>
                <w:szCs w:val="22"/>
              </w:rPr>
            </w:pPr>
            <w:r w:rsidRPr="00B33CD8">
              <w:rPr>
                <w:rFonts w:asciiTheme="minorHAnsi" w:hAnsiTheme="minorHAnsi" w:cstheme="minorHAnsi"/>
                <w:sz w:val="22"/>
                <w:szCs w:val="22"/>
              </w:rPr>
              <w:fldChar w:fldCharType="begin">
                <w:ffData>
                  <w:name w:val="Check1"/>
                  <w:enabled/>
                  <w:calcOnExit w:val="0"/>
                  <w:checkBox>
                    <w:sizeAuto/>
                    <w:default w:val="0"/>
                  </w:checkBox>
                </w:ffData>
              </w:fldChar>
            </w:r>
            <w:r w:rsidRPr="00B33CD8" w:rsidR="00F717BB">
              <w:rPr>
                <w:rFonts w:asciiTheme="minorHAnsi" w:hAnsiTheme="minorHAnsi" w:cstheme="minorHAnsi"/>
                <w:sz w:val="22"/>
                <w:szCs w:val="22"/>
              </w:rPr>
              <w:instrText xml:space="preserve"> FORMCHECKBOX </w:instrText>
            </w:r>
            <w:r w:rsidRPr="00B33CD8">
              <w:rPr>
                <w:rFonts w:asciiTheme="minorHAnsi" w:hAnsiTheme="minorHAnsi" w:cstheme="minorHAnsi"/>
                <w:sz w:val="22"/>
                <w:szCs w:val="22"/>
              </w:rPr>
            </w:r>
            <w:r w:rsidRPr="00B33CD8">
              <w:rPr>
                <w:rFonts w:asciiTheme="minorHAnsi" w:hAnsiTheme="minorHAnsi" w:cstheme="minorHAnsi"/>
                <w:sz w:val="22"/>
                <w:szCs w:val="22"/>
              </w:rPr>
              <w:fldChar w:fldCharType="separate"/>
            </w:r>
            <w:r w:rsidRPr="00B33CD8">
              <w:rPr>
                <w:rFonts w:asciiTheme="minorHAnsi" w:hAnsiTheme="minorHAnsi" w:cstheme="minorHAnsi"/>
                <w:sz w:val="22"/>
                <w:szCs w:val="22"/>
              </w:rPr>
              <w:fldChar w:fldCharType="end"/>
            </w:r>
            <w:r w:rsidRPr="00B33CD8" w:rsidR="0004111D">
              <w:rPr>
                <w:rFonts w:asciiTheme="minorHAnsi" w:hAnsiTheme="minorHAnsi" w:cstheme="minorHAnsi"/>
                <w:sz w:val="22"/>
                <w:szCs w:val="22"/>
              </w:rPr>
              <w:t xml:space="preserve"> Unlicensed assistive p</w:t>
            </w:r>
            <w:r w:rsidRPr="00B33CD8" w:rsidR="00F717BB">
              <w:rPr>
                <w:rFonts w:asciiTheme="minorHAnsi" w:hAnsiTheme="minorHAnsi" w:cstheme="minorHAnsi"/>
                <w:sz w:val="22"/>
                <w:szCs w:val="22"/>
              </w:rPr>
              <w:t xml:space="preserve">ersonnel </w:t>
            </w:r>
          </w:p>
          <w:p w:rsidRPr="00B33CD8" w:rsidR="00F717BB" w:rsidP="00AA2037" w:rsidRDefault="00DB7D81" w14:paraId="3A35E4CA" w14:textId="77777777">
            <w:pPr>
              <w:spacing w:line="276" w:lineRule="auto"/>
              <w:rPr>
                <w:rFonts w:asciiTheme="minorHAnsi" w:hAnsiTheme="minorHAnsi" w:cstheme="minorHAnsi"/>
                <w:sz w:val="22"/>
                <w:szCs w:val="22"/>
              </w:rPr>
            </w:pPr>
            <w:r w:rsidRPr="00B33CD8">
              <w:rPr>
                <w:rFonts w:asciiTheme="minorHAnsi" w:hAnsiTheme="minorHAnsi" w:cstheme="minorHAnsi"/>
                <w:sz w:val="22"/>
                <w:szCs w:val="22"/>
              </w:rPr>
              <w:fldChar w:fldCharType="begin">
                <w:ffData>
                  <w:name w:val="Check1"/>
                  <w:enabled/>
                  <w:calcOnExit w:val="0"/>
                  <w:checkBox>
                    <w:sizeAuto/>
                    <w:default w:val="0"/>
                  </w:checkBox>
                </w:ffData>
              </w:fldChar>
            </w:r>
            <w:r w:rsidRPr="00B33CD8" w:rsidR="00F717BB">
              <w:rPr>
                <w:rFonts w:asciiTheme="minorHAnsi" w:hAnsiTheme="minorHAnsi" w:cstheme="minorHAnsi"/>
                <w:sz w:val="22"/>
                <w:szCs w:val="22"/>
              </w:rPr>
              <w:instrText xml:space="preserve"> FORMCHECKBOX </w:instrText>
            </w:r>
            <w:r w:rsidRPr="00B33CD8">
              <w:rPr>
                <w:rFonts w:asciiTheme="minorHAnsi" w:hAnsiTheme="minorHAnsi" w:cstheme="minorHAnsi"/>
                <w:sz w:val="22"/>
                <w:szCs w:val="22"/>
              </w:rPr>
            </w:r>
            <w:r w:rsidRPr="00B33CD8">
              <w:rPr>
                <w:rFonts w:asciiTheme="minorHAnsi" w:hAnsiTheme="minorHAnsi" w:cstheme="minorHAnsi"/>
                <w:sz w:val="22"/>
                <w:szCs w:val="22"/>
              </w:rPr>
              <w:fldChar w:fldCharType="separate"/>
            </w:r>
            <w:r w:rsidRPr="00B33CD8">
              <w:rPr>
                <w:rFonts w:asciiTheme="minorHAnsi" w:hAnsiTheme="minorHAnsi" w:cstheme="minorHAnsi"/>
                <w:sz w:val="22"/>
                <w:szCs w:val="22"/>
              </w:rPr>
              <w:fldChar w:fldCharType="end"/>
            </w:r>
            <w:r w:rsidRPr="00B33CD8" w:rsidR="00F717BB">
              <w:rPr>
                <w:rFonts w:asciiTheme="minorHAnsi" w:hAnsiTheme="minorHAnsi" w:cstheme="minorHAnsi"/>
                <w:sz w:val="22"/>
                <w:szCs w:val="22"/>
              </w:rPr>
              <w:t xml:space="preserve"> Other:</w:t>
            </w:r>
          </w:p>
        </w:tc>
      </w:tr>
    </w:tbl>
    <w:p w:rsidRPr="007D00C8" w:rsidR="00F717BB" w:rsidP="00BD4312" w:rsidRDefault="00F717BB" w14:paraId="7A56BF5E" w14:textId="77777777">
      <w:pPr>
        <w:spacing w:line="276" w:lineRule="auto"/>
        <w:outlineLvl w:val="1"/>
        <w:rPr>
          <w:rFonts w:asciiTheme="minorHAnsi" w:hAnsiTheme="minorHAnsi" w:cstheme="minorHAnsi"/>
          <w:szCs w:val="36"/>
        </w:rPr>
      </w:pPr>
    </w:p>
    <w:p w:rsidRPr="007D00C8" w:rsidR="00080D1D" w:rsidP="00BD4312" w:rsidRDefault="00080D1D" w14:paraId="6CF86C3C" w14:textId="77777777">
      <w:pPr>
        <w:spacing w:line="276" w:lineRule="auto"/>
        <w:outlineLvl w:val="1"/>
        <w:rPr>
          <w:rFonts w:asciiTheme="minorHAnsi" w:hAnsiTheme="minorHAnsi" w:cstheme="minorHAnsi"/>
          <w:szCs w:val="36"/>
        </w:rPr>
      </w:pPr>
    </w:p>
    <w:p w:rsidRPr="007D00C8" w:rsidR="009228B7" w:rsidP="009228B7" w:rsidRDefault="009228B7" w14:paraId="115D3A01" w14:textId="77777777">
      <w:pPr>
        <w:spacing w:line="276" w:lineRule="auto"/>
        <w:outlineLvl w:val="1"/>
        <w:rPr>
          <w:rFonts w:asciiTheme="minorHAnsi" w:hAnsiTheme="minorHAnsi" w:cstheme="minorHAnsi"/>
          <w:color w:val="274191"/>
          <w:sz w:val="36"/>
          <w:szCs w:val="36"/>
        </w:rPr>
      </w:pPr>
      <w:bookmarkStart w:name="_Hlk512364652" w:id="10"/>
      <w:bookmarkEnd w:id="8"/>
      <w:r w:rsidRPr="007D00C8">
        <w:rPr>
          <w:rFonts w:asciiTheme="minorHAnsi" w:hAnsiTheme="minorHAnsi" w:cstheme="minorHAnsi"/>
          <w:color w:val="274191"/>
          <w:sz w:val="36"/>
          <w:szCs w:val="36"/>
        </w:rPr>
        <w:t>Guidelines/Information Related to Roles</w:t>
      </w:r>
    </w:p>
    <w:p w:rsidRPr="007D00C8" w:rsidR="009228B7" w:rsidP="009228B7" w:rsidRDefault="009228B7" w14:paraId="4086E3BF" w14:textId="77777777">
      <w:pPr>
        <w:rPr>
          <w:rFonts w:asciiTheme="minorHAnsi" w:hAnsiTheme="minorHAnsi" w:cstheme="minorHAnsi"/>
          <w:bCs/>
        </w:rPr>
      </w:pPr>
    </w:p>
    <w:p w:rsidRPr="007D00C8" w:rsidR="009228B7" w:rsidP="07F356DD" w:rsidRDefault="009228B7" w14:paraId="11DBF6BF" w14:textId="31C4A52D">
      <w:pPr>
        <w:rPr>
          <w:rFonts w:asciiTheme="minorHAnsi" w:hAnsiTheme="minorHAnsi" w:cstheme="minorBidi"/>
        </w:rPr>
      </w:pPr>
      <w:r w:rsidRPr="07F356DD">
        <w:rPr>
          <w:rFonts w:asciiTheme="minorHAnsi" w:hAnsiTheme="minorHAnsi" w:cstheme="minorBidi"/>
        </w:rPr>
        <w:t xml:space="preserve">Learners in </w:t>
      </w:r>
      <w:r w:rsidRPr="07F356DD" w:rsidR="4104A4A0">
        <w:rPr>
          <w:rFonts w:asciiTheme="minorHAnsi" w:hAnsiTheme="minorHAnsi" w:cstheme="minorBidi"/>
        </w:rPr>
        <w:t>the role</w:t>
      </w:r>
      <w:r w:rsidRPr="07F356DD">
        <w:rPr>
          <w:rFonts w:asciiTheme="minorHAnsi" w:hAnsiTheme="minorHAnsi" w:cstheme="minorBidi"/>
        </w:rPr>
        <w:t xml:space="preserve"> of nurse should determine which assessments and interventions each will be responsible for, or facilitator can assign nurse 1 and nurse 2 roles with related responsibilities.</w:t>
      </w:r>
      <w:r w:rsidRPr="07F356DD" w:rsidR="6C822EF2">
        <w:rPr>
          <w:rFonts w:asciiTheme="minorHAnsi" w:hAnsiTheme="minorHAnsi" w:cstheme="minorBidi"/>
        </w:rPr>
        <w:t xml:space="preserve"> Learners need to be assigned to roles that they are being trained for.</w:t>
      </w:r>
    </w:p>
    <w:p w:rsidRPr="007D00C8" w:rsidR="009228B7" w:rsidP="009228B7" w:rsidRDefault="009228B7" w14:paraId="3E95C77E" w14:textId="77777777">
      <w:pPr>
        <w:rPr>
          <w:rFonts w:asciiTheme="minorHAnsi" w:hAnsiTheme="minorHAnsi" w:cstheme="minorHAnsi"/>
          <w:bCs/>
        </w:rPr>
      </w:pPr>
    </w:p>
    <w:p w:rsidRPr="007D00C8" w:rsidR="009228B7" w:rsidP="009228B7" w:rsidRDefault="009228B7" w14:paraId="1312F8E7" w14:textId="77777777">
      <w:pPr>
        <w:rPr>
          <w:rFonts w:asciiTheme="minorHAnsi" w:hAnsiTheme="minorHAnsi" w:cstheme="minorHAnsi"/>
          <w:bCs/>
        </w:rPr>
      </w:pPr>
      <w:r w:rsidRPr="007D00C8">
        <w:rPr>
          <w:rFonts w:asciiTheme="minorHAnsi" w:hAnsiTheme="minorHAnsi" w:cstheme="minorHAnsi"/>
          <w:bCs/>
        </w:rPr>
        <w:t>Information on behaviors, emotional tone, and what cues are permitted should be clearly communicated for each role. A script may be created from Scenario Progression Outline.</w:t>
      </w:r>
    </w:p>
    <w:p w:rsidRPr="007D00C8" w:rsidR="009228B7" w:rsidP="009228B7" w:rsidRDefault="009228B7" w14:paraId="59E37E5F" w14:textId="06EA07A9">
      <w:pPr>
        <w:rPr>
          <w:rFonts w:asciiTheme="minorHAnsi" w:hAnsiTheme="minorHAnsi" w:cstheme="minorHAnsi"/>
          <w:sz w:val="22"/>
          <w:szCs w:val="28"/>
        </w:rPr>
      </w:pPr>
      <w:bookmarkStart w:name="_Hlk509499106" w:id="11"/>
    </w:p>
    <w:p w:rsidRPr="007D00C8" w:rsidR="0034495B" w:rsidP="009228B7" w:rsidRDefault="0034495B" w14:paraId="0690AF90" w14:textId="77777777">
      <w:pPr>
        <w:rPr>
          <w:rFonts w:asciiTheme="minorHAnsi" w:hAnsiTheme="minorHAnsi" w:cstheme="minorHAnsi"/>
          <w:bCs/>
        </w:rPr>
      </w:pPr>
    </w:p>
    <w:bookmarkEnd w:id="11"/>
    <w:p w:rsidRPr="007D00C8" w:rsidR="00727E10" w:rsidP="00727E10" w:rsidRDefault="00727E10" w14:paraId="77ABEB58" w14:textId="65439B08">
      <w:pPr>
        <w:spacing w:line="276" w:lineRule="auto"/>
        <w:outlineLvl w:val="1"/>
        <w:rPr>
          <w:rFonts w:asciiTheme="minorHAnsi" w:hAnsiTheme="minorHAnsi" w:cstheme="minorHAnsi"/>
          <w:color w:val="274191"/>
          <w:sz w:val="36"/>
          <w:szCs w:val="36"/>
        </w:rPr>
      </w:pPr>
      <w:r w:rsidRPr="007D00C8">
        <w:rPr>
          <w:rFonts w:asciiTheme="minorHAnsi" w:hAnsiTheme="minorHAnsi" w:cstheme="minorHAnsi"/>
          <w:color w:val="274191"/>
          <w:sz w:val="36"/>
          <w:szCs w:val="36"/>
        </w:rPr>
        <w:t>Prebriefing/Briefing</w:t>
      </w:r>
    </w:p>
    <w:p w:rsidRPr="007D00C8" w:rsidR="00727E10" w:rsidP="00727E10" w:rsidRDefault="00727E10" w14:paraId="19708C7A" w14:textId="77777777">
      <w:pPr>
        <w:spacing w:line="276" w:lineRule="auto"/>
        <w:outlineLvl w:val="1"/>
        <w:rPr>
          <w:rFonts w:asciiTheme="minorHAnsi" w:hAnsiTheme="minorHAnsi" w:cstheme="minorHAnsi"/>
        </w:rPr>
      </w:pPr>
    </w:p>
    <w:p w:rsidRPr="007D00C8" w:rsidR="00727E10" w:rsidP="21C5695F" w:rsidRDefault="00727E10" w14:paraId="0DC9E164" w14:textId="6D11B0DC">
      <w:pPr>
        <w:spacing w:line="276" w:lineRule="auto"/>
        <w:outlineLvl w:val="1"/>
        <w:rPr>
          <w:rFonts w:ascii="Calibri" w:hAnsi="Calibri" w:cs="" w:asciiTheme="minorAscii" w:hAnsiTheme="minorAscii" w:cstheme="minorBidi"/>
        </w:rPr>
      </w:pPr>
      <w:r w:rsidRPr="21C5695F" w:rsidR="00727E10">
        <w:rPr>
          <w:rFonts w:ascii="Calibri" w:hAnsi="Calibri" w:cs="" w:asciiTheme="minorAscii" w:hAnsiTheme="minorAscii" w:cstheme="minorBidi"/>
        </w:rPr>
        <w:t xml:space="preserve">Prior to </w:t>
      </w:r>
      <w:r w:rsidRPr="21C5695F" w:rsidR="00727E10">
        <w:rPr>
          <w:rFonts w:ascii="Calibri" w:hAnsi="Calibri" w:cs="" w:asciiTheme="minorAscii" w:hAnsiTheme="minorAscii" w:cstheme="minorBidi"/>
        </w:rPr>
        <w:t>report</w:t>
      </w:r>
      <w:r w:rsidRPr="21C5695F" w:rsidR="00727E10">
        <w:rPr>
          <w:rFonts w:ascii="Calibri" w:hAnsi="Calibri" w:cs="" w:asciiTheme="minorAscii" w:hAnsiTheme="minorAscii" w:cstheme="minorBidi"/>
        </w:rPr>
        <w:t xml:space="preserve">, participants will need prebriefing/briefing. During this time, faculty/facilitators should </w:t>
      </w:r>
      <w:r w:rsidRPr="21C5695F" w:rsidR="00727E10">
        <w:rPr>
          <w:rFonts w:ascii="Calibri" w:hAnsi="Calibri" w:cs="" w:asciiTheme="minorAscii" w:hAnsiTheme="minorAscii" w:cstheme="minorBidi"/>
        </w:rPr>
        <w:t>establish</w:t>
      </w:r>
      <w:r w:rsidRPr="21C5695F" w:rsidR="00727E10">
        <w:rPr>
          <w:rFonts w:ascii="Calibri" w:hAnsi="Calibri" w:cs="" w:asciiTheme="minorAscii" w:hAnsiTheme="minorAscii" w:cstheme="minorBidi"/>
        </w:rPr>
        <w:t xml:space="preserve"> a safe container for learning, discuss the fiction contract and confidentiality, and orient participants to the environment, roles, time allotment, </w:t>
      </w:r>
      <w:r w:rsidRPr="21C5695F" w:rsidR="00727E10">
        <w:rPr>
          <w:rFonts w:ascii="Calibri" w:hAnsi="Calibri" w:cs="" w:asciiTheme="minorAscii" w:hAnsiTheme="minorAscii" w:cstheme="minorBidi"/>
        </w:rPr>
        <w:t>objectives</w:t>
      </w:r>
      <w:r w:rsidRPr="21C5695F" w:rsidR="30AAE332">
        <w:rPr>
          <w:rFonts w:ascii="Calibri" w:hAnsi="Calibri" w:cs="" w:asciiTheme="minorAscii" w:hAnsiTheme="minorAscii" w:cstheme="minorBidi"/>
        </w:rPr>
        <w:t xml:space="preserve"> and </w:t>
      </w:r>
      <w:r w:rsidRPr="21C5695F" w:rsidR="30AAE332">
        <w:rPr>
          <w:rFonts w:ascii="Calibri" w:hAnsi="Calibri" w:cs="" w:asciiTheme="minorAscii" w:hAnsiTheme="minorAscii" w:cstheme="minorBidi"/>
        </w:rPr>
        <w:t>subsequent</w:t>
      </w:r>
      <w:r w:rsidRPr="21C5695F" w:rsidR="30AAE332">
        <w:rPr>
          <w:rFonts w:ascii="Calibri" w:hAnsi="Calibri" w:cs="" w:asciiTheme="minorAscii" w:hAnsiTheme="minorAscii" w:cstheme="minorBidi"/>
        </w:rPr>
        <w:t xml:space="preserve"> debriefing process.</w:t>
      </w:r>
    </w:p>
    <w:p w:rsidRPr="007D00C8" w:rsidR="00727E10" w:rsidP="00727E10" w:rsidRDefault="00727E10" w14:paraId="14D86E3B" w14:textId="77777777">
      <w:pPr>
        <w:rPr>
          <w:rFonts w:asciiTheme="minorHAnsi" w:hAnsiTheme="minorHAnsi" w:cstheme="minorHAnsi"/>
        </w:rPr>
      </w:pPr>
    </w:p>
    <w:p w:rsidRPr="007D00C8" w:rsidR="00735EFB" w:rsidP="00735EFB" w:rsidRDefault="00735EFB" w14:paraId="4E098A0D" w14:textId="77777777">
      <w:pPr>
        <w:rPr>
          <w:rFonts w:asciiTheme="minorHAnsi" w:hAnsiTheme="minorHAnsi" w:cstheme="minorHAnsi"/>
        </w:rPr>
      </w:pPr>
      <w:r w:rsidRPr="007D00C8">
        <w:rPr>
          <w:rFonts w:asciiTheme="minorHAnsi" w:hAnsiTheme="minorHAnsi" w:cstheme="minorHAnsi"/>
        </w:rPr>
        <w:t xml:space="preserve">For a comprehensive checklist and information on its development, go to </w:t>
      </w:r>
      <w:hyperlink w:history="1" w:anchor="simtemplate" r:id="rId17">
        <w:r w:rsidRPr="007D00C8">
          <w:rPr>
            <w:rStyle w:val="Hyperlink"/>
            <w:rFonts w:asciiTheme="minorHAnsi" w:hAnsiTheme="minorHAnsi" w:cstheme="minorHAnsi"/>
          </w:rPr>
          <w:t>http://www.nln.org/sirc/sirc-resources/sirc-tools-and-tips#simtemplate</w:t>
        </w:r>
      </w:hyperlink>
      <w:r w:rsidRPr="007D00C8">
        <w:rPr>
          <w:rFonts w:asciiTheme="minorHAnsi" w:hAnsiTheme="minorHAnsi" w:cstheme="minorHAnsi"/>
        </w:rPr>
        <w:t>.</w:t>
      </w:r>
    </w:p>
    <w:p w:rsidRPr="007D00C8" w:rsidR="00136313" w:rsidP="00215AA8" w:rsidRDefault="00136313" w14:paraId="5F01EC89" w14:textId="77777777">
      <w:pPr>
        <w:jc w:val="both"/>
        <w:rPr>
          <w:rFonts w:asciiTheme="minorHAnsi" w:hAnsiTheme="minorHAnsi" w:cstheme="minorHAnsi"/>
        </w:rPr>
      </w:pPr>
    </w:p>
    <w:p w:rsidRPr="007D00C8" w:rsidR="00136313" w:rsidP="00136313" w:rsidRDefault="00136313" w14:paraId="67DC3F79" w14:textId="6C9828E0">
      <w:pPr>
        <w:rPr>
          <w:rFonts w:asciiTheme="minorHAnsi" w:hAnsiTheme="minorHAnsi" w:cstheme="minorHAnsi"/>
          <w:b/>
        </w:rPr>
      </w:pPr>
    </w:p>
    <w:bookmarkEnd w:id="10"/>
    <w:p w:rsidRPr="007D00C8" w:rsidR="004166C1" w:rsidRDefault="004166C1" w14:paraId="077C00E4" w14:textId="77777777">
      <w:pPr>
        <w:spacing w:after="200" w:line="276" w:lineRule="auto"/>
        <w:rPr>
          <w:rFonts w:asciiTheme="minorHAnsi" w:hAnsiTheme="minorHAnsi" w:cstheme="minorHAnsi"/>
        </w:rPr>
      </w:pPr>
      <w:r w:rsidRPr="007D00C8">
        <w:rPr>
          <w:rFonts w:asciiTheme="minorHAnsi" w:hAnsiTheme="minorHAnsi" w:cstheme="minorHAnsi"/>
        </w:rPr>
        <w:br w:type="page"/>
      </w:r>
    </w:p>
    <w:bookmarkEnd w:id="9"/>
    <w:p w:rsidRPr="007D00C8" w:rsidR="00966666" w:rsidP="00966666" w:rsidRDefault="00966666" w14:paraId="3B3AEEF0" w14:textId="77777777">
      <w:pPr>
        <w:outlineLvl w:val="1"/>
        <w:rPr>
          <w:rFonts w:asciiTheme="minorHAnsi" w:hAnsiTheme="minorHAnsi" w:cstheme="minorHAnsi"/>
          <w:color w:val="274191"/>
          <w:sz w:val="36"/>
          <w:szCs w:val="28"/>
        </w:rPr>
      </w:pPr>
      <w:r w:rsidRPr="007D00C8">
        <w:rPr>
          <w:rFonts w:asciiTheme="minorHAnsi" w:hAnsiTheme="minorHAnsi" w:cstheme="minorHAnsi"/>
          <w:color w:val="274191"/>
          <w:sz w:val="36"/>
          <w:szCs w:val="28"/>
        </w:rPr>
        <w:t>Report Students Will Receive Before Simulation</w:t>
      </w:r>
    </w:p>
    <w:p w:rsidRPr="007D00C8" w:rsidR="00D7261F" w:rsidP="00966666" w:rsidRDefault="00D7261F" w14:paraId="5EED4B4C" w14:textId="77777777">
      <w:pPr>
        <w:rPr>
          <w:rFonts w:asciiTheme="minorHAnsi" w:hAnsiTheme="minorHAnsi" w:cstheme="minorHAnsi"/>
          <w:b/>
          <w:sz w:val="22"/>
          <w:szCs w:val="28"/>
        </w:rPr>
      </w:pPr>
    </w:p>
    <w:p w:rsidRPr="007D00C8" w:rsidR="00966666" w:rsidP="00966666" w:rsidRDefault="00966666" w14:paraId="506E81D8" w14:textId="4EE42392">
      <w:pPr>
        <w:rPr>
          <w:rFonts w:asciiTheme="minorHAnsi" w:hAnsiTheme="minorHAnsi" w:cstheme="minorHAnsi"/>
        </w:rPr>
      </w:pPr>
      <w:r w:rsidRPr="000D5370">
        <w:rPr>
          <w:rFonts w:asciiTheme="minorHAnsi" w:hAnsiTheme="minorHAnsi" w:cstheme="minorHAnsi"/>
          <w:b/>
        </w:rPr>
        <w:t xml:space="preserve">Time: </w:t>
      </w:r>
      <w:r w:rsidRPr="000D5370" w:rsidR="00073A10">
        <w:rPr>
          <w:rFonts w:asciiTheme="minorHAnsi" w:hAnsiTheme="minorHAnsi" w:cstheme="minorHAnsi"/>
        </w:rPr>
        <w:t>09</w:t>
      </w:r>
      <w:r w:rsidRPr="000D5370" w:rsidR="00DB0C6C">
        <w:rPr>
          <w:rFonts w:asciiTheme="minorHAnsi" w:hAnsiTheme="minorHAnsi" w:cstheme="minorHAnsi"/>
        </w:rPr>
        <w:t>00</w:t>
      </w:r>
    </w:p>
    <w:p w:rsidRPr="007D00C8" w:rsidR="00BD4312" w:rsidP="00966666" w:rsidRDefault="00BD4312" w14:paraId="3A781023" w14:textId="77777777">
      <w:pPr>
        <w:rPr>
          <w:rFonts w:asciiTheme="minorHAnsi" w:hAnsiTheme="minorHAnsi" w:cstheme="minorHAnsi"/>
          <w:b/>
        </w:rPr>
      </w:pPr>
    </w:p>
    <w:p w:rsidRPr="007D00C8" w:rsidR="00BD4312" w:rsidP="00966666" w:rsidRDefault="00BD4312" w14:paraId="2B0FF24C" w14:textId="77777777">
      <w:pPr>
        <w:rPr>
          <w:rFonts w:asciiTheme="minorHAnsi" w:hAnsiTheme="minorHAnsi" w:cstheme="minorHAnsi"/>
        </w:rPr>
      </w:pPr>
      <w:r w:rsidRPr="007D00C8">
        <w:rPr>
          <w:rFonts w:asciiTheme="minorHAnsi" w:hAnsiTheme="minorHAnsi" w:cstheme="minorHAnsi"/>
          <w:b/>
        </w:rPr>
        <w:t>Person providing report:</w:t>
      </w:r>
      <w:r w:rsidRPr="007D00C8" w:rsidR="00882225">
        <w:rPr>
          <w:rFonts w:asciiTheme="minorHAnsi" w:hAnsiTheme="minorHAnsi" w:cstheme="minorHAnsi"/>
          <w:b/>
        </w:rPr>
        <w:t xml:space="preserve"> </w:t>
      </w:r>
      <w:r w:rsidRPr="007D00C8" w:rsidR="00BC36CF">
        <w:rPr>
          <w:rFonts w:asciiTheme="minorHAnsi" w:hAnsiTheme="minorHAnsi" w:cstheme="minorHAnsi"/>
        </w:rPr>
        <w:t>Hospice RN on call previous shift</w:t>
      </w:r>
    </w:p>
    <w:p w:rsidRPr="007D00C8" w:rsidR="00137869" w:rsidP="00966666" w:rsidRDefault="00137869" w14:paraId="1DCF1073" w14:textId="77777777">
      <w:pPr>
        <w:rPr>
          <w:rFonts w:asciiTheme="minorHAnsi" w:hAnsiTheme="minorHAnsi" w:cstheme="minorHAnsi"/>
          <w:b/>
        </w:rPr>
      </w:pPr>
    </w:p>
    <w:p w:rsidRPr="007D00C8" w:rsidR="00BC36CF" w:rsidDel="00BC36CF" w:rsidP="00584756" w:rsidRDefault="00584756" w14:paraId="2BB6C027" w14:textId="24A557FC">
      <w:pPr>
        <w:rPr>
          <w:rFonts w:asciiTheme="minorHAnsi" w:hAnsiTheme="minorHAnsi" w:cstheme="minorHAnsi"/>
          <w:szCs w:val="28"/>
        </w:rPr>
      </w:pPr>
      <w:bookmarkStart w:name="_Hlk509505608" w:id="12"/>
      <w:r w:rsidRPr="007D00C8">
        <w:rPr>
          <w:rFonts w:asciiTheme="minorHAnsi" w:hAnsiTheme="minorHAnsi" w:cstheme="minorHAnsi"/>
          <w:b/>
          <w:szCs w:val="28"/>
        </w:rPr>
        <w:t xml:space="preserve">Situation: </w:t>
      </w:r>
      <w:r w:rsidRPr="007D00C8" w:rsidR="000378BE">
        <w:rPr>
          <w:rFonts w:asciiTheme="minorHAnsi" w:hAnsiTheme="minorHAnsi" w:cstheme="minorHAnsi"/>
          <w:szCs w:val="28"/>
        </w:rPr>
        <w:t>Julia</w:t>
      </w:r>
      <w:r w:rsidRPr="007D00C8" w:rsidR="00BC36CF">
        <w:rPr>
          <w:rFonts w:asciiTheme="minorHAnsi" w:hAnsiTheme="minorHAnsi" w:cstheme="minorHAnsi"/>
          <w:szCs w:val="28"/>
        </w:rPr>
        <w:t xml:space="preserve"> is a 65</w:t>
      </w:r>
      <w:r w:rsidRPr="007D00C8" w:rsidR="00C94CB7">
        <w:rPr>
          <w:rFonts w:asciiTheme="minorHAnsi" w:hAnsiTheme="minorHAnsi" w:cstheme="minorHAnsi"/>
          <w:szCs w:val="28"/>
        </w:rPr>
        <w:t>-</w:t>
      </w:r>
      <w:r w:rsidRPr="007D00C8" w:rsidR="00BC36CF">
        <w:rPr>
          <w:rFonts w:asciiTheme="minorHAnsi" w:hAnsiTheme="minorHAnsi" w:cstheme="minorHAnsi"/>
          <w:szCs w:val="28"/>
        </w:rPr>
        <w:t>year</w:t>
      </w:r>
      <w:r w:rsidRPr="007D00C8" w:rsidR="00C94CB7">
        <w:rPr>
          <w:rFonts w:asciiTheme="minorHAnsi" w:hAnsiTheme="minorHAnsi" w:cstheme="minorHAnsi"/>
          <w:szCs w:val="28"/>
        </w:rPr>
        <w:t>-</w:t>
      </w:r>
      <w:r w:rsidRPr="007D00C8" w:rsidR="00BC36CF">
        <w:rPr>
          <w:rFonts w:asciiTheme="minorHAnsi" w:hAnsiTheme="minorHAnsi" w:cstheme="minorHAnsi"/>
          <w:szCs w:val="28"/>
        </w:rPr>
        <w:t>old woman who has stage 4 lung cancer and stopped treatment a few months ago after having multiple rounds of chemotherapy and radiation. Julia has lived in this house with her partner Lucy for about 20 years.</w:t>
      </w:r>
    </w:p>
    <w:p w:rsidRPr="007D00C8" w:rsidR="00584756" w:rsidP="00584756" w:rsidRDefault="00584756" w14:paraId="1CF670BC" w14:textId="77777777">
      <w:pPr>
        <w:rPr>
          <w:rFonts w:asciiTheme="minorHAnsi" w:hAnsiTheme="minorHAnsi" w:cstheme="minorHAnsi"/>
          <w:b/>
          <w:szCs w:val="28"/>
        </w:rPr>
      </w:pPr>
    </w:p>
    <w:p w:rsidRPr="007D00C8" w:rsidR="00BC36CF" w:rsidP="07F356DD" w:rsidRDefault="00584756" w14:paraId="354FAA99" w14:textId="77777777">
      <w:pPr>
        <w:rPr>
          <w:rFonts w:asciiTheme="minorHAnsi" w:hAnsiTheme="minorHAnsi" w:cstheme="minorBidi"/>
          <w:b/>
          <w:bCs/>
        </w:rPr>
      </w:pPr>
      <w:r w:rsidRPr="07F356DD">
        <w:rPr>
          <w:rFonts w:asciiTheme="minorHAnsi" w:hAnsiTheme="minorHAnsi" w:cstheme="minorBidi"/>
          <w:b/>
          <w:bCs/>
        </w:rPr>
        <w:t xml:space="preserve">Background: </w:t>
      </w:r>
      <w:r w:rsidRPr="07F356DD" w:rsidR="00BC36CF">
        <w:rPr>
          <w:rFonts w:asciiTheme="minorHAnsi" w:hAnsiTheme="minorHAnsi" w:cstheme="minorBidi"/>
        </w:rPr>
        <w:t xml:space="preserve">Julia has been </w:t>
      </w:r>
      <w:bookmarkStart w:name="_Int_0EEUGaoJ" w:id="13"/>
      <w:r w:rsidRPr="07F356DD" w:rsidR="00BC36CF">
        <w:rPr>
          <w:rFonts w:asciiTheme="minorHAnsi" w:hAnsiTheme="minorHAnsi" w:cstheme="minorBidi"/>
        </w:rPr>
        <w:t>on</w:t>
      </w:r>
      <w:bookmarkEnd w:id="13"/>
      <w:r w:rsidRPr="07F356DD" w:rsidR="00BC36CF">
        <w:rPr>
          <w:rFonts w:asciiTheme="minorHAnsi" w:hAnsiTheme="minorHAnsi" w:cstheme="minorBidi"/>
        </w:rPr>
        <w:t xml:space="preserve"> home hospice care for 6 weeks and is not expected to survive much longer. Lucy has been caring for her with the help of Samantha, the home health </w:t>
      </w:r>
      <w:r w:rsidRPr="07F356DD" w:rsidR="00910216">
        <w:rPr>
          <w:rFonts w:asciiTheme="minorHAnsi" w:hAnsiTheme="minorHAnsi" w:cstheme="minorBidi"/>
        </w:rPr>
        <w:t>aide</w:t>
      </w:r>
      <w:r w:rsidRPr="07F356DD" w:rsidR="00BC36CF">
        <w:rPr>
          <w:rFonts w:asciiTheme="minorHAnsi" w:hAnsiTheme="minorHAnsi" w:cstheme="minorBidi"/>
        </w:rPr>
        <w:t xml:space="preserve"> who has been in the home the past week.</w:t>
      </w:r>
      <w:r w:rsidRPr="07F356DD" w:rsidR="00804916">
        <w:rPr>
          <w:rFonts w:asciiTheme="minorHAnsi" w:hAnsiTheme="minorHAnsi" w:cstheme="minorBidi"/>
        </w:rPr>
        <w:t xml:space="preserve"> Samantha is gone for a few hours but will be back later today. Julia’s son Neil visits every day, he has not been here yet today.</w:t>
      </w:r>
    </w:p>
    <w:p w:rsidRPr="007D00C8" w:rsidR="00584756" w:rsidP="00584756" w:rsidRDefault="00584756" w14:paraId="4C50824D" w14:textId="77777777">
      <w:pPr>
        <w:rPr>
          <w:rFonts w:asciiTheme="minorHAnsi" w:hAnsiTheme="minorHAnsi" w:cstheme="minorHAnsi"/>
        </w:rPr>
      </w:pPr>
    </w:p>
    <w:p w:rsidRPr="007D00C8" w:rsidR="00BC36CF" w:rsidP="07F356DD" w:rsidRDefault="00584756" w14:paraId="47A3B231" w14:textId="48C5B3F8">
      <w:pPr>
        <w:rPr>
          <w:rFonts w:asciiTheme="minorHAnsi" w:hAnsiTheme="minorHAnsi" w:cstheme="minorBidi"/>
        </w:rPr>
      </w:pPr>
      <w:r w:rsidRPr="07F356DD">
        <w:rPr>
          <w:rFonts w:asciiTheme="minorHAnsi" w:hAnsiTheme="minorHAnsi" w:cstheme="minorBidi"/>
          <w:b/>
          <w:bCs/>
        </w:rPr>
        <w:t>Assessment:</w:t>
      </w:r>
      <w:r w:rsidRPr="07F356DD">
        <w:rPr>
          <w:rFonts w:asciiTheme="minorHAnsi" w:hAnsiTheme="minorHAnsi" w:cstheme="minorBidi"/>
        </w:rPr>
        <w:t xml:space="preserve"> </w:t>
      </w:r>
      <w:r w:rsidRPr="07F356DD" w:rsidR="00BC36CF">
        <w:rPr>
          <w:rFonts w:asciiTheme="minorHAnsi" w:hAnsiTheme="minorHAnsi" w:cstheme="minorBidi"/>
        </w:rPr>
        <w:t xml:space="preserve">Julia’s pain is controlled with fentanyl patches, and she is being repositioned every 2 hours. </w:t>
      </w:r>
      <w:r w:rsidRPr="07F356DD" w:rsidR="00804916">
        <w:rPr>
          <w:rFonts w:asciiTheme="minorHAnsi" w:hAnsiTheme="minorHAnsi" w:cstheme="minorBidi"/>
        </w:rPr>
        <w:t>Her skin is intact. Lucy believes Julia looks comfortable, h</w:t>
      </w:r>
      <w:r w:rsidRPr="07F356DD" w:rsidR="00BC36CF">
        <w:rPr>
          <w:rFonts w:asciiTheme="minorHAnsi" w:hAnsiTheme="minorHAnsi" w:cstheme="minorBidi"/>
        </w:rPr>
        <w:t>er respirations have been around 8 and</w:t>
      </w:r>
      <w:r w:rsidRPr="07F356DD" w:rsidR="00804916">
        <w:rPr>
          <w:rFonts w:asciiTheme="minorHAnsi" w:hAnsiTheme="minorHAnsi" w:cstheme="minorBidi"/>
        </w:rPr>
        <w:t xml:space="preserve"> irregular, </w:t>
      </w:r>
      <w:r w:rsidRPr="07F356DD" w:rsidR="00BC36CF">
        <w:rPr>
          <w:rFonts w:asciiTheme="minorHAnsi" w:hAnsiTheme="minorHAnsi" w:cstheme="minorBidi"/>
        </w:rPr>
        <w:t xml:space="preserve">heart rate in the </w:t>
      </w:r>
      <w:r w:rsidRPr="07F356DD" w:rsidR="00A36CA8">
        <w:rPr>
          <w:rFonts w:asciiTheme="minorHAnsi" w:hAnsiTheme="minorHAnsi" w:cstheme="minorBidi"/>
        </w:rPr>
        <w:t>6</w:t>
      </w:r>
      <w:r w:rsidRPr="07F356DD" w:rsidR="00BC36CF">
        <w:rPr>
          <w:rFonts w:asciiTheme="minorHAnsi" w:hAnsiTheme="minorHAnsi" w:cstheme="minorBidi"/>
        </w:rPr>
        <w:t>0’s. Julia has not been communicating</w:t>
      </w:r>
      <w:r w:rsidRPr="07F356DD" w:rsidR="00804916">
        <w:rPr>
          <w:rFonts w:asciiTheme="minorHAnsi" w:hAnsiTheme="minorHAnsi" w:cstheme="minorBidi"/>
        </w:rPr>
        <w:t xml:space="preserve"> verbally for the past few days, but Lucy has been at her bedside reading and talking to her most of the time. Julia is expected to die very </w:t>
      </w:r>
      <w:r w:rsidRPr="07F356DD" w:rsidR="76FA8719">
        <w:rPr>
          <w:rFonts w:asciiTheme="minorHAnsi" w:hAnsiTheme="minorHAnsi" w:cstheme="minorBidi"/>
        </w:rPr>
        <w:t>soon,</w:t>
      </w:r>
      <w:r w:rsidRPr="07F356DD" w:rsidR="00804916">
        <w:rPr>
          <w:rFonts w:asciiTheme="minorHAnsi" w:hAnsiTheme="minorHAnsi" w:cstheme="minorBidi"/>
        </w:rPr>
        <w:t xml:space="preserve"> and Lucy is aware. She will probably not make it through your shift.</w:t>
      </w:r>
    </w:p>
    <w:p w:rsidRPr="007D00C8" w:rsidR="00193ED7" w:rsidP="00193ED7" w:rsidRDefault="00193ED7" w14:paraId="6DF7E30E" w14:textId="77777777">
      <w:pPr>
        <w:rPr>
          <w:rFonts w:asciiTheme="minorHAnsi" w:hAnsiTheme="minorHAnsi" w:cstheme="minorHAnsi"/>
          <w:b/>
          <w:szCs w:val="28"/>
        </w:rPr>
      </w:pPr>
    </w:p>
    <w:p w:rsidRPr="007D00C8" w:rsidR="00193ED7" w:rsidP="1747B617" w:rsidRDefault="00193ED7" w14:paraId="59CE8772" w14:textId="77777777">
      <w:pPr>
        <w:rPr>
          <w:rFonts w:asciiTheme="minorHAnsi" w:hAnsiTheme="minorHAnsi" w:cstheme="minorBidi"/>
          <w:sz w:val="22"/>
          <w:szCs w:val="22"/>
        </w:rPr>
      </w:pPr>
      <w:r w:rsidRPr="07F356DD">
        <w:rPr>
          <w:rFonts w:asciiTheme="minorHAnsi" w:hAnsiTheme="minorHAnsi" w:cstheme="minorBidi"/>
          <w:b/>
          <w:bCs/>
        </w:rPr>
        <w:t xml:space="preserve">Recommendation: </w:t>
      </w:r>
      <w:r w:rsidRPr="07F356DD" w:rsidR="000378BE">
        <w:rPr>
          <w:rFonts w:asciiTheme="minorHAnsi" w:hAnsiTheme="minorHAnsi" w:cstheme="minorBidi"/>
        </w:rPr>
        <w:t>Assess</w:t>
      </w:r>
      <w:r w:rsidRPr="07F356DD" w:rsidR="00804916">
        <w:rPr>
          <w:rFonts w:asciiTheme="minorHAnsi" w:hAnsiTheme="minorHAnsi" w:cstheme="minorBidi"/>
        </w:rPr>
        <w:t xml:space="preserve"> Julia’s comfort level and support Lucy. Dr. Davis wants to be called when Julia dies.</w:t>
      </w:r>
    </w:p>
    <w:bookmarkEnd w:id="12"/>
    <w:p w:rsidRPr="007D00C8" w:rsidR="00966666" w:rsidP="00966666" w:rsidRDefault="00966666" w14:paraId="46074F02" w14:textId="77777777">
      <w:pPr>
        <w:outlineLvl w:val="1"/>
        <w:rPr>
          <w:rFonts w:asciiTheme="minorHAnsi" w:hAnsiTheme="minorHAnsi" w:cstheme="minorHAnsi"/>
          <w:sz w:val="22"/>
          <w:szCs w:val="22"/>
        </w:rPr>
      </w:pPr>
    </w:p>
    <w:p w:rsidRPr="007D00C8" w:rsidR="00882225" w:rsidRDefault="00882225" w14:paraId="216EEBC6" w14:textId="77777777">
      <w:pPr>
        <w:spacing w:after="200" w:line="276" w:lineRule="auto"/>
        <w:rPr>
          <w:rFonts w:asciiTheme="minorHAnsi" w:hAnsiTheme="minorHAnsi" w:cstheme="minorHAnsi"/>
          <w:sz w:val="36"/>
          <w:szCs w:val="36"/>
        </w:rPr>
      </w:pPr>
      <w:r w:rsidRPr="007D00C8">
        <w:rPr>
          <w:rFonts w:asciiTheme="minorHAnsi" w:hAnsiTheme="minorHAnsi" w:cstheme="minorHAnsi"/>
          <w:sz w:val="36"/>
          <w:szCs w:val="36"/>
        </w:rPr>
        <w:br w:type="page"/>
      </w:r>
    </w:p>
    <w:p w:rsidRPr="008643E5" w:rsidR="00A4309C" w:rsidP="004166C1" w:rsidRDefault="00966666" w14:paraId="3757E1EC" w14:textId="77777777">
      <w:pPr>
        <w:spacing w:after="200" w:line="276" w:lineRule="auto"/>
        <w:rPr>
          <w:rFonts w:asciiTheme="minorHAnsi" w:hAnsiTheme="minorHAnsi" w:cstheme="minorHAnsi"/>
          <w:color w:val="274191"/>
          <w:sz w:val="36"/>
          <w:szCs w:val="36"/>
        </w:rPr>
      </w:pPr>
      <w:bookmarkStart w:name="_Hlk509509653" w:id="14"/>
      <w:r w:rsidRPr="008643E5">
        <w:rPr>
          <w:rFonts w:asciiTheme="minorHAnsi" w:hAnsiTheme="minorHAnsi" w:cstheme="minorHAnsi"/>
          <w:color w:val="274191"/>
          <w:sz w:val="36"/>
          <w:szCs w:val="36"/>
        </w:rPr>
        <w:t>Scenario Progression Outline</w:t>
      </w:r>
    </w:p>
    <w:p w:rsidRPr="008643E5" w:rsidR="00A4309C" w:rsidP="00966666" w:rsidRDefault="00A4309C" w14:paraId="4182F027" w14:textId="27A3FD18">
      <w:pPr>
        <w:rPr>
          <w:rFonts w:asciiTheme="minorHAnsi" w:hAnsiTheme="minorHAnsi" w:cstheme="minorHAnsi"/>
        </w:rPr>
      </w:pPr>
      <w:r w:rsidRPr="008643E5">
        <w:rPr>
          <w:rFonts w:asciiTheme="minorHAnsi" w:hAnsiTheme="minorHAnsi" w:cstheme="minorHAnsi"/>
          <w:b/>
          <w:color w:val="274191"/>
        </w:rPr>
        <w:t>Patient Name:</w:t>
      </w:r>
      <w:r w:rsidRPr="008643E5" w:rsidR="00DE6930">
        <w:rPr>
          <w:rFonts w:asciiTheme="minorHAnsi" w:hAnsiTheme="minorHAnsi" w:cstheme="minorHAnsi"/>
          <w:color w:val="274191"/>
        </w:rPr>
        <w:t xml:space="preserve"> </w:t>
      </w:r>
      <w:r w:rsidRPr="008643E5" w:rsidR="00D100A7">
        <w:rPr>
          <w:rFonts w:asciiTheme="minorHAnsi" w:hAnsiTheme="minorHAnsi" w:cstheme="minorHAnsi"/>
        </w:rPr>
        <w:t>Julia Morales</w:t>
      </w:r>
      <w:r w:rsidRPr="008643E5">
        <w:rPr>
          <w:rFonts w:asciiTheme="minorHAnsi" w:hAnsiTheme="minorHAnsi" w:cstheme="minorHAnsi"/>
        </w:rPr>
        <w:tab/>
      </w:r>
      <w:r w:rsidRPr="008643E5">
        <w:rPr>
          <w:rFonts w:asciiTheme="minorHAnsi" w:hAnsiTheme="minorHAnsi" w:cstheme="minorHAnsi"/>
        </w:rPr>
        <w:tab/>
      </w:r>
      <w:r w:rsidRPr="008643E5">
        <w:rPr>
          <w:rFonts w:asciiTheme="minorHAnsi" w:hAnsiTheme="minorHAnsi" w:cstheme="minorHAnsi"/>
        </w:rPr>
        <w:tab/>
      </w:r>
      <w:r w:rsidRPr="008643E5">
        <w:rPr>
          <w:rFonts w:asciiTheme="minorHAnsi" w:hAnsiTheme="minorHAnsi" w:cstheme="minorHAnsi"/>
        </w:rPr>
        <w:tab/>
      </w:r>
      <w:r w:rsidRPr="008643E5">
        <w:rPr>
          <w:rFonts w:asciiTheme="minorHAnsi" w:hAnsiTheme="minorHAnsi" w:cstheme="minorHAnsi"/>
          <w:b/>
          <w:color w:val="274191"/>
        </w:rPr>
        <w:t>Date of Birth:</w:t>
      </w:r>
      <w:r w:rsidRPr="008643E5" w:rsidR="00473C35">
        <w:rPr>
          <w:rFonts w:asciiTheme="minorHAnsi" w:hAnsiTheme="minorHAnsi" w:cstheme="minorHAnsi"/>
          <w:b/>
          <w:color w:val="274191"/>
        </w:rPr>
        <w:t xml:space="preserve"> </w:t>
      </w:r>
      <w:r w:rsidRPr="008643E5" w:rsidR="00473C35">
        <w:rPr>
          <w:rFonts w:asciiTheme="minorHAnsi" w:hAnsiTheme="minorHAnsi" w:cstheme="minorHAnsi"/>
        </w:rPr>
        <w:t>0</w:t>
      </w:r>
      <w:r w:rsidRPr="008643E5" w:rsidR="00D100A7">
        <w:rPr>
          <w:rFonts w:asciiTheme="minorHAnsi" w:hAnsiTheme="minorHAnsi" w:cstheme="minorHAnsi"/>
        </w:rPr>
        <w:t>2</w:t>
      </w:r>
      <w:r w:rsidRPr="008643E5" w:rsidR="00073A10">
        <w:rPr>
          <w:rFonts w:asciiTheme="minorHAnsi" w:hAnsiTheme="minorHAnsi" w:cstheme="minorHAnsi"/>
        </w:rPr>
        <w:t>-</w:t>
      </w:r>
      <w:r w:rsidRPr="008643E5" w:rsidR="00D100A7">
        <w:rPr>
          <w:rFonts w:asciiTheme="minorHAnsi" w:hAnsiTheme="minorHAnsi" w:cstheme="minorHAnsi"/>
        </w:rPr>
        <w:t>07</w:t>
      </w:r>
      <w:r w:rsidRPr="008643E5" w:rsidR="00073A10">
        <w:rPr>
          <w:rFonts w:asciiTheme="minorHAnsi" w:hAnsiTheme="minorHAnsi" w:cstheme="minorHAnsi"/>
        </w:rPr>
        <w:t>-YYYY (reflect age 65)</w:t>
      </w:r>
    </w:p>
    <w:p w:rsidRPr="008643E5" w:rsidR="00FB1B39" w:rsidP="00966666" w:rsidRDefault="00FB1B39" w14:paraId="5743E4B4"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1345"/>
        <w:gridCol w:w="4034"/>
        <w:gridCol w:w="3002"/>
        <w:gridCol w:w="2409"/>
      </w:tblGrid>
      <w:tr w:rsidRPr="008643E5" w:rsidR="00FB1B39" w:rsidTr="07F356DD" w14:paraId="4EEB117D" w14:textId="77777777">
        <w:tc>
          <w:tcPr>
            <w:tcW w:w="1345" w:type="dxa"/>
            <w:shd w:val="clear" w:color="auto" w:fill="D9D9D9" w:themeFill="background1" w:themeFillShade="D9"/>
          </w:tcPr>
          <w:p w:rsidRPr="008643E5" w:rsidR="00FB1B39" w:rsidP="00DE6930" w:rsidRDefault="00FB1B39" w14:paraId="62A9B3BE" w14:textId="77777777">
            <w:pPr>
              <w:outlineLvl w:val="2"/>
              <w:rPr>
                <w:rFonts w:asciiTheme="minorHAnsi" w:hAnsiTheme="minorHAnsi" w:cstheme="minorHAnsi"/>
                <w:b/>
                <w:color w:val="274191"/>
              </w:rPr>
            </w:pPr>
            <w:r w:rsidRPr="008643E5">
              <w:rPr>
                <w:rFonts w:asciiTheme="minorHAnsi" w:hAnsiTheme="minorHAnsi" w:cstheme="minorHAnsi"/>
                <w:b/>
                <w:color w:val="274191"/>
              </w:rPr>
              <w:t>Timing (approx.)</w:t>
            </w:r>
          </w:p>
        </w:tc>
        <w:tc>
          <w:tcPr>
            <w:tcW w:w="4034" w:type="dxa"/>
            <w:shd w:val="clear" w:color="auto" w:fill="D9D9D9" w:themeFill="background1" w:themeFillShade="D9"/>
          </w:tcPr>
          <w:p w:rsidRPr="008643E5" w:rsidR="00FB1B39" w:rsidP="00DE6930" w:rsidRDefault="00FB1B39" w14:paraId="23615E83" w14:textId="77777777">
            <w:pPr>
              <w:outlineLvl w:val="2"/>
              <w:rPr>
                <w:rFonts w:asciiTheme="minorHAnsi" w:hAnsiTheme="minorHAnsi" w:cstheme="minorHAnsi"/>
                <w:color w:val="274191"/>
              </w:rPr>
            </w:pPr>
            <w:r w:rsidRPr="008643E5">
              <w:rPr>
                <w:rFonts w:asciiTheme="minorHAnsi" w:hAnsiTheme="minorHAnsi" w:cstheme="minorHAnsi"/>
                <w:b/>
                <w:color w:val="274191"/>
              </w:rPr>
              <w:t>Manikin</w:t>
            </w:r>
            <w:r w:rsidRPr="008643E5" w:rsidR="00A4309C">
              <w:rPr>
                <w:rFonts w:asciiTheme="minorHAnsi" w:hAnsiTheme="minorHAnsi" w:cstheme="minorHAnsi"/>
                <w:b/>
                <w:color w:val="274191"/>
              </w:rPr>
              <w:t xml:space="preserve">/SP </w:t>
            </w:r>
            <w:r w:rsidRPr="008643E5">
              <w:rPr>
                <w:rFonts w:asciiTheme="minorHAnsi" w:hAnsiTheme="minorHAnsi" w:cstheme="minorHAnsi"/>
                <w:b/>
                <w:color w:val="274191"/>
              </w:rPr>
              <w:t>Actions</w:t>
            </w:r>
          </w:p>
        </w:tc>
        <w:tc>
          <w:tcPr>
            <w:tcW w:w="3002" w:type="dxa"/>
            <w:shd w:val="clear" w:color="auto" w:fill="D9D9D9" w:themeFill="background1" w:themeFillShade="D9"/>
          </w:tcPr>
          <w:p w:rsidRPr="008643E5" w:rsidR="00FB1B39" w:rsidP="00DE6930" w:rsidRDefault="00FB1B39" w14:paraId="69737CF0" w14:textId="77777777">
            <w:pPr>
              <w:rPr>
                <w:rFonts w:asciiTheme="minorHAnsi" w:hAnsiTheme="minorHAnsi" w:cstheme="minorHAnsi"/>
                <w:color w:val="274191"/>
              </w:rPr>
            </w:pPr>
            <w:r w:rsidRPr="008643E5">
              <w:rPr>
                <w:rFonts w:asciiTheme="minorHAnsi" w:hAnsiTheme="minorHAnsi" w:cstheme="minorHAnsi"/>
                <w:b/>
                <w:color w:val="274191"/>
              </w:rPr>
              <w:t>Expected Interventions</w:t>
            </w:r>
          </w:p>
        </w:tc>
        <w:tc>
          <w:tcPr>
            <w:tcW w:w="2409" w:type="dxa"/>
            <w:shd w:val="clear" w:color="auto" w:fill="D9D9D9" w:themeFill="background1" w:themeFillShade="D9"/>
          </w:tcPr>
          <w:p w:rsidRPr="008643E5" w:rsidR="00FB1B39" w:rsidP="00DE6930" w:rsidRDefault="00FB1B39" w14:paraId="0E8CE99E" w14:textId="77777777">
            <w:pPr>
              <w:rPr>
                <w:rFonts w:asciiTheme="minorHAnsi" w:hAnsiTheme="minorHAnsi" w:cstheme="minorHAnsi"/>
                <w:color w:val="274191"/>
              </w:rPr>
            </w:pPr>
            <w:r w:rsidRPr="008643E5">
              <w:rPr>
                <w:rFonts w:asciiTheme="minorHAnsi" w:hAnsiTheme="minorHAnsi" w:cstheme="minorHAnsi"/>
                <w:b/>
                <w:color w:val="274191"/>
              </w:rPr>
              <w:t>May Use the Following Cues</w:t>
            </w:r>
          </w:p>
        </w:tc>
      </w:tr>
      <w:tr w:rsidRPr="008643E5" w:rsidR="0010276D" w:rsidTr="07F356DD" w14:paraId="530EDD2A" w14:textId="77777777">
        <w:tc>
          <w:tcPr>
            <w:tcW w:w="1345" w:type="dxa"/>
          </w:tcPr>
          <w:p w:rsidRPr="008643E5" w:rsidR="0010276D" w:rsidP="00DE6930" w:rsidRDefault="0091162A" w14:paraId="2B0AC001" w14:textId="77777777">
            <w:pPr>
              <w:rPr>
                <w:rFonts w:asciiTheme="minorHAnsi" w:hAnsiTheme="minorHAnsi" w:cstheme="minorHAnsi"/>
                <w:b/>
              </w:rPr>
            </w:pPr>
            <w:r w:rsidRPr="008643E5">
              <w:rPr>
                <w:rFonts w:asciiTheme="minorHAnsi" w:hAnsiTheme="minorHAnsi" w:cstheme="minorHAnsi"/>
                <w:b/>
              </w:rPr>
              <w:t>0-10</w:t>
            </w:r>
            <w:r w:rsidRPr="008643E5" w:rsidR="0010276D">
              <w:rPr>
                <w:rFonts w:asciiTheme="minorHAnsi" w:hAnsiTheme="minorHAnsi" w:cstheme="minorHAnsi"/>
                <w:b/>
              </w:rPr>
              <w:t xml:space="preserve"> min</w:t>
            </w:r>
          </w:p>
        </w:tc>
        <w:tc>
          <w:tcPr>
            <w:tcW w:w="4034" w:type="dxa"/>
          </w:tcPr>
          <w:p w:rsidRPr="008643E5" w:rsidR="00CC1008" w:rsidP="07F356DD" w:rsidRDefault="050C3AD9" w14:paraId="5674A6CD" w14:textId="0F906E11">
            <w:pPr>
              <w:rPr>
                <w:rFonts w:asciiTheme="minorHAnsi" w:hAnsiTheme="minorHAnsi" w:cstheme="minorBidi"/>
              </w:rPr>
            </w:pPr>
            <w:r w:rsidRPr="07F356DD">
              <w:rPr>
                <w:rFonts w:asciiTheme="minorHAnsi" w:hAnsiTheme="minorHAnsi" w:cstheme="minorBidi"/>
              </w:rPr>
              <w:t xml:space="preserve">Julia is lying in bed, </w:t>
            </w:r>
            <w:r w:rsidRPr="07F356DD" w:rsidR="259877CA">
              <w:rPr>
                <w:rFonts w:asciiTheme="minorHAnsi" w:hAnsiTheme="minorHAnsi" w:cstheme="minorBidi"/>
              </w:rPr>
              <w:t>with no</w:t>
            </w:r>
            <w:r w:rsidRPr="07F356DD">
              <w:rPr>
                <w:rFonts w:asciiTheme="minorHAnsi" w:hAnsiTheme="minorHAnsi" w:cstheme="minorBidi"/>
              </w:rPr>
              <w:t xml:space="preserve"> movement, respirations slow and uneven. Lucy answers </w:t>
            </w:r>
            <w:r w:rsidRPr="07F356DD" w:rsidR="3ABE0B56">
              <w:rPr>
                <w:rFonts w:asciiTheme="minorHAnsi" w:hAnsiTheme="minorHAnsi" w:cstheme="minorBidi"/>
              </w:rPr>
              <w:t>the door</w:t>
            </w:r>
            <w:r w:rsidRPr="07F356DD">
              <w:rPr>
                <w:rFonts w:asciiTheme="minorHAnsi" w:hAnsiTheme="minorHAnsi" w:cstheme="minorBidi"/>
              </w:rPr>
              <w:t xml:space="preserve"> and greets </w:t>
            </w:r>
            <w:r w:rsidRPr="07F356DD" w:rsidR="7F6DAB0E">
              <w:rPr>
                <w:rFonts w:asciiTheme="minorHAnsi" w:hAnsiTheme="minorHAnsi" w:cstheme="minorBidi"/>
              </w:rPr>
              <w:t>the nurses</w:t>
            </w:r>
            <w:r w:rsidRPr="07F356DD">
              <w:rPr>
                <w:rFonts w:asciiTheme="minorHAnsi" w:hAnsiTheme="minorHAnsi" w:cstheme="minorBidi"/>
              </w:rPr>
              <w:t>. She is tearful and quiet.</w:t>
            </w:r>
          </w:p>
          <w:p w:rsidRPr="008643E5" w:rsidR="0091162A" w:rsidP="00DE6930" w:rsidRDefault="0091162A" w14:paraId="542FE867" w14:textId="77777777">
            <w:pPr>
              <w:rPr>
                <w:rFonts w:asciiTheme="minorHAnsi" w:hAnsiTheme="minorHAnsi" w:cstheme="minorHAnsi"/>
              </w:rPr>
            </w:pPr>
          </w:p>
          <w:p w:rsidRPr="008643E5" w:rsidR="0091162A" w:rsidP="07F356DD" w:rsidRDefault="050C3AD9" w14:paraId="4CF3A0C4" w14:textId="322744B2">
            <w:pPr>
              <w:rPr>
                <w:rFonts w:asciiTheme="minorHAnsi" w:hAnsiTheme="minorHAnsi" w:cstheme="minorBidi"/>
                <w:b/>
                <w:bCs/>
              </w:rPr>
            </w:pPr>
            <w:r w:rsidRPr="07F356DD">
              <w:rPr>
                <w:rFonts w:asciiTheme="minorHAnsi" w:hAnsiTheme="minorHAnsi" w:cstheme="minorBidi"/>
              </w:rPr>
              <w:t>Lucy</w:t>
            </w:r>
            <w:r w:rsidRPr="07F356DD" w:rsidR="00910216">
              <w:rPr>
                <w:rFonts w:asciiTheme="minorHAnsi" w:hAnsiTheme="minorHAnsi" w:cstheme="minorBidi"/>
              </w:rPr>
              <w:t>: “</w:t>
            </w:r>
            <w:r w:rsidRPr="07F356DD">
              <w:rPr>
                <w:rFonts w:asciiTheme="minorHAnsi" w:hAnsiTheme="minorHAnsi" w:cstheme="minorBidi"/>
              </w:rPr>
              <w:t xml:space="preserve">I hope she's not in pain. She hasn’t really been able to speak to me the past few days. I didn’t think it would happen this fast. I’ve been at her </w:t>
            </w:r>
            <w:r w:rsidRPr="07F356DD" w:rsidR="52F104C2">
              <w:rPr>
                <w:rFonts w:asciiTheme="minorHAnsi" w:hAnsiTheme="minorHAnsi" w:cstheme="minorBidi"/>
              </w:rPr>
              <w:t>side,</w:t>
            </w:r>
            <w:r w:rsidRPr="07F356DD">
              <w:rPr>
                <w:rFonts w:asciiTheme="minorHAnsi" w:hAnsiTheme="minorHAnsi" w:cstheme="minorBidi"/>
              </w:rPr>
              <w:t xml:space="preserve"> and I keep talking to her. Can she hear me?”</w:t>
            </w:r>
          </w:p>
          <w:p w:rsidRPr="008643E5" w:rsidR="0091162A" w:rsidP="00DE6930" w:rsidRDefault="0091162A" w14:paraId="396B67E1" w14:textId="77777777">
            <w:pPr>
              <w:rPr>
                <w:rFonts w:asciiTheme="minorHAnsi" w:hAnsiTheme="minorHAnsi" w:cstheme="minorHAnsi"/>
              </w:rPr>
            </w:pPr>
          </w:p>
          <w:p w:rsidRPr="008643E5" w:rsidR="00171865" w:rsidP="00DE6930" w:rsidRDefault="00171865" w14:paraId="1C857BDD" w14:textId="2BE17920">
            <w:pPr>
              <w:rPr>
                <w:rFonts w:asciiTheme="minorHAnsi" w:hAnsiTheme="minorHAnsi" w:cstheme="minorHAnsi"/>
                <w:noProof/>
              </w:rPr>
            </w:pPr>
            <w:r w:rsidRPr="008643E5">
              <w:rPr>
                <w:rFonts w:asciiTheme="minorHAnsi" w:hAnsiTheme="minorHAnsi" w:cstheme="minorHAnsi"/>
              </w:rPr>
              <w:t>“It's OK Julia. You don’t have to hurt anymore. I'll be OK.” (tears)</w:t>
            </w:r>
          </w:p>
        </w:tc>
        <w:tc>
          <w:tcPr>
            <w:tcW w:w="3002" w:type="dxa"/>
          </w:tcPr>
          <w:p w:rsidRPr="008643E5" w:rsidR="00132D2A" w:rsidP="00DE6930" w:rsidRDefault="00132D2A" w14:paraId="47ED98F6" w14:textId="77777777">
            <w:pPr>
              <w:rPr>
                <w:rFonts w:asciiTheme="minorHAnsi" w:hAnsiTheme="minorHAnsi" w:cstheme="minorHAnsi"/>
                <w:b/>
              </w:rPr>
            </w:pPr>
            <w:r w:rsidRPr="008643E5">
              <w:rPr>
                <w:rFonts w:asciiTheme="minorHAnsi" w:hAnsiTheme="minorHAnsi" w:cstheme="minorHAnsi"/>
                <w:b/>
              </w:rPr>
              <w:t>Learners should begin by:</w:t>
            </w:r>
          </w:p>
          <w:p w:rsidRPr="008643E5" w:rsidR="00132D2A" w:rsidP="00DE6930" w:rsidRDefault="00132D2A" w14:paraId="011200BE" w14:textId="77777777">
            <w:pPr>
              <w:rPr>
                <w:rFonts w:asciiTheme="minorHAnsi" w:hAnsiTheme="minorHAnsi" w:cstheme="minorHAnsi"/>
                <w:b/>
              </w:rPr>
            </w:pPr>
          </w:p>
          <w:p w:rsidRPr="008643E5" w:rsidR="00132D2A" w:rsidP="00DE6930" w:rsidRDefault="00132D2A" w14:paraId="2AB337AA" w14:textId="77777777">
            <w:pPr>
              <w:pStyle w:val="ListParagraph"/>
              <w:numPr>
                <w:ilvl w:val="0"/>
                <w:numId w:val="24"/>
              </w:numPr>
              <w:rPr>
                <w:rFonts w:asciiTheme="minorHAnsi" w:hAnsiTheme="minorHAnsi" w:cstheme="minorHAnsi"/>
              </w:rPr>
            </w:pPr>
            <w:r w:rsidRPr="008643E5">
              <w:rPr>
                <w:rFonts w:asciiTheme="minorHAnsi" w:hAnsiTheme="minorHAnsi" w:cstheme="minorHAnsi"/>
              </w:rPr>
              <w:t>Performing hand hygiene</w:t>
            </w:r>
          </w:p>
          <w:p w:rsidRPr="008643E5" w:rsidR="00132D2A" w:rsidP="00DE6930" w:rsidRDefault="00132D2A" w14:paraId="386B48E7" w14:textId="77777777">
            <w:pPr>
              <w:pStyle w:val="ListParagraph"/>
              <w:numPr>
                <w:ilvl w:val="0"/>
                <w:numId w:val="24"/>
              </w:numPr>
              <w:rPr>
                <w:rFonts w:asciiTheme="minorHAnsi" w:hAnsiTheme="minorHAnsi" w:cstheme="minorHAnsi"/>
              </w:rPr>
            </w:pPr>
            <w:r w:rsidRPr="008643E5">
              <w:rPr>
                <w:rFonts w:asciiTheme="minorHAnsi" w:hAnsiTheme="minorHAnsi" w:cstheme="minorHAnsi"/>
              </w:rPr>
              <w:t>Introducing selves</w:t>
            </w:r>
          </w:p>
          <w:p w:rsidRPr="008643E5" w:rsidR="0091162A" w:rsidP="00DE6930" w:rsidRDefault="0091162A" w14:paraId="06D8AA97" w14:textId="77777777">
            <w:pPr>
              <w:pStyle w:val="ListParagraph"/>
              <w:numPr>
                <w:ilvl w:val="0"/>
                <w:numId w:val="24"/>
              </w:numPr>
              <w:rPr>
                <w:rFonts w:asciiTheme="minorHAnsi" w:hAnsiTheme="minorHAnsi" w:cstheme="minorHAnsi"/>
              </w:rPr>
            </w:pPr>
            <w:r w:rsidRPr="008643E5">
              <w:rPr>
                <w:rFonts w:asciiTheme="minorHAnsi" w:hAnsiTheme="minorHAnsi" w:cstheme="minorHAnsi"/>
              </w:rPr>
              <w:t>Appropriate greeting</w:t>
            </w:r>
          </w:p>
          <w:p w:rsidRPr="008643E5" w:rsidR="00132D2A" w:rsidP="00DE6930" w:rsidRDefault="00132D2A" w14:paraId="4115046C" w14:textId="77777777">
            <w:pPr>
              <w:pStyle w:val="ListParagraph"/>
              <w:numPr>
                <w:ilvl w:val="0"/>
                <w:numId w:val="24"/>
              </w:numPr>
              <w:rPr>
                <w:rFonts w:asciiTheme="minorHAnsi" w:hAnsiTheme="minorHAnsi" w:cstheme="minorHAnsi"/>
              </w:rPr>
            </w:pPr>
            <w:r w:rsidRPr="008643E5">
              <w:rPr>
                <w:rFonts w:asciiTheme="minorHAnsi" w:hAnsiTheme="minorHAnsi" w:cstheme="minorHAnsi"/>
              </w:rPr>
              <w:t>Confirming patient ID</w:t>
            </w:r>
          </w:p>
          <w:p w:rsidRPr="008643E5" w:rsidR="0091162A" w:rsidP="00DE6930" w:rsidRDefault="0091162A" w14:paraId="5E578B75" w14:textId="77777777">
            <w:pPr>
              <w:rPr>
                <w:rFonts w:asciiTheme="minorHAnsi" w:hAnsiTheme="minorHAnsi" w:cstheme="minorHAnsi"/>
              </w:rPr>
            </w:pPr>
          </w:p>
          <w:p w:rsidRPr="008643E5" w:rsidR="0091162A" w:rsidP="00DE6930" w:rsidRDefault="0091162A" w14:paraId="5F8DFABE" w14:textId="77777777">
            <w:pPr>
              <w:rPr>
                <w:rFonts w:asciiTheme="minorHAnsi" w:hAnsiTheme="minorHAnsi" w:cstheme="minorHAnsi"/>
                <w:b/>
              </w:rPr>
            </w:pPr>
            <w:r w:rsidRPr="008643E5">
              <w:rPr>
                <w:rFonts w:asciiTheme="minorHAnsi" w:hAnsiTheme="minorHAnsi" w:cstheme="minorHAnsi"/>
                <w:b/>
              </w:rPr>
              <w:t>Learners are expected to</w:t>
            </w:r>
            <w:r w:rsidRPr="008643E5" w:rsidR="00CE54F7">
              <w:rPr>
                <w:rFonts w:asciiTheme="minorHAnsi" w:hAnsiTheme="minorHAnsi" w:cstheme="minorHAnsi"/>
                <w:b/>
              </w:rPr>
              <w:t>:</w:t>
            </w:r>
          </w:p>
          <w:p w:rsidRPr="008643E5" w:rsidR="0091162A" w:rsidP="00DE6930" w:rsidRDefault="0091162A" w14:paraId="64D932CC" w14:textId="77777777">
            <w:pPr>
              <w:numPr>
                <w:ilvl w:val="0"/>
                <w:numId w:val="24"/>
              </w:numPr>
              <w:rPr>
                <w:rFonts w:asciiTheme="minorHAnsi" w:hAnsiTheme="minorHAnsi" w:cstheme="minorHAnsi"/>
              </w:rPr>
            </w:pPr>
            <w:r w:rsidRPr="008643E5">
              <w:rPr>
                <w:rFonts w:asciiTheme="minorHAnsi" w:hAnsiTheme="minorHAnsi" w:cstheme="minorHAnsi"/>
              </w:rPr>
              <w:t>Assess patient</w:t>
            </w:r>
          </w:p>
          <w:p w:rsidRPr="008643E5" w:rsidR="0091162A" w:rsidP="1747B617" w:rsidRDefault="69504CF8" w14:paraId="7B7EABE6" w14:textId="187D948D">
            <w:pPr>
              <w:numPr>
                <w:ilvl w:val="0"/>
                <w:numId w:val="24"/>
              </w:numPr>
              <w:rPr>
                <w:rFonts w:asciiTheme="minorHAnsi" w:hAnsiTheme="minorHAnsi" w:cstheme="minorBidi"/>
              </w:rPr>
            </w:pPr>
            <w:r w:rsidRPr="07F356DD">
              <w:rPr>
                <w:rFonts w:asciiTheme="minorHAnsi" w:hAnsiTheme="minorHAnsi" w:cstheme="minorBidi"/>
              </w:rPr>
              <w:t xml:space="preserve">Assess for signs of pain </w:t>
            </w:r>
            <w:r w:rsidRPr="07F356DD" w:rsidR="0AD5F972">
              <w:rPr>
                <w:rFonts w:asciiTheme="minorHAnsi" w:hAnsiTheme="minorHAnsi" w:cstheme="minorBidi"/>
              </w:rPr>
              <w:t>using the FLACC scale</w:t>
            </w:r>
          </w:p>
          <w:p w:rsidRPr="008643E5" w:rsidR="0091162A" w:rsidP="00DE6930" w:rsidRDefault="0091162A" w14:paraId="4595970F" w14:textId="77777777">
            <w:pPr>
              <w:numPr>
                <w:ilvl w:val="0"/>
                <w:numId w:val="24"/>
              </w:numPr>
              <w:rPr>
                <w:rFonts w:asciiTheme="minorHAnsi" w:hAnsiTheme="minorHAnsi" w:cstheme="minorHAnsi"/>
              </w:rPr>
            </w:pPr>
            <w:r w:rsidRPr="008643E5">
              <w:rPr>
                <w:rFonts w:asciiTheme="minorHAnsi" w:hAnsiTheme="minorHAnsi" w:cstheme="minorHAnsi"/>
              </w:rPr>
              <w:t>Provide information to family about changes in respiration during the dying process, specifically the breath sounds</w:t>
            </w:r>
          </w:p>
          <w:p w:rsidRPr="008643E5" w:rsidR="0010276D" w:rsidP="00DE6930" w:rsidRDefault="0091162A" w14:paraId="16D0E1B5" w14:textId="77777777">
            <w:pPr>
              <w:numPr>
                <w:ilvl w:val="0"/>
                <w:numId w:val="24"/>
              </w:numPr>
              <w:rPr>
                <w:rFonts w:asciiTheme="minorHAnsi" w:hAnsiTheme="minorHAnsi" w:cstheme="minorHAnsi"/>
              </w:rPr>
            </w:pPr>
            <w:r w:rsidRPr="008643E5">
              <w:rPr>
                <w:rFonts w:asciiTheme="minorHAnsi" w:hAnsiTheme="minorHAnsi" w:cstheme="minorHAnsi"/>
              </w:rPr>
              <w:t>Support family member and encourage her to continue talking to Julia</w:t>
            </w:r>
          </w:p>
        </w:tc>
        <w:tc>
          <w:tcPr>
            <w:tcW w:w="2409" w:type="dxa"/>
          </w:tcPr>
          <w:p w:rsidRPr="008643E5" w:rsidR="0010276D" w:rsidP="00DE6930" w:rsidRDefault="0010276D" w14:paraId="666FACA0" w14:textId="77777777">
            <w:pPr>
              <w:rPr>
                <w:rFonts w:asciiTheme="minorHAnsi" w:hAnsiTheme="minorHAnsi" w:cstheme="minorHAnsi"/>
              </w:rPr>
            </w:pPr>
            <w:r w:rsidRPr="008643E5">
              <w:rPr>
                <w:rFonts w:asciiTheme="minorHAnsi" w:hAnsiTheme="minorHAnsi" w:cstheme="minorHAnsi"/>
                <w:b/>
              </w:rPr>
              <w:t>Role member providing cue:</w:t>
            </w:r>
            <w:r w:rsidRPr="008643E5" w:rsidR="00804916">
              <w:rPr>
                <w:rFonts w:asciiTheme="minorHAnsi" w:hAnsiTheme="minorHAnsi" w:cstheme="minorHAnsi"/>
                <w:b/>
              </w:rPr>
              <w:t xml:space="preserve"> </w:t>
            </w:r>
            <w:r w:rsidRPr="008643E5" w:rsidR="000378BE">
              <w:rPr>
                <w:rFonts w:asciiTheme="minorHAnsi" w:hAnsiTheme="minorHAnsi" w:cstheme="minorHAnsi"/>
              </w:rPr>
              <w:t>Lucy</w:t>
            </w:r>
          </w:p>
          <w:p w:rsidRPr="008643E5" w:rsidR="0010276D" w:rsidP="00DE6930" w:rsidRDefault="0010276D" w14:paraId="653E6817" w14:textId="77777777">
            <w:pPr>
              <w:rPr>
                <w:rFonts w:asciiTheme="minorHAnsi" w:hAnsiTheme="minorHAnsi" w:cstheme="minorHAnsi"/>
              </w:rPr>
            </w:pPr>
          </w:p>
          <w:p w:rsidRPr="008643E5" w:rsidR="00CC1008" w:rsidP="00DE6930" w:rsidRDefault="0010276D" w14:paraId="216FA4B8" w14:textId="26F7CE8E">
            <w:pPr>
              <w:rPr>
                <w:rFonts w:asciiTheme="minorHAnsi" w:hAnsiTheme="minorHAnsi" w:cstheme="minorHAnsi"/>
              </w:rPr>
            </w:pPr>
            <w:r w:rsidRPr="008643E5">
              <w:rPr>
                <w:rFonts w:asciiTheme="minorHAnsi" w:hAnsiTheme="minorHAnsi" w:cstheme="minorHAnsi"/>
                <w:b/>
              </w:rPr>
              <w:t xml:space="preserve">Cue: </w:t>
            </w:r>
            <w:r w:rsidRPr="008643E5" w:rsidR="000378BE">
              <w:rPr>
                <w:rFonts w:asciiTheme="minorHAnsi" w:hAnsiTheme="minorHAnsi" w:cstheme="minorHAnsi"/>
              </w:rPr>
              <w:t>If nurses do not go to assess Julia, “Do you think she is comfortable? Her breathing is slow and a little noisy.</w:t>
            </w:r>
            <w:r w:rsidRPr="008643E5" w:rsidR="00354D88">
              <w:rPr>
                <w:rFonts w:asciiTheme="minorHAnsi" w:hAnsiTheme="minorHAnsi" w:cstheme="minorHAnsi"/>
              </w:rPr>
              <w:t xml:space="preserve"> Do you think she can hear me?</w:t>
            </w:r>
            <w:r w:rsidRPr="008643E5" w:rsidR="00864989">
              <w:rPr>
                <w:rFonts w:asciiTheme="minorHAnsi" w:hAnsiTheme="minorHAnsi" w:cstheme="minorHAnsi"/>
              </w:rPr>
              <w:t>”</w:t>
            </w:r>
          </w:p>
        </w:tc>
      </w:tr>
      <w:tr w:rsidRPr="008643E5" w:rsidR="0010276D" w:rsidTr="07F356DD" w14:paraId="62558FB3" w14:textId="77777777">
        <w:tc>
          <w:tcPr>
            <w:tcW w:w="1345" w:type="dxa"/>
          </w:tcPr>
          <w:p w:rsidRPr="008643E5" w:rsidR="0010276D" w:rsidP="00DE6930" w:rsidRDefault="0091162A" w14:paraId="7C47888B" w14:textId="77777777">
            <w:pPr>
              <w:rPr>
                <w:rFonts w:asciiTheme="minorHAnsi" w:hAnsiTheme="minorHAnsi" w:cstheme="minorHAnsi"/>
                <w:b/>
              </w:rPr>
            </w:pPr>
            <w:r w:rsidRPr="008643E5">
              <w:rPr>
                <w:rFonts w:asciiTheme="minorHAnsi" w:hAnsiTheme="minorHAnsi" w:cstheme="minorHAnsi"/>
                <w:b/>
              </w:rPr>
              <w:t>10-15</w:t>
            </w:r>
            <w:r w:rsidRPr="008643E5" w:rsidR="0010276D">
              <w:rPr>
                <w:rFonts w:asciiTheme="minorHAnsi" w:hAnsiTheme="minorHAnsi" w:cstheme="minorHAnsi"/>
                <w:b/>
              </w:rPr>
              <w:t xml:space="preserve"> min</w:t>
            </w:r>
          </w:p>
        </w:tc>
        <w:tc>
          <w:tcPr>
            <w:tcW w:w="4034" w:type="dxa"/>
          </w:tcPr>
          <w:p w:rsidRPr="008643E5" w:rsidR="00261AD3" w:rsidP="00DE6930" w:rsidRDefault="0091162A" w14:paraId="5F4E391A" w14:textId="77777777">
            <w:pPr>
              <w:rPr>
                <w:rFonts w:asciiTheme="minorHAnsi" w:hAnsiTheme="minorHAnsi" w:cstheme="minorHAnsi"/>
              </w:rPr>
            </w:pPr>
            <w:r w:rsidRPr="008643E5">
              <w:rPr>
                <w:rFonts w:asciiTheme="minorHAnsi" w:hAnsiTheme="minorHAnsi" w:cstheme="minorHAnsi"/>
              </w:rPr>
              <w:t>Julia’s respirations cease</w:t>
            </w:r>
          </w:p>
        </w:tc>
        <w:tc>
          <w:tcPr>
            <w:tcW w:w="3002" w:type="dxa"/>
          </w:tcPr>
          <w:p w:rsidRPr="008643E5" w:rsidR="00CE54F7" w:rsidP="00DE6930" w:rsidRDefault="00CE54F7" w14:paraId="56F176FB" w14:textId="77777777">
            <w:pPr>
              <w:rPr>
                <w:rFonts w:asciiTheme="minorHAnsi" w:hAnsiTheme="minorHAnsi" w:cstheme="minorHAnsi"/>
                <w:b/>
              </w:rPr>
            </w:pPr>
            <w:r w:rsidRPr="008643E5">
              <w:rPr>
                <w:rFonts w:asciiTheme="minorHAnsi" w:hAnsiTheme="minorHAnsi" w:cstheme="minorHAnsi"/>
                <w:b/>
              </w:rPr>
              <w:t>Learners are expected to:</w:t>
            </w:r>
          </w:p>
          <w:p w:rsidRPr="008643E5" w:rsidR="00DE6930" w:rsidP="00DE6930" w:rsidRDefault="00DE6930" w14:paraId="086E618A" w14:textId="77777777">
            <w:pPr>
              <w:rPr>
                <w:rFonts w:asciiTheme="minorHAnsi" w:hAnsiTheme="minorHAnsi" w:cstheme="minorHAnsi"/>
                <w:b/>
              </w:rPr>
            </w:pPr>
          </w:p>
          <w:p w:rsidRPr="008643E5" w:rsidR="00CC1008" w:rsidP="00DE6930" w:rsidRDefault="00171865" w14:paraId="66A3D053" w14:textId="5C066679">
            <w:pPr>
              <w:pStyle w:val="ListParagraph"/>
              <w:numPr>
                <w:ilvl w:val="0"/>
                <w:numId w:val="40"/>
              </w:numPr>
              <w:rPr>
                <w:rFonts w:asciiTheme="minorHAnsi" w:hAnsiTheme="minorHAnsi" w:cstheme="minorHAnsi"/>
              </w:rPr>
            </w:pPr>
            <w:r w:rsidRPr="008643E5">
              <w:rPr>
                <w:rFonts w:asciiTheme="minorHAnsi" w:hAnsiTheme="minorHAnsi" w:cstheme="minorHAnsi"/>
              </w:rPr>
              <w:t>Check for pulse and signs of respiratory effort.</w:t>
            </w:r>
          </w:p>
        </w:tc>
        <w:tc>
          <w:tcPr>
            <w:tcW w:w="2409" w:type="dxa"/>
          </w:tcPr>
          <w:p w:rsidRPr="008643E5" w:rsidR="005261EA" w:rsidP="00DE6930" w:rsidRDefault="005261EA" w14:paraId="357BE695" w14:textId="77777777">
            <w:pPr>
              <w:rPr>
                <w:rFonts w:asciiTheme="minorHAnsi" w:hAnsiTheme="minorHAnsi" w:cstheme="minorHAnsi"/>
              </w:rPr>
            </w:pPr>
            <w:r w:rsidRPr="008643E5">
              <w:rPr>
                <w:rFonts w:asciiTheme="minorHAnsi" w:hAnsiTheme="minorHAnsi" w:cstheme="minorHAnsi"/>
                <w:b/>
              </w:rPr>
              <w:t>Role member providing cue:</w:t>
            </w:r>
            <w:r w:rsidRPr="008643E5" w:rsidR="00354D88">
              <w:rPr>
                <w:rFonts w:asciiTheme="minorHAnsi" w:hAnsiTheme="minorHAnsi" w:cstheme="minorHAnsi"/>
                <w:b/>
              </w:rPr>
              <w:t xml:space="preserve"> </w:t>
            </w:r>
            <w:r w:rsidRPr="008643E5" w:rsidR="000378BE">
              <w:rPr>
                <w:rFonts w:asciiTheme="minorHAnsi" w:hAnsiTheme="minorHAnsi" w:cstheme="minorHAnsi"/>
              </w:rPr>
              <w:t>Lucy</w:t>
            </w:r>
          </w:p>
          <w:p w:rsidRPr="008643E5" w:rsidR="005261EA" w:rsidP="00DE6930" w:rsidRDefault="005261EA" w14:paraId="6D49A137" w14:textId="77777777">
            <w:pPr>
              <w:rPr>
                <w:rFonts w:asciiTheme="minorHAnsi" w:hAnsiTheme="minorHAnsi" w:cstheme="minorHAnsi"/>
              </w:rPr>
            </w:pPr>
          </w:p>
          <w:p w:rsidRPr="008643E5" w:rsidR="0010276D" w:rsidP="00DE6930" w:rsidRDefault="005261EA" w14:paraId="3CBAB8EF" w14:textId="77777777">
            <w:pPr>
              <w:rPr>
                <w:rFonts w:asciiTheme="minorHAnsi" w:hAnsiTheme="minorHAnsi" w:cstheme="minorHAnsi"/>
              </w:rPr>
            </w:pPr>
            <w:r w:rsidRPr="008643E5">
              <w:rPr>
                <w:rFonts w:asciiTheme="minorHAnsi" w:hAnsiTheme="minorHAnsi" w:cstheme="minorHAnsi"/>
                <w:b/>
              </w:rPr>
              <w:t>Cue</w:t>
            </w:r>
            <w:r w:rsidRPr="008643E5" w:rsidR="000378BE">
              <w:rPr>
                <w:rFonts w:asciiTheme="minorHAnsi" w:hAnsiTheme="minorHAnsi" w:cstheme="minorHAnsi"/>
              </w:rPr>
              <w:t>: If students don’t notice Julia is not breathing, “Her chest isn’t moving. I don’t hear anything. Is she gone?”</w:t>
            </w:r>
          </w:p>
        </w:tc>
      </w:tr>
    </w:tbl>
    <w:p w:rsidRPr="008643E5" w:rsidR="0034495B" w:rsidRDefault="0034495B" w14:paraId="0776AEEE" w14:textId="77777777">
      <w:pPr>
        <w:rPr>
          <w:rFonts w:asciiTheme="minorHAnsi" w:hAnsiTheme="minorHAnsi" w:cstheme="minorHAnsi"/>
        </w:rPr>
      </w:pPr>
      <w:r w:rsidRPr="008643E5">
        <w:rPr>
          <w:rFonts w:asciiTheme="minorHAnsi" w:hAnsiTheme="minorHAnsi" w:cstheme="minorHAnsi"/>
        </w:rPr>
        <w:br w:type="page"/>
      </w:r>
    </w:p>
    <w:tbl>
      <w:tblPr>
        <w:tblStyle w:val="TableGrid"/>
        <w:tblW w:w="0" w:type="auto"/>
        <w:tblLook w:val="04A0" w:firstRow="1" w:lastRow="0" w:firstColumn="1" w:lastColumn="0" w:noHBand="0" w:noVBand="1"/>
      </w:tblPr>
      <w:tblGrid>
        <w:gridCol w:w="1345"/>
        <w:gridCol w:w="4034"/>
        <w:gridCol w:w="3002"/>
        <w:gridCol w:w="2409"/>
      </w:tblGrid>
      <w:tr w:rsidRPr="008643E5" w:rsidR="00E91B31" w:rsidTr="0034495B" w14:paraId="3FA378EF" w14:textId="77777777">
        <w:tc>
          <w:tcPr>
            <w:tcW w:w="1345" w:type="dxa"/>
          </w:tcPr>
          <w:p w:rsidRPr="008643E5" w:rsidR="00E91B31" w:rsidP="00DE6930" w:rsidRDefault="00171865" w14:paraId="6F219F53" w14:textId="77777777">
            <w:pPr>
              <w:rPr>
                <w:rFonts w:asciiTheme="minorHAnsi" w:hAnsiTheme="minorHAnsi" w:cstheme="minorHAnsi"/>
                <w:b/>
              </w:rPr>
            </w:pPr>
            <w:r w:rsidRPr="008643E5">
              <w:rPr>
                <w:rFonts w:asciiTheme="minorHAnsi" w:hAnsiTheme="minorHAnsi" w:cstheme="minorHAnsi"/>
                <w:b/>
              </w:rPr>
              <w:t>15-20 min</w:t>
            </w:r>
          </w:p>
        </w:tc>
        <w:tc>
          <w:tcPr>
            <w:tcW w:w="4034" w:type="dxa"/>
          </w:tcPr>
          <w:p w:rsidRPr="008643E5" w:rsidR="00171865" w:rsidP="00DE6930" w:rsidRDefault="00171865" w14:paraId="77EA1C33" w14:textId="77777777">
            <w:pPr>
              <w:rPr>
                <w:rFonts w:asciiTheme="minorHAnsi" w:hAnsiTheme="minorHAnsi" w:cstheme="minorHAnsi"/>
              </w:rPr>
            </w:pPr>
            <w:r w:rsidRPr="008643E5">
              <w:rPr>
                <w:rFonts w:asciiTheme="minorHAnsi" w:hAnsiTheme="minorHAnsi" w:cstheme="minorHAnsi"/>
              </w:rPr>
              <w:t>Lucy: “I talked to Neil an hour ago and he is on his way. My niece Nora has been here a lot. She said she’ll come over any time I call her. Will you call her for me? I want to just sit here by her side.”</w:t>
            </w:r>
          </w:p>
          <w:p w:rsidRPr="008643E5" w:rsidR="00171865" w:rsidP="00DE6930" w:rsidRDefault="00171865" w14:paraId="6B48C3D7" w14:textId="77777777">
            <w:pPr>
              <w:rPr>
                <w:rFonts w:asciiTheme="minorHAnsi" w:hAnsiTheme="minorHAnsi" w:cstheme="minorHAnsi"/>
              </w:rPr>
            </w:pPr>
          </w:p>
          <w:p w:rsidRPr="008643E5" w:rsidR="003E5BD1" w:rsidP="00DE6930" w:rsidRDefault="00171865" w14:paraId="618DFDEC" w14:textId="77777777">
            <w:pPr>
              <w:rPr>
                <w:rFonts w:asciiTheme="minorHAnsi" w:hAnsiTheme="minorHAnsi" w:cstheme="minorHAnsi"/>
              </w:rPr>
            </w:pPr>
            <w:r w:rsidRPr="008643E5">
              <w:rPr>
                <w:rFonts w:asciiTheme="minorHAnsi" w:hAnsiTheme="minorHAnsi" w:cstheme="minorHAnsi"/>
              </w:rPr>
              <w:t>Scenario can end with either son Neil or niece Nora entering home. They could ask for some private time with Lucy at Julia’s bedside.</w:t>
            </w:r>
          </w:p>
        </w:tc>
        <w:tc>
          <w:tcPr>
            <w:tcW w:w="3002" w:type="dxa"/>
          </w:tcPr>
          <w:p w:rsidRPr="008643E5" w:rsidR="00CE54F7" w:rsidP="00DE6930" w:rsidRDefault="00CE54F7" w14:paraId="1F533974" w14:textId="77777777">
            <w:pPr>
              <w:rPr>
                <w:rFonts w:asciiTheme="minorHAnsi" w:hAnsiTheme="minorHAnsi" w:cstheme="minorHAnsi"/>
                <w:b/>
              </w:rPr>
            </w:pPr>
            <w:r w:rsidRPr="008643E5">
              <w:rPr>
                <w:rFonts w:asciiTheme="minorHAnsi" w:hAnsiTheme="minorHAnsi" w:cstheme="minorHAnsi"/>
                <w:b/>
              </w:rPr>
              <w:t>Learners are expected to:</w:t>
            </w:r>
          </w:p>
          <w:p w:rsidRPr="008643E5" w:rsidR="00DE6930" w:rsidP="00DE6930" w:rsidRDefault="00DE6930" w14:paraId="56CFCE23" w14:textId="77777777">
            <w:pPr>
              <w:rPr>
                <w:rFonts w:asciiTheme="minorHAnsi" w:hAnsiTheme="minorHAnsi" w:cstheme="minorHAnsi"/>
                <w:b/>
              </w:rPr>
            </w:pPr>
          </w:p>
          <w:p w:rsidRPr="008643E5" w:rsidR="00E91B31" w:rsidP="00DE6930" w:rsidRDefault="00171865" w14:paraId="7D23FAFD" w14:textId="77777777">
            <w:pPr>
              <w:pStyle w:val="ListParagraph"/>
              <w:numPr>
                <w:ilvl w:val="0"/>
                <w:numId w:val="43"/>
              </w:numPr>
              <w:rPr>
                <w:rFonts w:asciiTheme="minorHAnsi" w:hAnsiTheme="minorHAnsi" w:cstheme="minorHAnsi"/>
              </w:rPr>
            </w:pPr>
            <w:r w:rsidRPr="008643E5">
              <w:rPr>
                <w:rFonts w:asciiTheme="minorHAnsi" w:hAnsiTheme="minorHAnsi" w:cstheme="minorHAnsi"/>
              </w:rPr>
              <w:t>Notify Dr. Davis and Lucy's niece about Julia's death.</w:t>
            </w:r>
          </w:p>
          <w:p w:rsidRPr="008643E5" w:rsidR="00171865" w:rsidP="00DE6930" w:rsidRDefault="00171865" w14:paraId="6860B9CA" w14:textId="77777777">
            <w:pPr>
              <w:pStyle w:val="ListParagraph"/>
              <w:numPr>
                <w:ilvl w:val="0"/>
                <w:numId w:val="43"/>
              </w:numPr>
              <w:rPr>
                <w:rFonts w:asciiTheme="minorHAnsi" w:hAnsiTheme="minorHAnsi" w:cstheme="minorHAnsi"/>
              </w:rPr>
            </w:pPr>
            <w:r w:rsidRPr="008643E5">
              <w:rPr>
                <w:rFonts w:asciiTheme="minorHAnsi" w:hAnsiTheme="minorHAnsi" w:cstheme="minorHAnsi"/>
              </w:rPr>
              <w:t>Comfort Lucy</w:t>
            </w:r>
          </w:p>
        </w:tc>
        <w:tc>
          <w:tcPr>
            <w:tcW w:w="2409" w:type="dxa"/>
          </w:tcPr>
          <w:p w:rsidRPr="008643E5" w:rsidR="00E91B31" w:rsidP="00DE6930" w:rsidRDefault="00E91B31" w14:paraId="61C45A37" w14:textId="77777777">
            <w:pPr>
              <w:rPr>
                <w:rFonts w:asciiTheme="minorHAnsi" w:hAnsiTheme="minorHAnsi" w:cstheme="minorHAnsi"/>
                <w:b/>
              </w:rPr>
            </w:pPr>
            <w:r w:rsidRPr="008643E5">
              <w:rPr>
                <w:rFonts w:asciiTheme="minorHAnsi" w:hAnsiTheme="minorHAnsi" w:cstheme="minorHAnsi"/>
                <w:b/>
              </w:rPr>
              <w:t>Role member providing cue:</w:t>
            </w:r>
          </w:p>
          <w:p w:rsidRPr="008643E5" w:rsidR="00E91B31" w:rsidP="00DE6930" w:rsidRDefault="00E91B31" w14:paraId="44C5D608" w14:textId="77777777">
            <w:pPr>
              <w:rPr>
                <w:rFonts w:asciiTheme="minorHAnsi" w:hAnsiTheme="minorHAnsi" w:cstheme="minorHAnsi"/>
              </w:rPr>
            </w:pPr>
          </w:p>
          <w:p w:rsidRPr="008643E5" w:rsidR="00E91B31" w:rsidP="00DE6930" w:rsidRDefault="00E91B31" w14:paraId="74B0D9E1" w14:textId="77777777">
            <w:pPr>
              <w:rPr>
                <w:rFonts w:asciiTheme="minorHAnsi" w:hAnsiTheme="minorHAnsi" w:cstheme="minorHAnsi"/>
              </w:rPr>
            </w:pPr>
            <w:r w:rsidRPr="008643E5">
              <w:rPr>
                <w:rFonts w:asciiTheme="minorHAnsi" w:hAnsiTheme="minorHAnsi" w:cstheme="minorHAnsi"/>
                <w:b/>
              </w:rPr>
              <w:t xml:space="preserve">Cue: </w:t>
            </w:r>
          </w:p>
        </w:tc>
      </w:tr>
    </w:tbl>
    <w:p w:rsidRPr="008643E5" w:rsidR="00FB1B39" w:rsidP="00966666" w:rsidRDefault="00FB1B39" w14:paraId="7D634DC0" w14:textId="77777777">
      <w:pPr>
        <w:rPr>
          <w:rFonts w:asciiTheme="minorHAnsi" w:hAnsiTheme="minorHAnsi" w:cstheme="minorHAnsi"/>
          <w:sz w:val="22"/>
          <w:szCs w:val="22"/>
        </w:rPr>
      </w:pPr>
    </w:p>
    <w:bookmarkEnd w:id="14"/>
    <w:p w:rsidRPr="007D00C8" w:rsidR="004A6066" w:rsidP="004A6066" w:rsidRDefault="004B4424" w14:paraId="65AAB24A" w14:textId="07D57983">
      <w:pPr>
        <w:rPr>
          <w:rFonts w:asciiTheme="minorHAnsi" w:hAnsiTheme="minorHAnsi" w:cstheme="minorHAnsi"/>
          <w:color w:val="274191"/>
          <w:sz w:val="36"/>
          <w:szCs w:val="28"/>
        </w:rPr>
      </w:pPr>
      <w:r w:rsidRPr="008643E5">
        <w:rPr>
          <w:rFonts w:asciiTheme="minorHAnsi" w:hAnsiTheme="minorHAnsi" w:cstheme="minorHAnsi"/>
          <w:color w:val="274191"/>
          <w:sz w:val="36"/>
          <w:szCs w:val="28"/>
        </w:rPr>
        <w:br w:type="page"/>
      </w:r>
      <w:r w:rsidRPr="007D00C8" w:rsidR="004A6066">
        <w:rPr>
          <w:rFonts w:asciiTheme="minorHAnsi" w:hAnsiTheme="minorHAnsi" w:cstheme="minorHAnsi"/>
          <w:color w:val="274191"/>
          <w:sz w:val="36"/>
          <w:szCs w:val="28"/>
        </w:rPr>
        <w:t>Debriefing/Guided Reflection</w:t>
      </w:r>
    </w:p>
    <w:p w:rsidRPr="007D00C8" w:rsidR="00A11C21" w:rsidP="00A11C21" w:rsidRDefault="00A11C21" w14:paraId="60869E51" w14:textId="77777777">
      <w:pPr>
        <w:rPr>
          <w:rFonts w:asciiTheme="minorHAnsi" w:hAnsiTheme="minorHAnsi" w:cstheme="minorHAnsi"/>
        </w:rPr>
      </w:pPr>
    </w:p>
    <w:p w:rsidRPr="007D00C8" w:rsidR="004A6066" w:rsidP="004A6066" w:rsidRDefault="004A6066" w14:paraId="277476AC" w14:textId="77777777">
      <w:pPr>
        <w:rPr>
          <w:rFonts w:asciiTheme="minorHAnsi" w:hAnsiTheme="minorHAnsi" w:cstheme="minorHAnsi"/>
          <w:color w:val="274191"/>
          <w:sz w:val="32"/>
          <w:szCs w:val="32"/>
        </w:rPr>
      </w:pPr>
      <w:r w:rsidRPr="007D00C8">
        <w:rPr>
          <w:rFonts w:asciiTheme="minorHAnsi" w:hAnsiTheme="minorHAnsi" w:cstheme="minorHAnsi"/>
          <w:color w:val="274191"/>
          <w:sz w:val="32"/>
          <w:szCs w:val="32"/>
        </w:rPr>
        <w:t>Note to Faculty</w:t>
      </w:r>
    </w:p>
    <w:p w:rsidRPr="007D00C8" w:rsidR="004E4451" w:rsidP="004E4451" w:rsidRDefault="004E4451" w14:paraId="7E033656" w14:textId="77777777">
      <w:pPr>
        <w:rPr>
          <w:rFonts w:asciiTheme="minorHAnsi" w:hAnsiTheme="minorHAnsi" w:cstheme="minorHAnsi"/>
        </w:rPr>
      </w:pPr>
      <w:bookmarkStart w:name="_Hlk133329467" w:id="15"/>
      <w:r w:rsidRPr="007D00C8">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15"/>
    <w:p w:rsidRPr="007D00C8" w:rsidR="00A11C21" w:rsidP="00A11C21" w:rsidRDefault="00A11C21" w14:paraId="3278D2F3" w14:textId="77777777">
      <w:pPr>
        <w:rPr>
          <w:rFonts w:asciiTheme="minorHAnsi" w:hAnsiTheme="minorHAnsi" w:cstheme="minorHAnsi"/>
        </w:rPr>
      </w:pPr>
    </w:p>
    <w:p w:rsidRPr="007D00C8" w:rsidR="00A11C21" w:rsidP="00A11C21" w:rsidRDefault="00A11C21" w14:paraId="60417071" w14:textId="16C0573E">
      <w:pPr>
        <w:rPr>
          <w:rFonts w:asciiTheme="minorHAnsi" w:hAnsiTheme="minorHAnsi" w:cstheme="minorHAnsi"/>
          <w:b/>
        </w:rPr>
      </w:pPr>
      <w:r w:rsidRPr="007D00C8">
        <w:rPr>
          <w:rFonts w:asciiTheme="minorHAnsi" w:hAnsiTheme="minorHAnsi" w:cstheme="minorHAnsi"/>
          <w:b/>
        </w:rPr>
        <w:t xml:space="preserve">Themes for </w:t>
      </w:r>
      <w:r w:rsidR="00443E8F">
        <w:rPr>
          <w:rFonts w:asciiTheme="minorHAnsi" w:hAnsiTheme="minorHAnsi" w:cstheme="minorHAnsi"/>
          <w:b/>
        </w:rPr>
        <w:t>t</w:t>
      </w:r>
      <w:r w:rsidRPr="007D00C8">
        <w:rPr>
          <w:rFonts w:asciiTheme="minorHAnsi" w:hAnsiTheme="minorHAnsi" w:cstheme="minorHAnsi"/>
          <w:b/>
        </w:rPr>
        <w:t xml:space="preserve">his </w:t>
      </w:r>
      <w:r w:rsidR="00443E8F">
        <w:rPr>
          <w:rFonts w:asciiTheme="minorHAnsi" w:hAnsiTheme="minorHAnsi" w:cstheme="minorHAnsi"/>
          <w:b/>
        </w:rPr>
        <w:t>s</w:t>
      </w:r>
      <w:r w:rsidRPr="007D00C8">
        <w:rPr>
          <w:rFonts w:asciiTheme="minorHAnsi" w:hAnsiTheme="minorHAnsi" w:cstheme="minorHAnsi"/>
          <w:b/>
        </w:rPr>
        <w:t>cenario:</w:t>
      </w:r>
    </w:p>
    <w:p w:rsidRPr="007D00C8" w:rsidR="00DB7D81" w:rsidP="00286AD9" w:rsidRDefault="00354D88" w14:paraId="498399C8" w14:textId="77777777">
      <w:pPr>
        <w:pStyle w:val="ListParagraph"/>
        <w:numPr>
          <w:ilvl w:val="0"/>
          <w:numId w:val="39"/>
        </w:numPr>
        <w:rPr>
          <w:rFonts w:asciiTheme="minorHAnsi" w:hAnsiTheme="minorHAnsi" w:cstheme="minorHAnsi"/>
        </w:rPr>
      </w:pPr>
      <w:r w:rsidRPr="007D00C8">
        <w:rPr>
          <w:rFonts w:asciiTheme="minorHAnsi" w:hAnsiTheme="minorHAnsi" w:cstheme="minorHAnsi"/>
        </w:rPr>
        <w:t>Role of hospice team</w:t>
      </w:r>
    </w:p>
    <w:p w:rsidRPr="007D00C8" w:rsidR="00C94CB7" w:rsidRDefault="00C94CB7" w14:paraId="58AF7BBA" w14:textId="77777777">
      <w:pPr>
        <w:pStyle w:val="ListParagraph"/>
        <w:numPr>
          <w:ilvl w:val="0"/>
          <w:numId w:val="39"/>
        </w:numPr>
        <w:rPr>
          <w:rFonts w:asciiTheme="minorHAnsi" w:hAnsiTheme="minorHAnsi" w:cstheme="minorHAnsi"/>
        </w:rPr>
      </w:pPr>
      <w:r w:rsidRPr="007D00C8">
        <w:rPr>
          <w:rFonts w:asciiTheme="minorHAnsi" w:hAnsiTheme="minorHAnsi" w:cstheme="minorHAnsi"/>
        </w:rPr>
        <w:t>Emotions experienced when a patient dies</w:t>
      </w:r>
    </w:p>
    <w:p w:rsidRPr="007D00C8" w:rsidR="004A6066" w:rsidP="00A11C21" w:rsidRDefault="004A6066" w14:paraId="5F2A61E4" w14:textId="77777777">
      <w:pPr>
        <w:rPr>
          <w:rFonts w:asciiTheme="minorHAnsi" w:hAnsiTheme="minorHAnsi" w:cstheme="minorHAnsi"/>
        </w:rPr>
      </w:pPr>
    </w:p>
    <w:p w:rsidRPr="007D00C8" w:rsidR="007D00C8" w:rsidP="007D00C8" w:rsidRDefault="007D00C8" w14:paraId="1E070178" w14:textId="77777777">
      <w:pPr>
        <w:rPr>
          <w:rFonts w:asciiTheme="minorHAnsi" w:hAnsiTheme="minorHAnsi" w:cstheme="minorHAnsi"/>
        </w:rPr>
      </w:pPr>
      <w:bookmarkStart w:name="_Hlk133329483" w:id="16"/>
      <w:r w:rsidRPr="007D00C8">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7D00C8" w:rsidR="007D00C8" w:rsidP="007D00C8" w:rsidRDefault="007D00C8" w14:paraId="0DD02600"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7D00C8" w:rsidR="007D00C8" w:rsidTr="07F356DD" w14:paraId="03DE6C54" w14:textId="77777777">
        <w:trPr>
          <w:trHeight w:val="300"/>
          <w:jc w:val="center"/>
        </w:trPr>
        <w:tc>
          <w:tcPr>
            <w:tcW w:w="1430" w:type="dxa"/>
            <w:shd w:val="clear" w:color="auto" w:fill="D9D9D9" w:themeFill="background1" w:themeFillShade="D9"/>
          </w:tcPr>
          <w:p w:rsidRPr="007D00C8" w:rsidR="007D00C8" w:rsidP="00077594" w:rsidRDefault="007D00C8" w14:paraId="054E7EF8" w14:textId="77777777">
            <w:pPr>
              <w:rPr>
                <w:rFonts w:eastAsia="SimSun" w:asciiTheme="minorHAnsi" w:hAnsiTheme="minorHAnsi" w:cstheme="minorHAnsi"/>
                <w:b/>
                <w:color w:val="274191"/>
              </w:rPr>
            </w:pPr>
            <w:r w:rsidRPr="007D00C8">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7D00C8" w:rsidR="007D00C8" w:rsidP="00077594" w:rsidRDefault="007D00C8" w14:paraId="2F69AB53" w14:textId="77777777">
            <w:pPr>
              <w:rPr>
                <w:rFonts w:eastAsia="SimSun" w:asciiTheme="minorHAnsi" w:hAnsiTheme="minorHAnsi" w:cstheme="minorHAnsi"/>
                <w:b/>
                <w:color w:val="274191"/>
              </w:rPr>
            </w:pPr>
            <w:r w:rsidRPr="007D00C8">
              <w:rPr>
                <w:rFonts w:eastAsia="SimSun" w:asciiTheme="minorHAnsi" w:hAnsiTheme="minorHAnsi" w:cstheme="minorHAnsi"/>
                <w:b/>
                <w:bCs/>
                <w:color w:val="274191"/>
              </w:rPr>
              <w:t>Debriefing Questions for Consideration</w:t>
            </w:r>
          </w:p>
        </w:tc>
      </w:tr>
      <w:tr w:rsidRPr="007D00C8" w:rsidR="007D00C8" w:rsidTr="07F356DD" w14:paraId="6FA9A995" w14:textId="77777777">
        <w:trPr>
          <w:trHeight w:val="300"/>
          <w:jc w:val="center"/>
        </w:trPr>
        <w:tc>
          <w:tcPr>
            <w:tcW w:w="1430" w:type="dxa"/>
            <w:vMerge w:val="restart"/>
            <w:shd w:val="clear" w:color="auto" w:fill="auto"/>
          </w:tcPr>
          <w:p w:rsidRPr="007D00C8" w:rsidR="007D00C8" w:rsidP="00077594" w:rsidRDefault="007D00C8" w14:paraId="06EE9432" w14:textId="77777777">
            <w:pPr>
              <w:rPr>
                <w:rFonts w:eastAsia="SimSun" w:asciiTheme="minorHAnsi" w:hAnsiTheme="minorHAnsi" w:cstheme="minorHAnsi"/>
                <w:bCs/>
              </w:rPr>
            </w:pPr>
            <w:r w:rsidRPr="007D00C8">
              <w:rPr>
                <w:rFonts w:eastAsia="SimSun" w:asciiTheme="minorHAnsi" w:hAnsiTheme="minorHAnsi" w:cstheme="minorHAnsi"/>
                <w:bCs/>
              </w:rPr>
              <w:t xml:space="preserve">Reactions/ Defuse </w:t>
            </w:r>
          </w:p>
        </w:tc>
        <w:tc>
          <w:tcPr>
            <w:tcW w:w="8675" w:type="dxa"/>
            <w:shd w:val="clear" w:color="auto" w:fill="auto"/>
          </w:tcPr>
          <w:p w:rsidRPr="007D00C8" w:rsidR="007D00C8" w:rsidP="00077594" w:rsidRDefault="007D00C8" w14:paraId="09B7EA71" w14:textId="77777777">
            <w:pPr>
              <w:rPr>
                <w:rFonts w:eastAsia="SimSun" w:asciiTheme="minorHAnsi" w:hAnsiTheme="minorHAnsi" w:cstheme="minorHAnsi"/>
                <w:bCs/>
              </w:rPr>
            </w:pPr>
            <w:r w:rsidRPr="007D00C8">
              <w:rPr>
                <w:rFonts w:eastAsia="SimSun" w:asciiTheme="minorHAnsi" w:hAnsiTheme="minorHAnsi" w:cstheme="minorHAnsi"/>
                <w:bCs/>
              </w:rPr>
              <w:t>How did you feel throughout the simulation experience?</w:t>
            </w:r>
          </w:p>
        </w:tc>
      </w:tr>
      <w:tr w:rsidRPr="007D00C8" w:rsidR="007D00C8" w:rsidTr="07F356DD" w14:paraId="1AEC7FDD" w14:textId="77777777">
        <w:trPr>
          <w:trHeight w:val="300"/>
          <w:jc w:val="center"/>
        </w:trPr>
        <w:tc>
          <w:tcPr>
            <w:tcW w:w="1430" w:type="dxa"/>
            <w:vMerge/>
            <w:vAlign w:val="center"/>
          </w:tcPr>
          <w:p w:rsidRPr="007D00C8" w:rsidR="007D00C8" w:rsidP="00077594" w:rsidRDefault="007D00C8" w14:paraId="5ADBA7FC"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37C85187" w14:textId="77777777">
            <w:pPr>
              <w:rPr>
                <w:rFonts w:eastAsia="SimSun" w:asciiTheme="minorHAnsi" w:hAnsiTheme="minorHAnsi" w:cstheme="minorHAnsi"/>
                <w:bCs/>
              </w:rPr>
            </w:pPr>
            <w:r w:rsidRPr="007D00C8">
              <w:rPr>
                <w:rFonts w:eastAsia="SimSun" w:asciiTheme="minorHAnsi" w:hAnsiTheme="minorHAnsi" w:cstheme="minorHAnsi"/>
                <w:bCs/>
              </w:rPr>
              <w:t>Give a brief summary of this patient and what happened in the simulation.</w:t>
            </w:r>
          </w:p>
        </w:tc>
      </w:tr>
      <w:tr w:rsidRPr="007D00C8" w:rsidR="007D00C8" w:rsidTr="07F356DD" w14:paraId="6E7DDFB0" w14:textId="77777777">
        <w:trPr>
          <w:trHeight w:val="300"/>
          <w:jc w:val="center"/>
        </w:trPr>
        <w:tc>
          <w:tcPr>
            <w:tcW w:w="1430" w:type="dxa"/>
            <w:vMerge/>
            <w:vAlign w:val="center"/>
          </w:tcPr>
          <w:p w:rsidRPr="007D00C8" w:rsidR="007D00C8" w:rsidP="00077594" w:rsidRDefault="007D00C8" w14:paraId="7DF1F043"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459B3645" w14:textId="77777777">
            <w:pPr>
              <w:rPr>
                <w:rFonts w:eastAsia="SimSun" w:asciiTheme="minorHAnsi" w:hAnsiTheme="minorHAnsi" w:cstheme="minorHAnsi"/>
                <w:bCs/>
              </w:rPr>
            </w:pPr>
            <w:r w:rsidRPr="007D00C8">
              <w:rPr>
                <w:rFonts w:eastAsia="SimSun" w:asciiTheme="minorHAnsi" w:hAnsiTheme="minorHAnsi" w:cstheme="minorHAnsi"/>
                <w:bCs/>
              </w:rPr>
              <w:t>What were the main problems that you identified?</w:t>
            </w:r>
          </w:p>
        </w:tc>
      </w:tr>
      <w:tr w:rsidRPr="007D00C8" w:rsidR="007D00C8" w:rsidTr="07F356DD" w14:paraId="144B735F" w14:textId="77777777">
        <w:trPr>
          <w:trHeight w:val="300"/>
          <w:jc w:val="center"/>
        </w:trPr>
        <w:tc>
          <w:tcPr>
            <w:tcW w:w="1430" w:type="dxa"/>
            <w:vMerge w:val="restart"/>
            <w:shd w:val="clear" w:color="auto" w:fill="auto"/>
          </w:tcPr>
          <w:p w:rsidRPr="007D00C8" w:rsidR="007D00C8" w:rsidP="00077594" w:rsidRDefault="007D00C8" w14:paraId="6DFB4EFB" w14:textId="77777777">
            <w:pPr>
              <w:rPr>
                <w:rFonts w:eastAsia="SimSun" w:asciiTheme="minorHAnsi" w:hAnsiTheme="minorHAnsi" w:cstheme="minorHAnsi"/>
                <w:bCs/>
              </w:rPr>
            </w:pPr>
            <w:r w:rsidRPr="007D00C8">
              <w:rPr>
                <w:rFonts w:eastAsia="SimSun" w:asciiTheme="minorHAnsi" w:hAnsiTheme="minorHAnsi" w:cstheme="minorHAnsi"/>
                <w:bCs/>
              </w:rPr>
              <w:t>Analysis/ Discovery</w:t>
            </w:r>
          </w:p>
        </w:tc>
        <w:tc>
          <w:tcPr>
            <w:tcW w:w="8675" w:type="dxa"/>
            <w:shd w:val="clear" w:color="auto" w:fill="auto"/>
          </w:tcPr>
          <w:p w:rsidRPr="007D00C8" w:rsidR="007D00C8" w:rsidP="00077594" w:rsidRDefault="007D00C8" w14:paraId="5D11F0B0" w14:textId="77777777">
            <w:pPr>
              <w:rPr>
                <w:rFonts w:eastAsia="SimSun" w:asciiTheme="minorHAnsi" w:hAnsiTheme="minorHAnsi" w:cstheme="minorHAnsi"/>
                <w:bCs/>
              </w:rPr>
            </w:pPr>
            <w:r w:rsidRPr="007D00C8">
              <w:rPr>
                <w:rFonts w:eastAsia="SimSun" w:asciiTheme="minorHAnsi" w:hAnsiTheme="minorHAnsi" w:cstheme="minorHAnsi"/>
                <w:bCs/>
              </w:rPr>
              <w:t>Discuss the knowledge guiding your thinking surrounding these main problems.</w:t>
            </w:r>
          </w:p>
        </w:tc>
      </w:tr>
      <w:tr w:rsidRPr="007D00C8" w:rsidR="007D00C8" w:rsidTr="07F356DD" w14:paraId="4F76DE71" w14:textId="77777777">
        <w:trPr>
          <w:trHeight w:val="300"/>
          <w:jc w:val="center"/>
        </w:trPr>
        <w:tc>
          <w:tcPr>
            <w:tcW w:w="1430" w:type="dxa"/>
            <w:vMerge/>
            <w:vAlign w:val="center"/>
          </w:tcPr>
          <w:p w:rsidRPr="007D00C8" w:rsidR="007D00C8" w:rsidP="00077594" w:rsidRDefault="007D00C8" w14:paraId="2D95B86A" w14:textId="77777777">
            <w:pPr>
              <w:rPr>
                <w:rFonts w:eastAsia="SimSun" w:asciiTheme="minorHAnsi" w:hAnsiTheme="minorHAnsi" w:cstheme="minorHAnsi"/>
                <w:bCs/>
              </w:rPr>
            </w:pPr>
          </w:p>
        </w:tc>
        <w:tc>
          <w:tcPr>
            <w:tcW w:w="8675" w:type="dxa"/>
            <w:shd w:val="clear" w:color="auto" w:fill="auto"/>
          </w:tcPr>
          <w:p w:rsidRPr="007D00C8" w:rsidR="007D00C8" w:rsidP="07F356DD" w:rsidRDefault="007D00C8" w14:paraId="63D0771F" w14:textId="00925D4C">
            <w:pPr>
              <w:rPr>
                <w:rFonts w:eastAsia="SimSun" w:asciiTheme="minorHAnsi" w:hAnsiTheme="minorHAnsi" w:cstheme="minorBidi"/>
              </w:rPr>
            </w:pPr>
            <w:r w:rsidRPr="07F356DD">
              <w:rPr>
                <w:rFonts w:eastAsia="SimSun" w:asciiTheme="minorHAnsi" w:hAnsiTheme="minorHAnsi" w:cstheme="minorBidi"/>
              </w:rPr>
              <w:t xml:space="preserve">What were the key </w:t>
            </w:r>
            <w:r w:rsidRPr="07F356DD" w:rsidR="50524760">
              <w:rPr>
                <w:rFonts w:eastAsia="SimSun" w:asciiTheme="minorHAnsi" w:hAnsiTheme="minorHAnsi" w:cstheme="minorBidi"/>
              </w:rPr>
              <w:t>assessments</w:t>
            </w:r>
            <w:r w:rsidRPr="07F356DD">
              <w:rPr>
                <w:rFonts w:eastAsia="SimSun" w:asciiTheme="minorHAnsi" w:hAnsiTheme="minorHAnsi" w:cstheme="minorBidi"/>
              </w:rPr>
              <w:t xml:space="preserve"> and interventions for this patient?</w:t>
            </w:r>
          </w:p>
        </w:tc>
      </w:tr>
      <w:tr w:rsidRPr="007D00C8" w:rsidR="007D00C8" w:rsidTr="07F356DD" w14:paraId="7FE52072" w14:textId="77777777">
        <w:trPr>
          <w:trHeight w:val="300"/>
          <w:jc w:val="center"/>
        </w:trPr>
        <w:tc>
          <w:tcPr>
            <w:tcW w:w="1430" w:type="dxa"/>
            <w:vMerge/>
            <w:vAlign w:val="center"/>
          </w:tcPr>
          <w:p w:rsidRPr="007D00C8" w:rsidR="007D00C8" w:rsidP="00077594" w:rsidRDefault="007D00C8" w14:paraId="1E406A66"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283E7A43" w14:textId="77777777">
            <w:pPr>
              <w:rPr>
                <w:rFonts w:eastAsia="SimSun" w:asciiTheme="minorHAnsi" w:hAnsiTheme="minorHAnsi" w:cstheme="minorHAnsi"/>
                <w:bCs/>
              </w:rPr>
            </w:pPr>
            <w:r w:rsidRPr="007D00C8">
              <w:rPr>
                <w:rFonts w:eastAsia="SimSun" w:asciiTheme="minorHAnsi" w:hAnsiTheme="minorHAnsi" w:cstheme="minorHAnsi"/>
                <w:bCs/>
              </w:rPr>
              <w:t>Discuss how you identified these key assessments and interventions.</w:t>
            </w:r>
          </w:p>
        </w:tc>
      </w:tr>
      <w:tr w:rsidRPr="007D00C8" w:rsidR="007D00C8" w:rsidTr="07F356DD" w14:paraId="7B725FB1" w14:textId="77777777">
        <w:trPr>
          <w:trHeight w:val="300"/>
          <w:jc w:val="center"/>
        </w:trPr>
        <w:tc>
          <w:tcPr>
            <w:tcW w:w="1430" w:type="dxa"/>
            <w:vMerge/>
            <w:vAlign w:val="center"/>
          </w:tcPr>
          <w:p w:rsidRPr="007D00C8" w:rsidR="007D00C8" w:rsidP="00077594" w:rsidRDefault="007D00C8" w14:paraId="141AB9E4"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605A18B2" w14:textId="77777777">
            <w:pPr>
              <w:rPr>
                <w:rFonts w:eastAsia="SimSun" w:asciiTheme="minorHAnsi" w:hAnsiTheme="minorHAnsi" w:cstheme="minorHAnsi"/>
                <w:bCs/>
              </w:rPr>
            </w:pPr>
            <w:r w:rsidRPr="007D00C8">
              <w:rPr>
                <w:rFonts w:eastAsia="SimSun" w:asciiTheme="minorHAnsi" w:hAnsiTheme="minorHAnsi" w:cstheme="minorHAnsi"/>
                <w:bCs/>
              </w:rPr>
              <w:t>Discuss the information resources you used to assess this patient. How did this guide your care planning?</w:t>
            </w:r>
          </w:p>
        </w:tc>
      </w:tr>
      <w:tr w:rsidRPr="007D00C8" w:rsidR="007D00C8" w:rsidTr="07F356DD" w14:paraId="45A1E5E4" w14:textId="77777777">
        <w:trPr>
          <w:trHeight w:val="300"/>
          <w:jc w:val="center"/>
        </w:trPr>
        <w:tc>
          <w:tcPr>
            <w:tcW w:w="1430" w:type="dxa"/>
            <w:vMerge/>
            <w:vAlign w:val="center"/>
          </w:tcPr>
          <w:p w:rsidRPr="007D00C8" w:rsidR="007D00C8" w:rsidP="00077594" w:rsidRDefault="007D00C8" w14:paraId="6DCE133E"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15C51ACD" w14:textId="77777777">
            <w:pPr>
              <w:rPr>
                <w:rFonts w:eastAsia="SimSun" w:asciiTheme="minorHAnsi" w:hAnsiTheme="minorHAnsi" w:cstheme="minorHAnsi"/>
                <w:bCs/>
              </w:rPr>
            </w:pPr>
            <w:r w:rsidRPr="007D00C8">
              <w:rPr>
                <w:rFonts w:eastAsia="SimSun" w:asciiTheme="minorHAnsi" w:hAnsiTheme="minorHAnsi" w:cstheme="minorHAnsi"/>
                <w:bCs/>
              </w:rPr>
              <w:t>Discuss the clinical manifestations evidenced during your assessment. How would you explain these manifestations?</w:t>
            </w:r>
          </w:p>
        </w:tc>
      </w:tr>
      <w:tr w:rsidRPr="007D00C8" w:rsidR="007D00C8" w:rsidTr="07F356DD" w14:paraId="589E9EEA" w14:textId="77777777">
        <w:trPr>
          <w:trHeight w:val="300"/>
          <w:jc w:val="center"/>
        </w:trPr>
        <w:tc>
          <w:tcPr>
            <w:tcW w:w="1430" w:type="dxa"/>
            <w:vMerge/>
            <w:vAlign w:val="center"/>
          </w:tcPr>
          <w:p w:rsidRPr="007D00C8" w:rsidR="007D00C8" w:rsidP="00077594" w:rsidRDefault="007D00C8" w14:paraId="6EFD373D"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033D1015" w14:textId="77777777">
            <w:pPr>
              <w:rPr>
                <w:rFonts w:eastAsia="SimSun" w:asciiTheme="minorHAnsi" w:hAnsiTheme="minorHAnsi" w:cstheme="minorHAnsi"/>
                <w:bCs/>
              </w:rPr>
            </w:pPr>
            <w:r w:rsidRPr="007D00C8">
              <w:rPr>
                <w:rFonts w:eastAsia="SimSun" w:asciiTheme="minorHAnsi" w:hAnsiTheme="minorHAnsi" w:cstheme="minorHAnsi"/>
                <w:bCs/>
              </w:rPr>
              <w:t>Explain the nursing management considerations for this patient. Discuss the knowledge guiding your thinking.</w:t>
            </w:r>
          </w:p>
        </w:tc>
      </w:tr>
      <w:tr w:rsidRPr="007D00C8" w:rsidR="007D00C8" w:rsidTr="07F356DD" w14:paraId="6D8C7DD9" w14:textId="77777777">
        <w:trPr>
          <w:trHeight w:val="300"/>
          <w:jc w:val="center"/>
        </w:trPr>
        <w:tc>
          <w:tcPr>
            <w:tcW w:w="1430" w:type="dxa"/>
            <w:vMerge/>
            <w:vAlign w:val="center"/>
          </w:tcPr>
          <w:p w:rsidRPr="007D00C8" w:rsidR="007D00C8" w:rsidP="00077594" w:rsidRDefault="007D00C8" w14:paraId="58435412"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29FD17F3" w14:textId="77777777">
            <w:pPr>
              <w:rPr>
                <w:rFonts w:eastAsia="SimSun" w:asciiTheme="minorHAnsi" w:hAnsiTheme="minorHAnsi" w:cstheme="minorHAnsi"/>
                <w:bCs/>
              </w:rPr>
            </w:pPr>
            <w:r w:rsidRPr="007D00C8">
              <w:rPr>
                <w:rFonts w:eastAsia="SimSun" w:asciiTheme="minorHAnsi" w:hAnsiTheme="minorHAnsi" w:cstheme="minorHAnsi"/>
                <w:bCs/>
              </w:rPr>
              <w:t>What information and information management tools did you use to monitor this patient’s outcomes? Explain your thinking.</w:t>
            </w:r>
          </w:p>
        </w:tc>
      </w:tr>
      <w:tr w:rsidRPr="007D00C8" w:rsidR="007D00C8" w:rsidTr="07F356DD" w14:paraId="2BA06CE7" w14:textId="77777777">
        <w:trPr>
          <w:trHeight w:val="300"/>
          <w:jc w:val="center"/>
        </w:trPr>
        <w:tc>
          <w:tcPr>
            <w:tcW w:w="1430" w:type="dxa"/>
            <w:vMerge/>
            <w:vAlign w:val="center"/>
          </w:tcPr>
          <w:p w:rsidRPr="007D00C8" w:rsidR="007D00C8" w:rsidP="00077594" w:rsidRDefault="007D00C8" w14:paraId="41C4CCFE"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35F8FA20" w14:textId="77777777">
            <w:pPr>
              <w:rPr>
                <w:rFonts w:eastAsia="SimSun" w:asciiTheme="minorHAnsi" w:hAnsiTheme="minorHAnsi" w:cstheme="minorHAnsi"/>
                <w:bCs/>
              </w:rPr>
            </w:pPr>
            <w:r w:rsidRPr="007D00C8">
              <w:rPr>
                <w:rFonts w:eastAsia="SimSun" w:asciiTheme="minorHAnsi" w:hAnsiTheme="minorHAnsi" w:cstheme="minorHAnsi"/>
                <w:bCs/>
              </w:rPr>
              <w:t>How did you communicate with the patient?</w:t>
            </w:r>
          </w:p>
        </w:tc>
      </w:tr>
      <w:tr w:rsidRPr="007D00C8" w:rsidR="007D00C8" w:rsidTr="07F356DD" w14:paraId="47B15C56" w14:textId="77777777">
        <w:trPr>
          <w:trHeight w:val="300"/>
          <w:jc w:val="center"/>
        </w:trPr>
        <w:tc>
          <w:tcPr>
            <w:tcW w:w="1430" w:type="dxa"/>
            <w:vMerge/>
            <w:vAlign w:val="center"/>
          </w:tcPr>
          <w:p w:rsidRPr="007D00C8" w:rsidR="007D00C8" w:rsidP="00077594" w:rsidRDefault="007D00C8" w14:paraId="447E9423"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4705E1B9" w14:textId="77777777">
            <w:pPr>
              <w:rPr>
                <w:rFonts w:eastAsia="SimSun" w:asciiTheme="minorHAnsi" w:hAnsiTheme="minorHAnsi" w:cstheme="minorHAnsi"/>
                <w:bCs/>
              </w:rPr>
            </w:pPr>
            <w:r w:rsidRPr="007D00C8">
              <w:rPr>
                <w:rFonts w:eastAsia="SimSun" w:asciiTheme="minorHAnsi" w:hAnsiTheme="minorHAnsi" w:cstheme="minorHAnsi"/>
                <w:bCs/>
              </w:rPr>
              <w:t>What specific issues would you want to take into consideration to provide for this patient’s unique care needs?</w:t>
            </w:r>
          </w:p>
        </w:tc>
      </w:tr>
      <w:tr w:rsidRPr="007D00C8" w:rsidR="007D00C8" w:rsidTr="07F356DD" w14:paraId="69F48D29" w14:textId="77777777">
        <w:trPr>
          <w:trHeight w:val="300"/>
          <w:jc w:val="center"/>
        </w:trPr>
        <w:tc>
          <w:tcPr>
            <w:tcW w:w="1430" w:type="dxa"/>
            <w:vMerge/>
            <w:vAlign w:val="center"/>
          </w:tcPr>
          <w:p w:rsidRPr="007D00C8" w:rsidR="007D00C8" w:rsidP="00077594" w:rsidRDefault="007D00C8" w14:paraId="7A3018D2"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2235185E" w14:textId="77777777">
            <w:pPr>
              <w:rPr>
                <w:rFonts w:eastAsia="SimSun" w:asciiTheme="minorHAnsi" w:hAnsiTheme="minorHAnsi" w:cstheme="minorHAnsi"/>
                <w:bCs/>
              </w:rPr>
            </w:pPr>
            <w:r w:rsidRPr="007D00C8">
              <w:rPr>
                <w:rFonts w:eastAsia="SimSun" w:asciiTheme="minorHAnsi" w:hAnsiTheme="minorHAnsi" w:cstheme="minorHAnsi"/>
                <w:bCs/>
              </w:rPr>
              <w:t>Discuss the safety issues you considered when implementing care for this patient.</w:t>
            </w:r>
          </w:p>
        </w:tc>
      </w:tr>
      <w:tr w:rsidRPr="007D00C8" w:rsidR="007D00C8" w:rsidTr="07F356DD" w14:paraId="400102F4" w14:textId="77777777">
        <w:trPr>
          <w:trHeight w:val="300"/>
          <w:jc w:val="center"/>
        </w:trPr>
        <w:tc>
          <w:tcPr>
            <w:tcW w:w="1430" w:type="dxa"/>
            <w:vMerge/>
            <w:vAlign w:val="center"/>
          </w:tcPr>
          <w:p w:rsidRPr="007D00C8" w:rsidR="007D00C8" w:rsidP="00077594" w:rsidRDefault="007D00C8" w14:paraId="65D854E1"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373D26A9" w14:textId="77777777">
            <w:pPr>
              <w:rPr>
                <w:rFonts w:eastAsia="SimSun" w:asciiTheme="minorHAnsi" w:hAnsiTheme="minorHAnsi" w:cstheme="minorHAnsi"/>
                <w:bCs/>
              </w:rPr>
            </w:pPr>
            <w:r w:rsidRPr="007D00C8">
              <w:rPr>
                <w:rFonts w:eastAsia="SimSun" w:asciiTheme="minorHAnsi" w:hAnsiTheme="minorHAnsi" w:cstheme="minorHAnsi"/>
                <w:bCs/>
              </w:rPr>
              <w:t>What measures did you implement to ensure safe patient care?</w:t>
            </w:r>
          </w:p>
        </w:tc>
      </w:tr>
      <w:tr w:rsidRPr="007D00C8" w:rsidR="007D00C8" w:rsidTr="07F356DD" w14:paraId="10A148AA" w14:textId="77777777">
        <w:trPr>
          <w:trHeight w:val="300"/>
          <w:jc w:val="center"/>
        </w:trPr>
        <w:tc>
          <w:tcPr>
            <w:tcW w:w="1430" w:type="dxa"/>
            <w:vMerge/>
            <w:vAlign w:val="center"/>
          </w:tcPr>
          <w:p w:rsidRPr="007D00C8" w:rsidR="007D00C8" w:rsidP="00077594" w:rsidRDefault="007D00C8" w14:paraId="01DB1127"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4C2DB5B9" w14:textId="77777777">
            <w:pPr>
              <w:rPr>
                <w:rFonts w:eastAsia="SimSun" w:asciiTheme="minorHAnsi" w:hAnsiTheme="minorHAnsi" w:cstheme="minorHAnsi"/>
                <w:bCs/>
              </w:rPr>
            </w:pPr>
            <w:r w:rsidRPr="007D00C8">
              <w:rPr>
                <w:rFonts w:eastAsia="SimSun" w:asciiTheme="minorHAnsi" w:hAnsiTheme="minorHAnsi" w:cstheme="minorHAnsi"/>
                <w:bCs/>
              </w:rPr>
              <w:t>What other members of the care team should you consider important to achieving good care outcomes?</w:t>
            </w:r>
          </w:p>
        </w:tc>
      </w:tr>
      <w:tr w:rsidRPr="007D00C8" w:rsidR="007D00C8" w:rsidTr="07F356DD" w14:paraId="52029D72" w14:textId="77777777">
        <w:trPr>
          <w:trHeight w:val="300"/>
          <w:jc w:val="center"/>
        </w:trPr>
        <w:tc>
          <w:tcPr>
            <w:tcW w:w="1430" w:type="dxa"/>
            <w:vMerge/>
            <w:vAlign w:val="center"/>
          </w:tcPr>
          <w:p w:rsidRPr="007D00C8" w:rsidR="007D00C8" w:rsidP="00077594" w:rsidRDefault="007D00C8" w14:paraId="166D4CB2"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7A23FF35" w14:textId="77777777">
            <w:pPr>
              <w:rPr>
                <w:rFonts w:eastAsia="SimSun" w:asciiTheme="minorHAnsi" w:hAnsiTheme="minorHAnsi" w:cstheme="minorHAnsi"/>
                <w:bCs/>
              </w:rPr>
            </w:pPr>
            <w:r w:rsidRPr="007D00C8">
              <w:rPr>
                <w:rFonts w:eastAsia="SimSun" w:asciiTheme="minorHAnsi" w:hAnsiTheme="minorHAnsi" w:cstheme="minorHAnsi"/>
                <w:bCs/>
              </w:rPr>
              <w:t>How would you assess the quality of care provided?</w:t>
            </w:r>
          </w:p>
        </w:tc>
      </w:tr>
      <w:tr w:rsidRPr="007D00C8" w:rsidR="007D00C8" w:rsidTr="07F356DD" w14:paraId="46B08C1C" w14:textId="77777777">
        <w:trPr>
          <w:trHeight w:val="300"/>
          <w:jc w:val="center"/>
        </w:trPr>
        <w:tc>
          <w:tcPr>
            <w:tcW w:w="1430" w:type="dxa"/>
            <w:vMerge/>
            <w:vAlign w:val="center"/>
          </w:tcPr>
          <w:p w:rsidRPr="007D00C8" w:rsidR="007D00C8" w:rsidP="00077594" w:rsidRDefault="007D00C8" w14:paraId="495F0EBB" w14:textId="77777777">
            <w:pPr>
              <w:rPr>
                <w:rFonts w:eastAsia="SimSun" w:asciiTheme="minorHAnsi" w:hAnsiTheme="minorHAnsi" w:cstheme="minorHAnsi"/>
                <w:bCs/>
              </w:rPr>
            </w:pPr>
          </w:p>
        </w:tc>
        <w:tc>
          <w:tcPr>
            <w:tcW w:w="8675" w:type="dxa"/>
            <w:shd w:val="clear" w:color="auto" w:fill="auto"/>
          </w:tcPr>
          <w:p w:rsidRPr="007D00C8" w:rsidR="007D00C8" w:rsidP="07F356DD" w:rsidRDefault="007D00C8" w14:paraId="5EC5007C" w14:textId="5A3D835D">
            <w:pPr>
              <w:rPr>
                <w:rFonts w:eastAsia="SimSun" w:asciiTheme="minorHAnsi" w:hAnsiTheme="minorHAnsi" w:cstheme="minorBidi"/>
              </w:rPr>
            </w:pPr>
            <w:r w:rsidRPr="07F356DD">
              <w:rPr>
                <w:rFonts w:eastAsia="SimSun" w:asciiTheme="minorHAnsi" w:hAnsiTheme="minorHAnsi" w:cstheme="minorBidi"/>
              </w:rPr>
              <w:t xml:space="preserve">What could you do </w:t>
            </w:r>
            <w:r w:rsidRPr="07F356DD" w:rsidR="605438C3">
              <w:rPr>
                <w:rFonts w:eastAsia="SimSun" w:asciiTheme="minorHAnsi" w:hAnsiTheme="minorHAnsi" w:cstheme="minorBidi"/>
              </w:rPr>
              <w:t>to improve</w:t>
            </w:r>
            <w:r w:rsidRPr="07F356DD">
              <w:rPr>
                <w:rFonts w:eastAsia="SimSun" w:asciiTheme="minorHAnsi" w:hAnsiTheme="minorHAnsi" w:cstheme="minorBidi"/>
              </w:rPr>
              <w:t xml:space="preserve"> the quality of care for this patient?</w:t>
            </w:r>
          </w:p>
        </w:tc>
      </w:tr>
      <w:tr w:rsidRPr="007D00C8" w:rsidR="007D00C8" w:rsidTr="07F356DD" w14:paraId="1D9BED31" w14:textId="77777777">
        <w:trPr>
          <w:trHeight w:val="300"/>
          <w:jc w:val="center"/>
        </w:trPr>
        <w:tc>
          <w:tcPr>
            <w:tcW w:w="1430" w:type="dxa"/>
            <w:vMerge w:val="restart"/>
            <w:shd w:val="clear" w:color="auto" w:fill="auto"/>
          </w:tcPr>
          <w:p w:rsidRPr="007D00C8" w:rsidR="007D00C8" w:rsidP="00077594" w:rsidRDefault="007D00C8" w14:paraId="7DFBD9B2" w14:textId="77777777">
            <w:pPr>
              <w:rPr>
                <w:rFonts w:eastAsia="SimSun" w:asciiTheme="minorHAnsi" w:hAnsiTheme="minorHAnsi" w:cstheme="minorHAnsi"/>
                <w:bCs/>
              </w:rPr>
            </w:pPr>
            <w:r w:rsidRPr="007D00C8">
              <w:rPr>
                <w:rFonts w:eastAsia="SimSun" w:asciiTheme="minorHAnsi" w:hAnsiTheme="minorHAnsi" w:cstheme="minorHAnsi"/>
                <w:bCs/>
              </w:rPr>
              <w:t>Summary/ Application</w:t>
            </w:r>
          </w:p>
        </w:tc>
        <w:tc>
          <w:tcPr>
            <w:tcW w:w="8675" w:type="dxa"/>
            <w:shd w:val="clear" w:color="auto" w:fill="auto"/>
          </w:tcPr>
          <w:p w:rsidRPr="007D00C8" w:rsidR="007D00C8" w:rsidP="00077594" w:rsidRDefault="007D00C8" w14:paraId="41DB8577" w14:textId="77777777">
            <w:pPr>
              <w:rPr>
                <w:rFonts w:eastAsia="SimSun" w:asciiTheme="minorHAnsi" w:hAnsiTheme="minorHAnsi" w:cstheme="minorHAnsi"/>
                <w:bCs/>
              </w:rPr>
            </w:pPr>
            <w:r w:rsidRPr="007D00C8">
              <w:rPr>
                <w:rFonts w:eastAsia="SimSun" w:asciiTheme="minorHAnsi" w:hAnsiTheme="minorHAnsi" w:cstheme="minorHAnsi"/>
                <w:bCs/>
              </w:rPr>
              <w:t>If you were able to do this again, how would you handle the situation differently?</w:t>
            </w:r>
          </w:p>
        </w:tc>
      </w:tr>
      <w:tr w:rsidRPr="007D00C8" w:rsidR="007D00C8" w:rsidTr="07F356DD" w14:paraId="71FE58DB" w14:textId="77777777">
        <w:trPr>
          <w:trHeight w:val="300"/>
          <w:jc w:val="center"/>
        </w:trPr>
        <w:tc>
          <w:tcPr>
            <w:tcW w:w="1430" w:type="dxa"/>
            <w:vMerge/>
            <w:vAlign w:val="center"/>
          </w:tcPr>
          <w:p w:rsidRPr="007D00C8" w:rsidR="007D00C8" w:rsidP="00077594" w:rsidRDefault="007D00C8" w14:paraId="01E724CE"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1B7BA890" w14:textId="77777777">
            <w:pPr>
              <w:rPr>
                <w:rFonts w:eastAsia="SimSun" w:asciiTheme="minorHAnsi" w:hAnsiTheme="minorHAnsi" w:cstheme="minorHAnsi"/>
                <w:bCs/>
              </w:rPr>
            </w:pPr>
            <w:r w:rsidRPr="007D00C8">
              <w:rPr>
                <w:rFonts w:eastAsia="SimSun" w:asciiTheme="minorHAnsi" w:hAnsiTheme="minorHAnsi" w:cstheme="minorHAnsi"/>
                <w:bCs/>
              </w:rPr>
              <w:t>What did you learn from this experience?</w:t>
            </w:r>
          </w:p>
        </w:tc>
      </w:tr>
      <w:tr w:rsidRPr="007D00C8" w:rsidR="007D00C8" w:rsidTr="07F356DD" w14:paraId="47813F41" w14:textId="77777777">
        <w:trPr>
          <w:trHeight w:val="300"/>
          <w:jc w:val="center"/>
        </w:trPr>
        <w:tc>
          <w:tcPr>
            <w:tcW w:w="1430" w:type="dxa"/>
            <w:vMerge/>
            <w:vAlign w:val="center"/>
          </w:tcPr>
          <w:p w:rsidRPr="007D00C8" w:rsidR="007D00C8" w:rsidP="00077594" w:rsidRDefault="007D00C8" w14:paraId="45A3B169"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33D9D9B2" w14:textId="77777777">
            <w:pPr>
              <w:rPr>
                <w:rFonts w:eastAsia="SimSun" w:asciiTheme="minorHAnsi" w:hAnsiTheme="minorHAnsi" w:cstheme="minorHAnsi"/>
                <w:bCs/>
              </w:rPr>
            </w:pPr>
            <w:r w:rsidRPr="007D00C8">
              <w:rPr>
                <w:rFonts w:eastAsia="SimSun" w:asciiTheme="minorHAnsi" w:hAnsiTheme="minorHAnsi" w:cstheme="minorHAnsi"/>
                <w:bCs/>
              </w:rPr>
              <w:t>How will you apply what you learned today to your clinical practice?</w:t>
            </w:r>
          </w:p>
        </w:tc>
      </w:tr>
      <w:tr w:rsidRPr="007D00C8" w:rsidR="007D00C8" w:rsidTr="07F356DD" w14:paraId="6721B0AD" w14:textId="77777777">
        <w:trPr>
          <w:trHeight w:val="300"/>
          <w:jc w:val="center"/>
        </w:trPr>
        <w:tc>
          <w:tcPr>
            <w:tcW w:w="1430" w:type="dxa"/>
            <w:vMerge/>
            <w:vAlign w:val="center"/>
          </w:tcPr>
          <w:p w:rsidRPr="007D00C8" w:rsidR="007D00C8" w:rsidP="00077594" w:rsidRDefault="007D00C8" w14:paraId="4464864B" w14:textId="77777777">
            <w:pPr>
              <w:rPr>
                <w:rFonts w:eastAsia="SimSun" w:asciiTheme="minorHAnsi" w:hAnsiTheme="minorHAnsi" w:cstheme="minorHAnsi"/>
                <w:bCs/>
              </w:rPr>
            </w:pPr>
          </w:p>
        </w:tc>
        <w:tc>
          <w:tcPr>
            <w:tcW w:w="8675" w:type="dxa"/>
            <w:shd w:val="clear" w:color="auto" w:fill="auto"/>
          </w:tcPr>
          <w:p w:rsidRPr="007D00C8" w:rsidR="007D00C8" w:rsidP="00077594" w:rsidRDefault="007D00C8" w14:paraId="5F80B161" w14:textId="77777777">
            <w:pPr>
              <w:rPr>
                <w:rFonts w:eastAsia="SimSun" w:asciiTheme="minorHAnsi" w:hAnsiTheme="minorHAnsi" w:cstheme="minorHAnsi"/>
                <w:bCs/>
              </w:rPr>
            </w:pPr>
            <w:r w:rsidRPr="007D00C8">
              <w:rPr>
                <w:rFonts w:eastAsia="SimSun" w:asciiTheme="minorHAnsi" w:hAnsiTheme="minorHAnsi" w:cstheme="minorHAnsi"/>
                <w:bCs/>
              </w:rPr>
              <w:t>Is there anything else you would like to discuss?</w:t>
            </w:r>
          </w:p>
        </w:tc>
      </w:tr>
    </w:tbl>
    <w:p w:rsidRPr="007D00C8" w:rsidR="007D00C8" w:rsidP="007D00C8" w:rsidRDefault="007D00C8" w14:paraId="1283BFE8" w14:textId="77777777">
      <w:pPr>
        <w:rPr>
          <w:rFonts w:asciiTheme="minorHAnsi" w:hAnsiTheme="minorHAnsi" w:cstheme="minorHAnsi"/>
          <w:b/>
        </w:rPr>
      </w:pPr>
    </w:p>
    <w:p w:rsidRPr="007D00C8" w:rsidR="007D00C8" w:rsidP="007D00C8" w:rsidRDefault="007D00C8" w14:paraId="6365DFB3" w14:textId="77777777">
      <w:pPr>
        <w:rPr>
          <w:rFonts w:asciiTheme="minorHAnsi" w:hAnsiTheme="minorHAnsi" w:cstheme="minorHAnsi"/>
          <w:b/>
        </w:rPr>
      </w:pPr>
    </w:p>
    <w:p w:rsidRPr="007D00C8" w:rsidR="007D00C8" w:rsidP="007D00C8" w:rsidRDefault="007D00C8" w14:paraId="5643CD9D" w14:textId="77777777">
      <w:pPr>
        <w:rPr>
          <w:rFonts w:asciiTheme="minorHAnsi" w:hAnsiTheme="minorHAnsi" w:cstheme="minorHAnsi"/>
          <w:color w:val="274191"/>
          <w:sz w:val="28"/>
          <w:szCs w:val="28"/>
        </w:rPr>
      </w:pPr>
      <w:r w:rsidRPr="007D00C8">
        <w:rPr>
          <w:rFonts w:asciiTheme="minorHAnsi" w:hAnsiTheme="minorHAnsi" w:cstheme="minorHAnsi"/>
          <w:color w:val="274191"/>
          <w:sz w:val="28"/>
          <w:szCs w:val="28"/>
        </w:rPr>
        <w:t>Guided Debriefing Tool</w:t>
      </w:r>
    </w:p>
    <w:p w:rsidRPr="007D00C8" w:rsidR="007D00C8" w:rsidP="007D00C8" w:rsidRDefault="007D00C8" w14:paraId="0233D5FB" w14:textId="77777777">
      <w:pPr>
        <w:rPr>
          <w:rFonts w:asciiTheme="minorHAnsi" w:hAnsiTheme="minorHAnsi" w:cstheme="minorHAnsi"/>
        </w:rPr>
      </w:pPr>
    </w:p>
    <w:p w:rsidRPr="007D00C8" w:rsidR="00336A57" w:rsidP="00A11C21" w:rsidRDefault="007D00C8" w14:paraId="421A1C35" w14:textId="478BEA3C">
      <w:pPr>
        <w:rPr>
          <w:rFonts w:asciiTheme="minorHAnsi" w:hAnsiTheme="minorHAnsi" w:cstheme="minorHAnsi"/>
        </w:rPr>
      </w:pPr>
      <w:r w:rsidRPr="007D00C8">
        <w:rPr>
          <w:rFonts w:asciiTheme="minorHAnsi" w:hAnsiTheme="minorHAnsi" w:cstheme="minorHAnsi"/>
        </w:rPr>
        <w:t xml:space="preserve">The NLN created a Guided Debriefing Tool to </w:t>
      </w:r>
      <w:r w:rsidRPr="007D00C8">
        <w:rPr>
          <w:rFonts w:eastAsia="Segoe UI" w:asciiTheme="minorHAnsi" w:hAnsiTheme="minorHAnsi" w:cstheme="minorHAnsi"/>
        </w:rPr>
        <w:t xml:space="preserve">provide structure from which facilitator observations can make objective notes of learner behaviors in simulation in direct relationship to the learning outcomes. </w:t>
      </w:r>
      <w:hyperlink w:history="1" r:id="rId18">
        <w:r w:rsidRPr="007D00C8">
          <w:rPr>
            <w:rStyle w:val="Hyperlink"/>
            <w:rFonts w:eastAsia="Segoe UI" w:asciiTheme="minorHAnsi" w:hAnsiTheme="minorHAnsi" w:cstheme="minorHAnsi"/>
          </w:rPr>
          <w:t>Download the NLN Guided Debriefing Tool</w:t>
        </w:r>
      </w:hyperlink>
      <w:r w:rsidRPr="007D00C8">
        <w:rPr>
          <w:rFonts w:eastAsia="Segoe UI" w:asciiTheme="minorHAnsi" w:hAnsiTheme="minorHAnsi" w:cstheme="minorHAnsi"/>
        </w:rPr>
        <w:t>.</w:t>
      </w:r>
      <w:bookmarkEnd w:id="16"/>
    </w:p>
    <w:sectPr w:rsidRPr="007D00C8" w:rsidR="00336A57" w:rsidSect="00A71937">
      <w:headerReference w:type="default" r:id="rId19"/>
      <w:footerReference w:type="even" r:id="rId20"/>
      <w:footerReference w:type="default" r:id="rId21"/>
      <w:headerReference w:type="first" r:id="rId22"/>
      <w:footerReference w:type="first" r:id="rId23"/>
      <w:pgSz w:w="12240" w:h="15840" w:orient="portrait"/>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AB5" w:rsidRDefault="00C14AB5" w14:paraId="26E0D4F6" w14:textId="77777777">
      <w:r>
        <w:separator/>
      </w:r>
    </w:p>
  </w:endnote>
  <w:endnote w:type="continuationSeparator" w:id="0">
    <w:p w:rsidR="00C14AB5" w:rsidRDefault="00C14AB5" w14:paraId="0BB4D9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learface-Heavy-DTC">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25" w:rsidP="00A9071E" w:rsidRDefault="00D83625" w14:paraId="571013E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3625" w:rsidP="00E12E6C" w:rsidRDefault="00D83625" w14:paraId="1ED7652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894817"/>
      <w:docPartObj>
        <w:docPartGallery w:val="Page Numbers (Bottom of Page)"/>
        <w:docPartUnique/>
      </w:docPartObj>
      <w:rPr>
        <w:rFonts w:ascii="Calibri" w:hAnsi="Calibri" w:cs="" w:asciiTheme="minorAscii" w:hAnsiTheme="minorAscii" w:cstheme="minorBidi"/>
        <w:sz w:val="20"/>
        <w:szCs w:val="20"/>
      </w:rPr>
    </w:sdtPr>
    <w:sdtEndPr>
      <w:rPr>
        <w:rFonts w:ascii="Calibri" w:hAnsi="Calibri" w:cs="" w:asciiTheme="minorAscii" w:hAnsiTheme="minorAscii" w:cstheme="minorBidi"/>
        <w:noProof/>
        <w:sz w:val="20"/>
        <w:szCs w:val="20"/>
      </w:rPr>
    </w:sdtEndPr>
    <w:sdtContent>
      <w:p w:rsidRPr="00C34561" w:rsidR="00A71937" w:rsidP="0000128C" w:rsidRDefault="00A71937" w14:paraId="6A365B65" w14:textId="77777777">
        <w:pPr>
          <w:pStyle w:val="Footer"/>
          <w:jc w:val="center"/>
          <w:rPr>
            <w:rFonts w:asciiTheme="minorHAnsi" w:hAnsiTheme="minorHAnsi" w:cstheme="minorHAnsi"/>
            <w:sz w:val="20"/>
            <w:szCs w:val="20"/>
          </w:rPr>
        </w:pPr>
      </w:p>
      <w:p w:rsidRPr="00C34561" w:rsidR="0000128C" w:rsidP="0000128C" w:rsidRDefault="0000128C" w14:paraId="425D11F9" w14:textId="77777777">
        <w:pPr>
          <w:pStyle w:val="Footer"/>
          <w:jc w:val="center"/>
          <w:rPr>
            <w:rFonts w:asciiTheme="minorHAnsi" w:hAnsiTheme="minorHAnsi" w:cstheme="minorHAnsi"/>
            <w:sz w:val="20"/>
            <w:szCs w:val="20"/>
          </w:rPr>
        </w:pPr>
        <w:r w:rsidRPr="00C34561">
          <w:rPr>
            <w:rFonts w:asciiTheme="minorHAnsi" w:hAnsiTheme="minorHAnsi" w:cstheme="minorHAnsi"/>
            <w:sz w:val="20"/>
            <w:szCs w:val="20"/>
          </w:rPr>
          <w:t>Julia Morales - Simulation 2</w:t>
        </w:r>
      </w:p>
      <w:p w:rsidRPr="00C34561" w:rsidR="00D83625" w:rsidP="0000128C" w:rsidRDefault="0000128C" w14:paraId="078766F6" w14:textId="77777777">
        <w:pPr>
          <w:pStyle w:val="Footer"/>
          <w:jc w:val="right"/>
          <w:rPr>
            <w:rFonts w:asciiTheme="minorHAnsi" w:hAnsiTheme="minorHAnsi" w:cstheme="minorHAnsi"/>
            <w:sz w:val="20"/>
            <w:szCs w:val="20"/>
          </w:rPr>
        </w:pPr>
        <w:r w:rsidRPr="00C34561">
          <w:rPr>
            <w:rFonts w:asciiTheme="minorHAnsi" w:hAnsiTheme="minorHAnsi" w:cstheme="minorHAnsi"/>
            <w:sz w:val="20"/>
            <w:szCs w:val="20"/>
          </w:rPr>
          <w:fldChar w:fldCharType="begin"/>
        </w:r>
        <w:r w:rsidRPr="00C34561">
          <w:rPr>
            <w:rFonts w:asciiTheme="minorHAnsi" w:hAnsiTheme="minorHAnsi" w:cstheme="minorHAnsi"/>
            <w:sz w:val="20"/>
            <w:szCs w:val="20"/>
          </w:rPr>
          <w:instrText xml:space="preserve"> PAGE   \* MERGEFORMAT </w:instrText>
        </w:r>
        <w:r w:rsidRPr="00C34561">
          <w:rPr>
            <w:rFonts w:asciiTheme="minorHAnsi" w:hAnsiTheme="minorHAnsi" w:cstheme="minorHAnsi"/>
            <w:sz w:val="20"/>
            <w:szCs w:val="20"/>
          </w:rPr>
          <w:fldChar w:fldCharType="separate"/>
        </w:r>
        <w:r w:rsidRPr="00C34561" w:rsidR="00215AA8">
          <w:rPr>
            <w:rFonts w:asciiTheme="minorHAnsi" w:hAnsiTheme="minorHAnsi" w:cstheme="minorHAnsi"/>
            <w:noProof/>
            <w:sz w:val="20"/>
            <w:szCs w:val="20"/>
          </w:rPr>
          <w:t>8</w:t>
        </w:r>
        <w:r w:rsidRPr="00C34561">
          <w:rPr>
            <w:rFonts w:asciiTheme="minorHAnsi" w:hAnsiTheme="minorHAnsi" w:cstheme="minorHAns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693186"/>
      <w:docPartObj>
        <w:docPartGallery w:val="Page Numbers (Bottom of Page)"/>
        <w:docPartUnique/>
      </w:docPartObj>
      <w:rPr>
        <w:rFonts w:ascii="Calibri" w:hAnsi="Calibri" w:cs="" w:asciiTheme="minorAscii" w:hAnsiTheme="minorAscii" w:cstheme="minorBidi"/>
      </w:rPr>
    </w:sdtPr>
    <w:sdtEndPr>
      <w:rPr>
        <w:rFonts w:ascii="Calibri" w:hAnsi="Calibri" w:cs="" w:asciiTheme="minorAscii" w:hAnsiTheme="minorAscii" w:cstheme="minorBidi"/>
        <w:noProof/>
        <w:sz w:val="20"/>
        <w:szCs w:val="20"/>
      </w:rPr>
    </w:sdtEndPr>
    <w:sdtContent>
      <w:p w:rsidRPr="00C34561" w:rsidR="00A71937" w:rsidP="00A71937" w:rsidRDefault="00A71937" w14:paraId="3F957A17" w14:textId="7BD6B278">
        <w:pPr>
          <w:pStyle w:val="Footer"/>
          <w:jc w:val="center"/>
          <w:rPr>
            <w:rFonts w:asciiTheme="minorHAnsi" w:hAnsiTheme="minorHAnsi" w:cstheme="minorHAnsi"/>
            <w:sz w:val="20"/>
            <w:szCs w:val="20"/>
          </w:rPr>
        </w:pPr>
        <w:r w:rsidRPr="00C34561">
          <w:rPr>
            <w:rFonts w:asciiTheme="minorHAnsi" w:hAnsiTheme="minorHAnsi" w:cstheme="minorHAnsi"/>
            <w:sz w:val="20"/>
            <w:szCs w:val="20"/>
          </w:rPr>
          <w:t>Julia Morales - Simulation 2</w:t>
        </w:r>
      </w:p>
      <w:p w:rsidRPr="00C34561" w:rsidR="00A71937" w:rsidP="00A71937" w:rsidRDefault="00A71937" w14:paraId="64798D2F" w14:textId="3082E3C3">
        <w:pPr>
          <w:pStyle w:val="Footer"/>
          <w:jc w:val="center"/>
          <w:rPr>
            <w:rFonts w:asciiTheme="minorHAnsi" w:hAnsiTheme="minorHAnsi" w:cstheme="minorHAnsi"/>
            <w:sz w:val="20"/>
            <w:szCs w:val="20"/>
          </w:rPr>
        </w:pPr>
        <w:r w:rsidRPr="00C34561">
          <w:rPr>
            <w:rFonts w:asciiTheme="minorHAnsi" w:hAnsiTheme="minorHAnsi" w:cstheme="minorHAnsi"/>
            <w:sz w:val="20"/>
            <w:szCs w:val="20"/>
          </w:rPr>
          <w:t>© National League for Nursing, 20</w:t>
        </w:r>
        <w:r w:rsidR="00F139A2">
          <w:rPr>
            <w:rFonts w:asciiTheme="minorHAnsi" w:hAnsiTheme="minorHAnsi" w:cstheme="minorHAnsi"/>
            <w:sz w:val="20"/>
            <w:szCs w:val="20"/>
          </w:rPr>
          <w:t>2</w:t>
        </w:r>
        <w:r w:rsidR="00001971">
          <w:rPr>
            <w:rFonts w:asciiTheme="minorHAnsi" w:hAnsiTheme="minorHAnsi" w:cstheme="minorHAnsi"/>
            <w:sz w:val="20"/>
            <w:szCs w:val="20"/>
          </w:rPr>
          <w:t>4</w:t>
        </w:r>
      </w:p>
      <w:p w:rsidRPr="00C34561" w:rsidR="00A71937" w:rsidP="00A71937" w:rsidRDefault="00A71937" w14:paraId="262A3332" w14:textId="77777777">
        <w:pPr>
          <w:pStyle w:val="Footer"/>
          <w:jc w:val="center"/>
          <w:rPr>
            <w:rFonts w:asciiTheme="minorHAnsi" w:hAnsiTheme="minorHAnsi" w:cstheme="minorHAnsi"/>
            <w:sz w:val="20"/>
            <w:szCs w:val="20"/>
          </w:rPr>
        </w:pPr>
      </w:p>
      <w:p w:rsidRPr="00C34561" w:rsidR="00A71937" w:rsidP="00BB4820" w:rsidRDefault="00A71937" w14:paraId="44E59AC2" w14:textId="1586B302">
        <w:pPr>
          <w:pStyle w:val="Footer"/>
          <w:jc w:val="center"/>
          <w:rPr>
            <w:rFonts w:asciiTheme="minorHAnsi" w:hAnsiTheme="minorHAnsi" w:cstheme="minorHAnsi"/>
            <w:sz w:val="20"/>
            <w:szCs w:val="20"/>
          </w:rPr>
        </w:pPr>
        <w:r w:rsidRPr="00C34561">
          <w:rPr>
            <w:rFonts w:asciiTheme="minorHAnsi" w:hAnsiTheme="minorHAnsi" w:cstheme="minorHAnsi"/>
            <w:sz w:val="20"/>
            <w:szCs w:val="20"/>
          </w:rPr>
          <w:t xml:space="preserve">Simulation template originally adapted from Childs, Sepples, Chambers (2007). Designing simulations for nursing education. In P.R. Jeffries (Ed.) </w:t>
        </w:r>
        <w:r w:rsidRPr="00C34561">
          <w:rPr>
            <w:rFonts w:asciiTheme="minorHAnsi" w:hAnsiTheme="minorHAnsi" w:cstheme="minorHAnsi"/>
            <w:i/>
            <w:iCs/>
            <w:sz w:val="20"/>
            <w:szCs w:val="20"/>
          </w:rPr>
          <w:t xml:space="preserve">Simulation in nursing education: From conceptualization to evaluation </w:t>
        </w:r>
        <w:r w:rsidRPr="00C34561">
          <w:rPr>
            <w:rFonts w:asciiTheme="minorHAnsi" w:hAnsiTheme="minorHAnsi" w:cstheme="minorHAnsi"/>
            <w:sz w:val="20"/>
            <w:szCs w:val="20"/>
          </w:rPr>
          <w:t>(p 42-58).</w:t>
        </w:r>
        <w:r w:rsidRPr="00C34561">
          <w:rPr>
            <w:rFonts w:asciiTheme="minorHAnsi" w:hAnsiTheme="minorHAnsi" w:cstheme="minorHAnsi"/>
            <w:i/>
            <w:iCs/>
            <w:sz w:val="20"/>
            <w:szCs w:val="20"/>
          </w:rPr>
          <w:t xml:space="preserve"> </w:t>
        </w:r>
        <w:r w:rsidRPr="00C34561">
          <w:rPr>
            <w:rFonts w:asciiTheme="minorHAnsi" w:hAnsiTheme="minorHAnsi" w:cstheme="minorHAnsi"/>
            <w:sz w:val="20"/>
            <w:szCs w:val="20"/>
          </w:rPr>
          <w:t>Washington, DC:  National League for Nursing.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AB5" w:rsidRDefault="00C14AB5" w14:paraId="4D6ABA1F" w14:textId="77777777">
      <w:r>
        <w:separator/>
      </w:r>
    </w:p>
  </w:footnote>
  <w:footnote w:type="continuationSeparator" w:id="0">
    <w:p w:rsidR="00C14AB5" w:rsidRDefault="00C14AB5" w14:paraId="639A81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4495B" w:rsidR="00D83625" w:rsidP="006266E5" w:rsidRDefault="0034495B" w14:paraId="0A404371" w14:textId="380DF49C">
    <w:pPr>
      <w:pStyle w:val="Header"/>
      <w:tabs>
        <w:tab w:val="left" w:pos="8540"/>
        <w:tab w:val="right" w:pos="10800"/>
      </w:tabs>
      <w:spacing w:after="120"/>
      <w:jc w:val="right"/>
    </w:pPr>
    <w:r w:rsidRPr="0034495B">
      <w:rPr>
        <w:noProof/>
      </w:rPr>
      <w:drawing>
        <wp:inline distT="0" distB="0" distL="0" distR="0" wp14:anchorId="17134995" wp14:editId="55A8F2AF">
          <wp:extent cx="1215390" cy="621030"/>
          <wp:effectExtent l="0" t="0" r="3810" b="7620"/>
          <wp:docPr id="12" name="Picture 12"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4495B" w:rsidR="00A71937" w:rsidP="006266E5" w:rsidRDefault="0034495B" w14:paraId="4FBBA6B2" w14:textId="77777777">
    <w:pPr>
      <w:pStyle w:val="Header"/>
      <w:spacing w:after="120"/>
      <w:jc w:val="right"/>
      <w:rPr>
        <w:sz w:val="20"/>
      </w:rPr>
    </w:pPr>
    <w:r w:rsidRPr="0034495B">
      <w:rPr>
        <w:noProof/>
        <w:sz w:val="20"/>
      </w:rPr>
      <w:drawing>
        <wp:inline distT="0" distB="0" distL="0" distR="0" wp14:anchorId="17134995" wp14:editId="06D1ED46">
          <wp:extent cx="1215390" cy="621030"/>
          <wp:effectExtent l="0" t="0" r="3810" b="7620"/>
          <wp:docPr id="9" name="Picture 9"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HnpULYWWMc2PCo" int2:id="mSMk6Ii9">
      <int2:state int2:value="Rejected" int2:type="AugLoop_Text_Critique"/>
    </int2:textHash>
    <int2:textHash int2:hashCode="2EhmZ11H8ooLkn" int2:id="4nRBtnUS">
      <int2:state int2:value="Rejected" int2:type="AugLoop_Text_Critique"/>
    </int2:textHash>
    <int2:bookmark int2:bookmarkName="_Int_0EEUGaoJ" int2:invalidationBookmarkName="" int2:hashCode="2z1AWxBnWZjAMC" int2:id="QkSV4M2D">
      <int2:state int2:value="Rejected" int2:type="AugLoop_Text_Critique"/>
    </int2:bookmark>
    <int2:bookmark int2:bookmarkName="_Int_OgWnCozr" int2:invalidationBookmarkName="" int2:hashCode="XcVrmqthhnJXo8" int2:id="vZWmE47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5" style="width:3in;height:3in" o:bullet="t" type="#_x0000_t75">
        <v:imagedata o:title="" r:id="rId1"/>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8F6A19"/>
    <w:multiLevelType w:val="hybridMultilevel"/>
    <w:tmpl w:val="172687C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B33013"/>
    <w:multiLevelType w:val="multilevel"/>
    <w:tmpl w:val="2A3A5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PicBulletId w:val="0"/>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9B0536"/>
    <w:multiLevelType w:val="hybridMultilevel"/>
    <w:tmpl w:val="35AEB6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BDF7F3D"/>
    <w:multiLevelType w:val="hybridMultilevel"/>
    <w:tmpl w:val="239C594A"/>
    <w:lvl w:ilvl="0" w:tplc="68DE70A0">
      <w:start w:val="1"/>
      <w:numFmt w:val="decimal"/>
      <w:lvlText w:val="%1."/>
      <w:lvlJc w:val="left"/>
      <w:pPr>
        <w:ind w:left="1080" w:hanging="360"/>
      </w:pPr>
      <w:rPr>
        <w:rFonts w:hint="default"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1EBB1504"/>
    <w:multiLevelType w:val="hybridMultilevel"/>
    <w:tmpl w:val="BDAABC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1C82C8C"/>
    <w:multiLevelType w:val="hybridMultilevel"/>
    <w:tmpl w:val="D96E14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37C0CFD"/>
    <w:multiLevelType w:val="hybridMultilevel"/>
    <w:tmpl w:val="FF68CE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250B624E"/>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9933378"/>
    <w:multiLevelType w:val="hybridMultilevel"/>
    <w:tmpl w:val="A3706FB0"/>
    <w:lvl w:ilvl="0" w:tplc="CCC896F8">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2A412AB1"/>
    <w:multiLevelType w:val="hybridMultilevel"/>
    <w:tmpl w:val="0A42F2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2BEB06D2"/>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2D8E52FC"/>
    <w:multiLevelType w:val="hybridMultilevel"/>
    <w:tmpl w:val="B9267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DE4325A"/>
    <w:multiLevelType w:val="hybridMultilevel"/>
    <w:tmpl w:val="B5EC99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F3E22A8"/>
    <w:multiLevelType w:val="hybridMultilevel"/>
    <w:tmpl w:val="92822A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31CE6674"/>
    <w:multiLevelType w:val="hybridMultilevel"/>
    <w:tmpl w:val="642C6C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325F2518"/>
    <w:multiLevelType w:val="hybridMultilevel"/>
    <w:tmpl w:val="7A8E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5A35BD0"/>
    <w:multiLevelType w:val="hybridMultilevel"/>
    <w:tmpl w:val="F0DCC9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3C7A594C"/>
    <w:multiLevelType w:val="hybridMultilevel"/>
    <w:tmpl w:val="F6CA36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627D5B"/>
    <w:multiLevelType w:val="hybridMultilevel"/>
    <w:tmpl w:val="C31EE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6EB3192"/>
    <w:multiLevelType w:val="hybridMultilevel"/>
    <w:tmpl w:val="DECCC2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79D6ED0"/>
    <w:multiLevelType w:val="hybridMultilevel"/>
    <w:tmpl w:val="D1CAE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61D3276E"/>
    <w:multiLevelType w:val="hybridMultilevel"/>
    <w:tmpl w:val="C99CDD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Courier New"/>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Courier New"/>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Courier New"/>
      </w:rPr>
    </w:lvl>
    <w:lvl w:ilvl="8" w:tplc="04090005" w:tentative="1">
      <w:start w:val="1"/>
      <w:numFmt w:val="bullet"/>
      <w:lvlText w:val=""/>
      <w:lvlJc w:val="left"/>
      <w:pPr>
        <w:ind w:left="6159" w:hanging="360"/>
      </w:pPr>
      <w:rPr>
        <w:rFonts w:hint="default" w:ascii="Wingdings" w:hAnsi="Wingdings"/>
      </w:rPr>
    </w:lvl>
  </w:abstractNum>
  <w:abstractNum w:abstractNumId="37" w15:restartNumberingAfterBreak="0">
    <w:nsid w:val="6B7F3981"/>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9" w15:restartNumberingAfterBreak="0">
    <w:nsid w:val="73C80624"/>
    <w:multiLevelType w:val="hybridMultilevel"/>
    <w:tmpl w:val="6DBC220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0" w15:restartNumberingAfterBreak="0">
    <w:nsid w:val="780A5A32"/>
    <w:multiLevelType w:val="hybridMultilevel"/>
    <w:tmpl w:val="E070E5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7CBB56A2"/>
    <w:multiLevelType w:val="hybridMultilevel"/>
    <w:tmpl w:val="B1FC9B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7217193">
    <w:abstractNumId w:val="9"/>
  </w:num>
  <w:num w:numId="2" w16cid:durableId="1298029699">
    <w:abstractNumId w:val="19"/>
  </w:num>
  <w:num w:numId="3" w16cid:durableId="1879316006">
    <w:abstractNumId w:val="38"/>
  </w:num>
  <w:num w:numId="4" w16cid:durableId="2117872385">
    <w:abstractNumId w:val="6"/>
  </w:num>
  <w:num w:numId="5" w16cid:durableId="2009819665">
    <w:abstractNumId w:val="28"/>
  </w:num>
  <w:num w:numId="6" w16cid:durableId="1364819197">
    <w:abstractNumId w:val="39"/>
  </w:num>
  <w:num w:numId="7" w16cid:durableId="1478569769">
    <w:abstractNumId w:val="2"/>
  </w:num>
  <w:num w:numId="8" w16cid:durableId="1658535293">
    <w:abstractNumId w:val="13"/>
  </w:num>
  <w:num w:numId="9" w16cid:durableId="1345476939">
    <w:abstractNumId w:val="1"/>
  </w:num>
  <w:num w:numId="10" w16cid:durableId="19209816">
    <w:abstractNumId w:val="24"/>
  </w:num>
  <w:num w:numId="11" w16cid:durableId="1902055546">
    <w:abstractNumId w:val="40"/>
  </w:num>
  <w:num w:numId="12" w16cid:durableId="1196114605">
    <w:abstractNumId w:val="32"/>
  </w:num>
  <w:num w:numId="13" w16cid:durableId="2074311290">
    <w:abstractNumId w:val="10"/>
  </w:num>
  <w:num w:numId="14" w16cid:durableId="118761329">
    <w:abstractNumId w:val="22"/>
  </w:num>
  <w:num w:numId="15" w16cid:durableId="1030645602">
    <w:abstractNumId w:val="41"/>
  </w:num>
  <w:num w:numId="16" w16cid:durableId="2080208074">
    <w:abstractNumId w:val="26"/>
  </w:num>
  <w:num w:numId="17" w16cid:durableId="519241804">
    <w:abstractNumId w:val="3"/>
  </w:num>
  <w:num w:numId="18" w16cid:durableId="201333810">
    <w:abstractNumId w:val="7"/>
  </w:num>
  <w:num w:numId="19" w16cid:durableId="1734503546">
    <w:abstractNumId w:val="23"/>
  </w:num>
  <w:num w:numId="20" w16cid:durableId="742265461">
    <w:abstractNumId w:val="5"/>
  </w:num>
  <w:num w:numId="21" w16cid:durableId="586161383">
    <w:abstractNumId w:val="33"/>
  </w:num>
  <w:num w:numId="22" w16cid:durableId="12141951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3720488">
    <w:abstractNumId w:val="34"/>
  </w:num>
  <w:num w:numId="24" w16cid:durableId="245848075">
    <w:abstractNumId w:val="11"/>
  </w:num>
  <w:num w:numId="25" w16cid:durableId="222496021">
    <w:abstractNumId w:val="36"/>
  </w:num>
  <w:num w:numId="26" w16cid:durableId="1683585986">
    <w:abstractNumId w:val="18"/>
  </w:num>
  <w:num w:numId="27" w16cid:durableId="1343162185">
    <w:abstractNumId w:val="12"/>
  </w:num>
  <w:num w:numId="28" w16cid:durableId="976498302">
    <w:abstractNumId w:val="29"/>
  </w:num>
  <w:num w:numId="29" w16cid:durableId="1107584110">
    <w:abstractNumId w:val="31"/>
  </w:num>
  <w:num w:numId="30" w16cid:durableId="1070228167">
    <w:abstractNumId w:val="42"/>
  </w:num>
  <w:num w:numId="31" w16cid:durableId="754859015">
    <w:abstractNumId w:val="27"/>
  </w:num>
  <w:num w:numId="32" w16cid:durableId="1737628464">
    <w:abstractNumId w:val="30"/>
  </w:num>
  <w:num w:numId="33" w16cid:durableId="80418363">
    <w:abstractNumId w:val="0"/>
  </w:num>
  <w:num w:numId="34" w16cid:durableId="852112506">
    <w:abstractNumId w:val="8"/>
  </w:num>
  <w:num w:numId="35" w16cid:durableId="626354813">
    <w:abstractNumId w:val="17"/>
  </w:num>
  <w:num w:numId="36" w16cid:durableId="640155709">
    <w:abstractNumId w:val="14"/>
  </w:num>
  <w:num w:numId="37" w16cid:durableId="368842426">
    <w:abstractNumId w:val="35"/>
  </w:num>
  <w:num w:numId="38" w16cid:durableId="446461467">
    <w:abstractNumId w:val="37"/>
  </w:num>
  <w:num w:numId="39" w16cid:durableId="484712004">
    <w:abstractNumId w:val="20"/>
  </w:num>
  <w:num w:numId="40" w16cid:durableId="1746419275">
    <w:abstractNumId w:val="4"/>
  </w:num>
  <w:num w:numId="41" w16cid:durableId="622006924">
    <w:abstractNumId w:val="16"/>
  </w:num>
  <w:num w:numId="42" w16cid:durableId="1450856254">
    <w:abstractNumId w:val="21"/>
  </w:num>
  <w:num w:numId="43" w16cid:durableId="2100710957">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28C"/>
    <w:rsid w:val="000016F9"/>
    <w:rsid w:val="00001971"/>
    <w:rsid w:val="00014382"/>
    <w:rsid w:val="000378BE"/>
    <w:rsid w:val="00040E6E"/>
    <w:rsid w:val="0004111D"/>
    <w:rsid w:val="000476B8"/>
    <w:rsid w:val="00055EF5"/>
    <w:rsid w:val="00066595"/>
    <w:rsid w:val="00073A10"/>
    <w:rsid w:val="000774FB"/>
    <w:rsid w:val="00080D1D"/>
    <w:rsid w:val="00081588"/>
    <w:rsid w:val="000850A5"/>
    <w:rsid w:val="00085366"/>
    <w:rsid w:val="0009069B"/>
    <w:rsid w:val="000A7B67"/>
    <w:rsid w:val="000B0164"/>
    <w:rsid w:val="000B30A8"/>
    <w:rsid w:val="000D52E6"/>
    <w:rsid w:val="000D5370"/>
    <w:rsid w:val="000F10F8"/>
    <w:rsid w:val="000F1291"/>
    <w:rsid w:val="000F2143"/>
    <w:rsid w:val="0010276D"/>
    <w:rsid w:val="00103516"/>
    <w:rsid w:val="001073A3"/>
    <w:rsid w:val="0011074D"/>
    <w:rsid w:val="00124145"/>
    <w:rsid w:val="00127E9E"/>
    <w:rsid w:val="0013236C"/>
    <w:rsid w:val="00132828"/>
    <w:rsid w:val="00132D2A"/>
    <w:rsid w:val="00136313"/>
    <w:rsid w:val="001375E5"/>
    <w:rsid w:val="00137869"/>
    <w:rsid w:val="001422EA"/>
    <w:rsid w:val="001458E7"/>
    <w:rsid w:val="0014671F"/>
    <w:rsid w:val="001564C9"/>
    <w:rsid w:val="0015661B"/>
    <w:rsid w:val="00156FE8"/>
    <w:rsid w:val="00160683"/>
    <w:rsid w:val="00166B59"/>
    <w:rsid w:val="00171865"/>
    <w:rsid w:val="0017231E"/>
    <w:rsid w:val="00180CBF"/>
    <w:rsid w:val="00187DD9"/>
    <w:rsid w:val="00191C73"/>
    <w:rsid w:val="00193ED7"/>
    <w:rsid w:val="001952E8"/>
    <w:rsid w:val="001A5C02"/>
    <w:rsid w:val="001A5D12"/>
    <w:rsid w:val="001A63ED"/>
    <w:rsid w:val="001B4DC1"/>
    <w:rsid w:val="001B62C0"/>
    <w:rsid w:val="001B68EF"/>
    <w:rsid w:val="001B7766"/>
    <w:rsid w:val="001D2A65"/>
    <w:rsid w:val="001D637B"/>
    <w:rsid w:val="001E004A"/>
    <w:rsid w:val="001E3F0F"/>
    <w:rsid w:val="001E44FA"/>
    <w:rsid w:val="001E7056"/>
    <w:rsid w:val="001E7CA0"/>
    <w:rsid w:val="001F2856"/>
    <w:rsid w:val="001F7C90"/>
    <w:rsid w:val="00204AF2"/>
    <w:rsid w:val="00205F18"/>
    <w:rsid w:val="002071EE"/>
    <w:rsid w:val="00215AA8"/>
    <w:rsid w:val="0022310B"/>
    <w:rsid w:val="00227A8C"/>
    <w:rsid w:val="002314EE"/>
    <w:rsid w:val="00233A59"/>
    <w:rsid w:val="00233C39"/>
    <w:rsid w:val="0025493B"/>
    <w:rsid w:val="00254B21"/>
    <w:rsid w:val="002572CC"/>
    <w:rsid w:val="00257940"/>
    <w:rsid w:val="00261AD3"/>
    <w:rsid w:val="00266C82"/>
    <w:rsid w:val="00273934"/>
    <w:rsid w:val="00286AD9"/>
    <w:rsid w:val="00295D5E"/>
    <w:rsid w:val="002A45B4"/>
    <w:rsid w:val="002B481E"/>
    <w:rsid w:val="002D3878"/>
    <w:rsid w:val="002D6CD5"/>
    <w:rsid w:val="002D7C85"/>
    <w:rsid w:val="002E5CD0"/>
    <w:rsid w:val="00310F3C"/>
    <w:rsid w:val="00315B75"/>
    <w:rsid w:val="00321C2D"/>
    <w:rsid w:val="00334771"/>
    <w:rsid w:val="00334D98"/>
    <w:rsid w:val="00336A57"/>
    <w:rsid w:val="00341BEE"/>
    <w:rsid w:val="0034495B"/>
    <w:rsid w:val="00354D88"/>
    <w:rsid w:val="003637CE"/>
    <w:rsid w:val="003763A0"/>
    <w:rsid w:val="00382A00"/>
    <w:rsid w:val="00383151"/>
    <w:rsid w:val="00385725"/>
    <w:rsid w:val="0038608D"/>
    <w:rsid w:val="00386C87"/>
    <w:rsid w:val="00387142"/>
    <w:rsid w:val="00394C00"/>
    <w:rsid w:val="003A17A5"/>
    <w:rsid w:val="003A36FC"/>
    <w:rsid w:val="003A3C06"/>
    <w:rsid w:val="003B208A"/>
    <w:rsid w:val="003C4F87"/>
    <w:rsid w:val="003D15C8"/>
    <w:rsid w:val="003D3392"/>
    <w:rsid w:val="003D4508"/>
    <w:rsid w:val="003D6DF6"/>
    <w:rsid w:val="003E38A6"/>
    <w:rsid w:val="003E5BD1"/>
    <w:rsid w:val="003E74A5"/>
    <w:rsid w:val="0040259D"/>
    <w:rsid w:val="004026C3"/>
    <w:rsid w:val="00412246"/>
    <w:rsid w:val="004166C1"/>
    <w:rsid w:val="00421226"/>
    <w:rsid w:val="00421B99"/>
    <w:rsid w:val="00422DE8"/>
    <w:rsid w:val="00423AA2"/>
    <w:rsid w:val="0042663D"/>
    <w:rsid w:val="00431A2D"/>
    <w:rsid w:val="00433D76"/>
    <w:rsid w:val="004424C2"/>
    <w:rsid w:val="00443E8F"/>
    <w:rsid w:val="004531C2"/>
    <w:rsid w:val="004546DB"/>
    <w:rsid w:val="00472495"/>
    <w:rsid w:val="00473C35"/>
    <w:rsid w:val="00477730"/>
    <w:rsid w:val="004822EA"/>
    <w:rsid w:val="00486268"/>
    <w:rsid w:val="00486572"/>
    <w:rsid w:val="0049748E"/>
    <w:rsid w:val="00497FC0"/>
    <w:rsid w:val="004A1EAC"/>
    <w:rsid w:val="004A6066"/>
    <w:rsid w:val="004A7BFB"/>
    <w:rsid w:val="004B4424"/>
    <w:rsid w:val="004C6241"/>
    <w:rsid w:val="004D12BA"/>
    <w:rsid w:val="004D12DA"/>
    <w:rsid w:val="004D5637"/>
    <w:rsid w:val="004D6EEC"/>
    <w:rsid w:val="004E4451"/>
    <w:rsid w:val="004E4F77"/>
    <w:rsid w:val="004E5695"/>
    <w:rsid w:val="004E7D59"/>
    <w:rsid w:val="004F6B58"/>
    <w:rsid w:val="00503687"/>
    <w:rsid w:val="0050479A"/>
    <w:rsid w:val="00511F24"/>
    <w:rsid w:val="005261EA"/>
    <w:rsid w:val="00532282"/>
    <w:rsid w:val="00540B95"/>
    <w:rsid w:val="005410EF"/>
    <w:rsid w:val="00542178"/>
    <w:rsid w:val="0054365F"/>
    <w:rsid w:val="00551CA9"/>
    <w:rsid w:val="005544CD"/>
    <w:rsid w:val="0055681F"/>
    <w:rsid w:val="005574BF"/>
    <w:rsid w:val="00563C30"/>
    <w:rsid w:val="005700C8"/>
    <w:rsid w:val="0057252F"/>
    <w:rsid w:val="00576E0E"/>
    <w:rsid w:val="00581CF6"/>
    <w:rsid w:val="005820A4"/>
    <w:rsid w:val="00584756"/>
    <w:rsid w:val="005A33D2"/>
    <w:rsid w:val="005B7461"/>
    <w:rsid w:val="005C14A0"/>
    <w:rsid w:val="005C2EED"/>
    <w:rsid w:val="005C721E"/>
    <w:rsid w:val="005D366D"/>
    <w:rsid w:val="005D4627"/>
    <w:rsid w:val="005E1E74"/>
    <w:rsid w:val="005F5CAD"/>
    <w:rsid w:val="00602820"/>
    <w:rsid w:val="00625085"/>
    <w:rsid w:val="006266E5"/>
    <w:rsid w:val="006342F6"/>
    <w:rsid w:val="00640FB9"/>
    <w:rsid w:val="00643120"/>
    <w:rsid w:val="00651952"/>
    <w:rsid w:val="00664431"/>
    <w:rsid w:val="00670FBB"/>
    <w:rsid w:val="00675053"/>
    <w:rsid w:val="00687238"/>
    <w:rsid w:val="006911E9"/>
    <w:rsid w:val="006B13F3"/>
    <w:rsid w:val="006B49C3"/>
    <w:rsid w:val="006B54AD"/>
    <w:rsid w:val="006B6CE7"/>
    <w:rsid w:val="006C3BA5"/>
    <w:rsid w:val="006D073F"/>
    <w:rsid w:val="006D5C88"/>
    <w:rsid w:val="006D7159"/>
    <w:rsid w:val="006E16B2"/>
    <w:rsid w:val="006F2F2C"/>
    <w:rsid w:val="006F3FC8"/>
    <w:rsid w:val="00700D4D"/>
    <w:rsid w:val="00722218"/>
    <w:rsid w:val="00724163"/>
    <w:rsid w:val="00727E10"/>
    <w:rsid w:val="00730DCE"/>
    <w:rsid w:val="00734A80"/>
    <w:rsid w:val="00735EFB"/>
    <w:rsid w:val="00742584"/>
    <w:rsid w:val="00747250"/>
    <w:rsid w:val="007478A2"/>
    <w:rsid w:val="00754BBB"/>
    <w:rsid w:val="0075694D"/>
    <w:rsid w:val="0075701A"/>
    <w:rsid w:val="0076204F"/>
    <w:rsid w:val="007665A3"/>
    <w:rsid w:val="00767A2F"/>
    <w:rsid w:val="00777C4C"/>
    <w:rsid w:val="00791F5F"/>
    <w:rsid w:val="00792B8B"/>
    <w:rsid w:val="00793A04"/>
    <w:rsid w:val="00794846"/>
    <w:rsid w:val="007A3055"/>
    <w:rsid w:val="007A6105"/>
    <w:rsid w:val="007A6395"/>
    <w:rsid w:val="007A6BCF"/>
    <w:rsid w:val="007C26F0"/>
    <w:rsid w:val="007C5B9C"/>
    <w:rsid w:val="007D00C8"/>
    <w:rsid w:val="007E1465"/>
    <w:rsid w:val="007E6DE3"/>
    <w:rsid w:val="007F7214"/>
    <w:rsid w:val="00804916"/>
    <w:rsid w:val="00811A3F"/>
    <w:rsid w:val="00817FE3"/>
    <w:rsid w:val="00827C5C"/>
    <w:rsid w:val="00831419"/>
    <w:rsid w:val="00835B1C"/>
    <w:rsid w:val="00836B7D"/>
    <w:rsid w:val="00841931"/>
    <w:rsid w:val="00843499"/>
    <w:rsid w:val="00845DC7"/>
    <w:rsid w:val="00850DD2"/>
    <w:rsid w:val="008544FB"/>
    <w:rsid w:val="008643E5"/>
    <w:rsid w:val="00864982"/>
    <w:rsid w:val="00864989"/>
    <w:rsid w:val="008679C7"/>
    <w:rsid w:val="00874845"/>
    <w:rsid w:val="00875182"/>
    <w:rsid w:val="00877104"/>
    <w:rsid w:val="00882225"/>
    <w:rsid w:val="00883E92"/>
    <w:rsid w:val="00885FF2"/>
    <w:rsid w:val="008A4749"/>
    <w:rsid w:val="008B224B"/>
    <w:rsid w:val="008B2FB5"/>
    <w:rsid w:val="008B3FF2"/>
    <w:rsid w:val="008D7AFF"/>
    <w:rsid w:val="008E3561"/>
    <w:rsid w:val="008E56A7"/>
    <w:rsid w:val="008F6B7C"/>
    <w:rsid w:val="008F7027"/>
    <w:rsid w:val="00903770"/>
    <w:rsid w:val="00905194"/>
    <w:rsid w:val="009053FB"/>
    <w:rsid w:val="00910216"/>
    <w:rsid w:val="00910A1A"/>
    <w:rsid w:val="0091162A"/>
    <w:rsid w:val="009149FE"/>
    <w:rsid w:val="00921494"/>
    <w:rsid w:val="009228B7"/>
    <w:rsid w:val="00937CD8"/>
    <w:rsid w:val="0094124E"/>
    <w:rsid w:val="00946496"/>
    <w:rsid w:val="00966666"/>
    <w:rsid w:val="00973822"/>
    <w:rsid w:val="00981B32"/>
    <w:rsid w:val="009860D0"/>
    <w:rsid w:val="00987742"/>
    <w:rsid w:val="00997D61"/>
    <w:rsid w:val="009C09C3"/>
    <w:rsid w:val="009E4BAD"/>
    <w:rsid w:val="009E64B4"/>
    <w:rsid w:val="009E6AD2"/>
    <w:rsid w:val="009F7D2B"/>
    <w:rsid w:val="00A11C21"/>
    <w:rsid w:val="00A20A8F"/>
    <w:rsid w:val="00A23DA9"/>
    <w:rsid w:val="00A240D1"/>
    <w:rsid w:val="00A338C4"/>
    <w:rsid w:val="00A35AB0"/>
    <w:rsid w:val="00A36CA8"/>
    <w:rsid w:val="00A426A9"/>
    <w:rsid w:val="00A4309C"/>
    <w:rsid w:val="00A45C75"/>
    <w:rsid w:val="00A546B7"/>
    <w:rsid w:val="00A552FB"/>
    <w:rsid w:val="00A608A1"/>
    <w:rsid w:val="00A60F42"/>
    <w:rsid w:val="00A628EE"/>
    <w:rsid w:val="00A65B21"/>
    <w:rsid w:val="00A71937"/>
    <w:rsid w:val="00A71CD1"/>
    <w:rsid w:val="00A7235D"/>
    <w:rsid w:val="00A74967"/>
    <w:rsid w:val="00A76947"/>
    <w:rsid w:val="00A777C4"/>
    <w:rsid w:val="00A81FF1"/>
    <w:rsid w:val="00A87ECE"/>
    <w:rsid w:val="00A9071E"/>
    <w:rsid w:val="00A956D2"/>
    <w:rsid w:val="00A96012"/>
    <w:rsid w:val="00A96396"/>
    <w:rsid w:val="00A978EF"/>
    <w:rsid w:val="00AA2037"/>
    <w:rsid w:val="00AB012B"/>
    <w:rsid w:val="00AB73B1"/>
    <w:rsid w:val="00AC1C5A"/>
    <w:rsid w:val="00AC5092"/>
    <w:rsid w:val="00AE40B9"/>
    <w:rsid w:val="00AF1D11"/>
    <w:rsid w:val="00AF2C6D"/>
    <w:rsid w:val="00AF53D3"/>
    <w:rsid w:val="00B02D1A"/>
    <w:rsid w:val="00B04B73"/>
    <w:rsid w:val="00B07B1F"/>
    <w:rsid w:val="00B1180C"/>
    <w:rsid w:val="00B33CD8"/>
    <w:rsid w:val="00B370D6"/>
    <w:rsid w:val="00B3793E"/>
    <w:rsid w:val="00B42A24"/>
    <w:rsid w:val="00B46B6E"/>
    <w:rsid w:val="00B51745"/>
    <w:rsid w:val="00B53F5B"/>
    <w:rsid w:val="00B60994"/>
    <w:rsid w:val="00B60F3A"/>
    <w:rsid w:val="00B6693D"/>
    <w:rsid w:val="00B70BA2"/>
    <w:rsid w:val="00B775D7"/>
    <w:rsid w:val="00B82F54"/>
    <w:rsid w:val="00BA60E6"/>
    <w:rsid w:val="00BB01D0"/>
    <w:rsid w:val="00BB4820"/>
    <w:rsid w:val="00BC36CF"/>
    <w:rsid w:val="00BC3F25"/>
    <w:rsid w:val="00BC4E9E"/>
    <w:rsid w:val="00BD2A11"/>
    <w:rsid w:val="00BD3041"/>
    <w:rsid w:val="00BD4312"/>
    <w:rsid w:val="00BE039D"/>
    <w:rsid w:val="00BE1D84"/>
    <w:rsid w:val="00BF0D10"/>
    <w:rsid w:val="00BF5CFA"/>
    <w:rsid w:val="00BF7A85"/>
    <w:rsid w:val="00C079AD"/>
    <w:rsid w:val="00C107C5"/>
    <w:rsid w:val="00C14AB5"/>
    <w:rsid w:val="00C34561"/>
    <w:rsid w:val="00C371E0"/>
    <w:rsid w:val="00C4051B"/>
    <w:rsid w:val="00C408F7"/>
    <w:rsid w:val="00C51FD3"/>
    <w:rsid w:val="00C5281F"/>
    <w:rsid w:val="00C602AB"/>
    <w:rsid w:val="00C64237"/>
    <w:rsid w:val="00C71255"/>
    <w:rsid w:val="00C74E85"/>
    <w:rsid w:val="00C85959"/>
    <w:rsid w:val="00C8629E"/>
    <w:rsid w:val="00C870E6"/>
    <w:rsid w:val="00C940B4"/>
    <w:rsid w:val="00C94CB7"/>
    <w:rsid w:val="00C96201"/>
    <w:rsid w:val="00CA6CC8"/>
    <w:rsid w:val="00CB4088"/>
    <w:rsid w:val="00CB6780"/>
    <w:rsid w:val="00CC1008"/>
    <w:rsid w:val="00CD0188"/>
    <w:rsid w:val="00CD04BD"/>
    <w:rsid w:val="00CD3411"/>
    <w:rsid w:val="00CD40B1"/>
    <w:rsid w:val="00CD4396"/>
    <w:rsid w:val="00CE54F7"/>
    <w:rsid w:val="00CF2C44"/>
    <w:rsid w:val="00D05788"/>
    <w:rsid w:val="00D07011"/>
    <w:rsid w:val="00D100A7"/>
    <w:rsid w:val="00D14D2B"/>
    <w:rsid w:val="00D17250"/>
    <w:rsid w:val="00D21A1A"/>
    <w:rsid w:val="00D22DDD"/>
    <w:rsid w:val="00D2790D"/>
    <w:rsid w:val="00D461D0"/>
    <w:rsid w:val="00D51761"/>
    <w:rsid w:val="00D635D4"/>
    <w:rsid w:val="00D718EF"/>
    <w:rsid w:val="00D7261F"/>
    <w:rsid w:val="00D748FD"/>
    <w:rsid w:val="00D74CC2"/>
    <w:rsid w:val="00D823FE"/>
    <w:rsid w:val="00D83625"/>
    <w:rsid w:val="00DA36FE"/>
    <w:rsid w:val="00DB0C6C"/>
    <w:rsid w:val="00DB5E9D"/>
    <w:rsid w:val="00DB7D81"/>
    <w:rsid w:val="00DC7426"/>
    <w:rsid w:val="00DD2C1E"/>
    <w:rsid w:val="00DE6930"/>
    <w:rsid w:val="00DF3DBE"/>
    <w:rsid w:val="00DF57B0"/>
    <w:rsid w:val="00DF6259"/>
    <w:rsid w:val="00DF7986"/>
    <w:rsid w:val="00E104A7"/>
    <w:rsid w:val="00E12E6C"/>
    <w:rsid w:val="00E30FA8"/>
    <w:rsid w:val="00E32A8C"/>
    <w:rsid w:val="00E36064"/>
    <w:rsid w:val="00E3613B"/>
    <w:rsid w:val="00E4495C"/>
    <w:rsid w:val="00E512C9"/>
    <w:rsid w:val="00E523B2"/>
    <w:rsid w:val="00E53F3E"/>
    <w:rsid w:val="00E54E21"/>
    <w:rsid w:val="00E81306"/>
    <w:rsid w:val="00E91B31"/>
    <w:rsid w:val="00E92769"/>
    <w:rsid w:val="00EA045E"/>
    <w:rsid w:val="00EA1A51"/>
    <w:rsid w:val="00EB35B5"/>
    <w:rsid w:val="00EB740D"/>
    <w:rsid w:val="00EC156C"/>
    <w:rsid w:val="00EC2996"/>
    <w:rsid w:val="00EC3558"/>
    <w:rsid w:val="00EC671F"/>
    <w:rsid w:val="00ED43A6"/>
    <w:rsid w:val="00ED5E35"/>
    <w:rsid w:val="00EE43F3"/>
    <w:rsid w:val="00EF55DE"/>
    <w:rsid w:val="00EF6418"/>
    <w:rsid w:val="00F04D7B"/>
    <w:rsid w:val="00F063D1"/>
    <w:rsid w:val="00F139A2"/>
    <w:rsid w:val="00F1689C"/>
    <w:rsid w:val="00F20CAD"/>
    <w:rsid w:val="00F22F8B"/>
    <w:rsid w:val="00F30EFC"/>
    <w:rsid w:val="00F32B51"/>
    <w:rsid w:val="00F36CB3"/>
    <w:rsid w:val="00F407EC"/>
    <w:rsid w:val="00F40E57"/>
    <w:rsid w:val="00F40F22"/>
    <w:rsid w:val="00F45544"/>
    <w:rsid w:val="00F523C4"/>
    <w:rsid w:val="00F57178"/>
    <w:rsid w:val="00F625E6"/>
    <w:rsid w:val="00F67007"/>
    <w:rsid w:val="00F717BB"/>
    <w:rsid w:val="00F82662"/>
    <w:rsid w:val="00F96DA4"/>
    <w:rsid w:val="00FB0373"/>
    <w:rsid w:val="00FB0E14"/>
    <w:rsid w:val="00FB1B39"/>
    <w:rsid w:val="00FB1E93"/>
    <w:rsid w:val="00FD3FEF"/>
    <w:rsid w:val="00FD5DF7"/>
    <w:rsid w:val="00FD7670"/>
    <w:rsid w:val="01D4C788"/>
    <w:rsid w:val="0358C43F"/>
    <w:rsid w:val="046E0A65"/>
    <w:rsid w:val="04CAA93B"/>
    <w:rsid w:val="050C3AD9"/>
    <w:rsid w:val="05B3DA67"/>
    <w:rsid w:val="07E06BD6"/>
    <w:rsid w:val="07F356DD"/>
    <w:rsid w:val="0989E211"/>
    <w:rsid w:val="0A6A4CA7"/>
    <w:rsid w:val="0AD5F972"/>
    <w:rsid w:val="0D366F94"/>
    <w:rsid w:val="125898F8"/>
    <w:rsid w:val="127C6D18"/>
    <w:rsid w:val="14E6D945"/>
    <w:rsid w:val="15D96604"/>
    <w:rsid w:val="16EB784A"/>
    <w:rsid w:val="1747B617"/>
    <w:rsid w:val="186F392C"/>
    <w:rsid w:val="19E81B97"/>
    <w:rsid w:val="1A359B56"/>
    <w:rsid w:val="1A65ABC7"/>
    <w:rsid w:val="1AB7AB75"/>
    <w:rsid w:val="1B7886E5"/>
    <w:rsid w:val="1BFED52E"/>
    <w:rsid w:val="1E36A36E"/>
    <w:rsid w:val="1EF01D16"/>
    <w:rsid w:val="1EF76B1A"/>
    <w:rsid w:val="1F8D76A7"/>
    <w:rsid w:val="21C5695F"/>
    <w:rsid w:val="2274C854"/>
    <w:rsid w:val="22DBCF70"/>
    <w:rsid w:val="24BD8B04"/>
    <w:rsid w:val="24C2284D"/>
    <w:rsid w:val="259877CA"/>
    <w:rsid w:val="2691C2FF"/>
    <w:rsid w:val="2C4EA079"/>
    <w:rsid w:val="2E228CC7"/>
    <w:rsid w:val="2EA04D60"/>
    <w:rsid w:val="30AAE332"/>
    <w:rsid w:val="319CD1FB"/>
    <w:rsid w:val="362C9A80"/>
    <w:rsid w:val="36456055"/>
    <w:rsid w:val="39299350"/>
    <w:rsid w:val="3A1D86A7"/>
    <w:rsid w:val="3A4E858E"/>
    <w:rsid w:val="3ABE0B56"/>
    <w:rsid w:val="3B15360C"/>
    <w:rsid w:val="3B55CF5C"/>
    <w:rsid w:val="3C392EBD"/>
    <w:rsid w:val="3FDDD81B"/>
    <w:rsid w:val="4056134C"/>
    <w:rsid w:val="4104A4A0"/>
    <w:rsid w:val="468BC4AA"/>
    <w:rsid w:val="47EBE136"/>
    <w:rsid w:val="4821E45F"/>
    <w:rsid w:val="48CE0B65"/>
    <w:rsid w:val="49F2DE9E"/>
    <w:rsid w:val="4BE384E1"/>
    <w:rsid w:val="501E9BEB"/>
    <w:rsid w:val="50524760"/>
    <w:rsid w:val="5079491D"/>
    <w:rsid w:val="50F8C3FA"/>
    <w:rsid w:val="51F01B9C"/>
    <w:rsid w:val="52F104C2"/>
    <w:rsid w:val="56096CB1"/>
    <w:rsid w:val="590B7C37"/>
    <w:rsid w:val="596AD52E"/>
    <w:rsid w:val="59B893CB"/>
    <w:rsid w:val="5B259D25"/>
    <w:rsid w:val="5B4B99DD"/>
    <w:rsid w:val="5DE87A64"/>
    <w:rsid w:val="5E10066E"/>
    <w:rsid w:val="5F77D60B"/>
    <w:rsid w:val="605438C3"/>
    <w:rsid w:val="62E984A1"/>
    <w:rsid w:val="65BFF674"/>
    <w:rsid w:val="6816B28F"/>
    <w:rsid w:val="69504CF8"/>
    <w:rsid w:val="69B8E851"/>
    <w:rsid w:val="69F3DE52"/>
    <w:rsid w:val="6A0BFA34"/>
    <w:rsid w:val="6C822EF2"/>
    <w:rsid w:val="712361F7"/>
    <w:rsid w:val="71789908"/>
    <w:rsid w:val="71DFEE68"/>
    <w:rsid w:val="72981AE1"/>
    <w:rsid w:val="73FF34EB"/>
    <w:rsid w:val="75E787E6"/>
    <w:rsid w:val="76FA8719"/>
    <w:rsid w:val="789E82B0"/>
    <w:rsid w:val="7CE326CB"/>
    <w:rsid w:val="7D064157"/>
    <w:rsid w:val="7D1579A0"/>
    <w:rsid w:val="7F158298"/>
    <w:rsid w:val="7F6DAB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72A58A8C"/>
  <w15:docId w15:val="{4BEB1CA6-D274-4818-B865-E6F47A9B9F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semiHidden/>
    <w:locked/>
    <w:rsid w:val="004C6241"/>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styleId="Heading1Char" w:customStyle="1">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styleId="HeaderChar" w:customStyle="1">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styleId="FooterChar" w:customStyle="1">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styleId="BodyTextChar" w:customStyle="1">
    <w:name w:val="Body Text Char"/>
    <w:basedOn w:val="DefaultParagraphFont"/>
    <w:link w:val="BodyText"/>
    <w:uiPriority w:val="99"/>
    <w:semiHidden/>
    <w:locked/>
    <w:rsid w:val="004C6241"/>
    <w:rPr>
      <w:rFonts w:cs="Times New Roman"/>
      <w:sz w:val="24"/>
      <w:szCs w:val="24"/>
    </w:rPr>
  </w:style>
  <w:style w:type="paragraph" w:styleId="ColorfulList-Accent11" w:customStyle="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styleId="BalloonTextChar" w:customStyle="1">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qFormat/>
    <w:rsid w:val="00903770"/>
    <w:pPr>
      <w:ind w:left="720"/>
    </w:pPr>
  </w:style>
  <w:style w:type="character" w:styleId="CommentTextChar" w:customStyle="1">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styleId="slug-vol" w:customStyle="1">
    <w:name w:val="slug-vol"/>
    <w:basedOn w:val="DefaultParagraphFont"/>
    <w:uiPriority w:val="99"/>
    <w:rsid w:val="00AF2C6D"/>
    <w:rPr>
      <w:rFonts w:cs="Times New Roman"/>
    </w:rPr>
  </w:style>
  <w:style w:type="character" w:styleId="slug-issue" w:customStyle="1">
    <w:name w:val="slug-issue"/>
    <w:basedOn w:val="DefaultParagraphFont"/>
    <w:uiPriority w:val="99"/>
    <w:rsid w:val="00AF2C6D"/>
    <w:rPr>
      <w:rFonts w:cs="Times New Roman"/>
    </w:rPr>
  </w:style>
  <w:style w:type="character" w:styleId="cit-sep2" w:customStyle="1">
    <w:name w:val="cit-sep2"/>
    <w:basedOn w:val="DefaultParagraphFont"/>
    <w:uiPriority w:val="99"/>
    <w:rsid w:val="00AF2C6D"/>
    <w:rPr>
      <w:rFonts w:cs="Times New Roman"/>
    </w:rPr>
  </w:style>
  <w:style w:type="character" w:styleId="site-title" w:customStyle="1">
    <w:name w:val="site-title"/>
    <w:basedOn w:val="DefaultParagraphFont"/>
    <w:uiPriority w:val="99"/>
    <w:rsid w:val="00AF2C6D"/>
    <w:rPr>
      <w:rFonts w:cs="Times New Roman"/>
    </w:rPr>
  </w:style>
  <w:style w:type="character" w:styleId="cit-print-date" w:customStyle="1">
    <w:name w:val="cit-print-date"/>
    <w:basedOn w:val="DefaultParagraphFont"/>
    <w:uiPriority w:val="99"/>
    <w:rsid w:val="00AF2C6D"/>
    <w:rPr>
      <w:rFonts w:cs="Times New Roman"/>
    </w:rPr>
  </w:style>
  <w:style w:type="character" w:styleId="cit-vol" w:customStyle="1">
    <w:name w:val="cit-vol"/>
    <w:basedOn w:val="DefaultParagraphFont"/>
    <w:uiPriority w:val="99"/>
    <w:rsid w:val="00AF2C6D"/>
    <w:rPr>
      <w:rFonts w:cs="Times New Roman"/>
    </w:rPr>
  </w:style>
  <w:style w:type="character" w:styleId="cit-first-page" w:customStyle="1">
    <w:name w:val="cit-first-page"/>
    <w:basedOn w:val="DefaultParagraphFont"/>
    <w:uiPriority w:val="99"/>
    <w:rsid w:val="00AF2C6D"/>
    <w:rPr>
      <w:rFonts w:cs="Times New Roman"/>
    </w:rPr>
  </w:style>
  <w:style w:type="character" w:styleId="cit-last-page" w:customStyle="1">
    <w:name w:val="cit-last-page"/>
    <w:basedOn w:val="DefaultParagraphFont"/>
    <w:uiPriority w:val="99"/>
    <w:rsid w:val="00AF2C6D"/>
    <w:rPr>
      <w:rFonts w:cs="Times New Roman"/>
    </w:rPr>
  </w:style>
  <w:style w:type="character" w:styleId="cit-doi2" w:customStyle="1">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styleId="CommentSubjectChar" w:customStyle="1">
    <w:name w:val="Comment Subject Char"/>
    <w:basedOn w:val="CommentTextChar"/>
    <w:link w:val="CommentSubject"/>
    <w:uiPriority w:val="99"/>
    <w:semiHidden/>
    <w:locked/>
    <w:rsid w:val="004C6241"/>
    <w:rPr>
      <w:rFonts w:cs="Times New Roman"/>
      <w:b/>
      <w:bCs/>
      <w:sz w:val="20"/>
      <w:szCs w:val="20"/>
    </w:rPr>
  </w:style>
  <w:style w:type="character" w:styleId="CharChar4" w:customStyle="1">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paragraph" w:styleId="Default" w:customStyle="1">
    <w:name w:val="Default"/>
    <w:uiPriority w:val="99"/>
    <w:rsid w:val="00A74967"/>
    <w:pPr>
      <w:autoSpaceDE w:val="0"/>
      <w:autoSpaceDN w:val="0"/>
      <w:adjustRightInd w:val="0"/>
      <w:spacing w:after="0" w:line="240" w:lineRule="auto"/>
    </w:pPr>
    <w:rPr>
      <w:rFonts w:ascii="Clearface-Heavy-DTC" w:hAnsi="Clearface-Heavy-DTC" w:cs="Clearface-Heavy-DTC"/>
      <w:color w:val="000000"/>
      <w:sz w:val="24"/>
      <w:szCs w:val="24"/>
    </w:rPr>
  </w:style>
  <w:style w:type="character" w:styleId="UnresolvedMention1" w:customStyle="1">
    <w:name w:val="Unresolved Mention1"/>
    <w:basedOn w:val="DefaultParagraphFont"/>
    <w:uiPriority w:val="99"/>
    <w:semiHidden/>
    <w:unhideWhenUsed/>
    <w:rsid w:val="004D5637"/>
    <w:rPr>
      <w:color w:val="808080"/>
      <w:shd w:val="clear" w:color="auto" w:fill="E6E6E6"/>
    </w:rPr>
  </w:style>
  <w:style w:type="character" w:styleId="UnresolvedMention">
    <w:name w:val="Unresolved Mention"/>
    <w:basedOn w:val="DefaultParagraphFont"/>
    <w:uiPriority w:val="99"/>
    <w:semiHidden/>
    <w:unhideWhenUsed/>
    <w:rsid w:val="005B7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97237">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ypcnow.org/fast-fact/physical-examination-of-the-dying-patient/" TargetMode="External" Id="rId13" /><Relationship Type="http://schemas.openxmlformats.org/officeDocument/2006/relationships/hyperlink" Target="https://www.nln.org/docs/default-source/uploadedfiles/professional-development-programs/sirc/guided-debriefing-tool.docx?sfvrsn=f659d27e_3"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caringinfo.org/planning/grief-and-loss/" TargetMode="External" Id="rId12" /><Relationship Type="http://schemas.openxmlformats.org/officeDocument/2006/relationships/hyperlink" Target="http://www.nln.org/sirc/sirc-resources/sirc-tools-and-tip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ipecollaborative.org/assets/core-competencies/IPEC_Core_Competencies_Version_3_2023.pdf"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arp.org/caregiving/basics/info-2017/truth-about-grief.html"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inacsl.org/healthcare-simulation-standards"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ln.org/education/teaching-resources/professional-development-programsteaching-resourcesace-all/ace-s/nln-ace-s-framework" TargetMode="External" Id="rId14" /><Relationship Type="http://schemas.openxmlformats.org/officeDocument/2006/relationships/header" Target="header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0266290-c2ea-4df9-b805-564429b79e5b" xsi:nil="true"/>
    <SharedWithUsers xmlns="d9cf9cec-06bc-43ab-90cc-5573f68c0cf0">
      <UserInfo>
        <DisplayName/>
        <AccountId xsi:nil="true"/>
        <AccountType/>
      </UserInfo>
    </SharedWithUsers>
    <TaxCatchAll xmlns="d9cf9cec-06bc-43ab-90cc-5573f68c0cf0" xsi:nil="true"/>
    <lcf76f155ced4ddcb4097134ff3c332f xmlns="f0266290-c2ea-4df9-b805-564429b79e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6B142-C1CE-40CF-8BB4-B2E9E4E8DD0B}">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99e538af-54df-483b-baca-4b906b72927e"/>
    <ds:schemaRef ds:uri="5334a35e-a0ad-470e-9e77-efa9b92f2efe"/>
    <ds:schemaRef ds:uri="http://schemas.microsoft.com/sharepoint/v3"/>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55A93C66-40EB-4C09-AA3C-771784D4681D}">
  <ds:schemaRefs>
    <ds:schemaRef ds:uri="http://schemas.microsoft.com/sharepoint/v3/contenttype/forms"/>
  </ds:schemaRefs>
</ds:datastoreItem>
</file>

<file path=customXml/itemProps3.xml><?xml version="1.0" encoding="utf-8"?>
<ds:datastoreItem xmlns:ds="http://schemas.openxmlformats.org/officeDocument/2006/customXml" ds:itemID="{6F23F335-4110-4C8D-8BCE-D304011B0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F4ADF-AB74-4CC8-9B53-E0608724E01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National League for Nursing</dc:creator>
  <keywords>ACE.S</keywords>
  <lastModifiedBy>Andrea L. Browning</lastModifiedBy>
  <revision>14</revision>
  <lastPrinted>2016-09-19T22:20:00.0000000Z</lastPrinted>
  <dcterms:created xsi:type="dcterms:W3CDTF">2024-07-24T17:22:00.0000000Z</dcterms:created>
  <dcterms:modified xsi:type="dcterms:W3CDTF">2025-02-13T16:40:44.8985312Z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1608200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cc746efc2047057e412fa55a21852af4095ff00453423bc23d4a5447e1bce8ac</vt:lpwstr>
  </property>
</Properties>
</file>