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DDD64B" w14:textId="77777777" w:rsidR="007A6395" w:rsidRPr="00A35008" w:rsidRDefault="007A6395" w:rsidP="007A6395">
      <w:pPr>
        <w:jc w:val="center"/>
        <w:outlineLvl w:val="1"/>
        <w:rPr>
          <w:rFonts w:asciiTheme="minorHAnsi" w:hAnsiTheme="minorHAnsi" w:cstheme="minorHAnsi"/>
          <w:color w:val="274191"/>
          <w:sz w:val="48"/>
          <w:szCs w:val="28"/>
        </w:rPr>
      </w:pPr>
      <w:r w:rsidRPr="00A35008">
        <w:rPr>
          <w:rFonts w:asciiTheme="minorHAnsi" w:hAnsiTheme="minorHAnsi" w:cstheme="minorHAnsi"/>
          <w:color w:val="274191"/>
          <w:sz w:val="48"/>
          <w:szCs w:val="28"/>
        </w:rPr>
        <w:t>Simulation Design Template</w:t>
      </w:r>
    </w:p>
    <w:p w14:paraId="5772C965" w14:textId="3E4DE62E" w:rsidR="007A6395" w:rsidRPr="00D55944" w:rsidRDefault="00595428" w:rsidP="007A6395">
      <w:pPr>
        <w:tabs>
          <w:tab w:val="center" w:pos="4320"/>
          <w:tab w:val="right" w:pos="8640"/>
        </w:tabs>
        <w:jc w:val="center"/>
        <w:rPr>
          <w:rFonts w:asciiTheme="minorHAnsi" w:hAnsiTheme="minorHAnsi" w:cstheme="minorHAnsi"/>
          <w:sz w:val="36"/>
          <w:szCs w:val="36"/>
        </w:rPr>
      </w:pPr>
      <w:r w:rsidRPr="00D55944">
        <w:rPr>
          <w:rFonts w:asciiTheme="minorHAnsi" w:hAnsiTheme="minorHAnsi" w:cstheme="minorHAnsi"/>
          <w:sz w:val="36"/>
          <w:szCs w:val="36"/>
        </w:rPr>
        <w:t xml:space="preserve">Mia Jones </w:t>
      </w:r>
      <w:r w:rsidR="009B0974" w:rsidRPr="00D55944">
        <w:rPr>
          <w:rFonts w:asciiTheme="minorHAnsi" w:hAnsiTheme="minorHAnsi" w:cstheme="minorHAnsi"/>
          <w:sz w:val="36"/>
          <w:szCs w:val="36"/>
        </w:rPr>
        <w:t>–</w:t>
      </w:r>
      <w:r w:rsidRPr="00D55944">
        <w:rPr>
          <w:rFonts w:asciiTheme="minorHAnsi" w:hAnsiTheme="minorHAnsi" w:cstheme="minorHAnsi"/>
          <w:sz w:val="36"/>
          <w:szCs w:val="36"/>
        </w:rPr>
        <w:t xml:space="preserve"> S</w:t>
      </w:r>
      <w:r w:rsidR="007A6395" w:rsidRPr="00D55944">
        <w:rPr>
          <w:rFonts w:asciiTheme="minorHAnsi" w:hAnsiTheme="minorHAnsi" w:cstheme="minorHAnsi"/>
          <w:sz w:val="36"/>
          <w:szCs w:val="36"/>
        </w:rPr>
        <w:t>imulation #</w:t>
      </w:r>
      <w:r w:rsidR="00F225E2" w:rsidRPr="00D55944">
        <w:rPr>
          <w:rFonts w:asciiTheme="minorHAnsi" w:hAnsiTheme="minorHAnsi" w:cstheme="minorHAnsi"/>
          <w:sz w:val="36"/>
          <w:szCs w:val="36"/>
        </w:rPr>
        <w:t>2</w:t>
      </w:r>
    </w:p>
    <w:p w14:paraId="69A512D6" w14:textId="77777777" w:rsidR="007A6395" w:rsidRPr="00A35008" w:rsidRDefault="007A6395" w:rsidP="007A6395">
      <w:pPr>
        <w:tabs>
          <w:tab w:val="center" w:pos="4320"/>
          <w:tab w:val="right" w:pos="8640"/>
        </w:tabs>
        <w:jc w:val="center"/>
        <w:rPr>
          <w:rFonts w:asciiTheme="minorHAnsi" w:hAnsiTheme="minorHAnsi" w:cstheme="minorHAnsi"/>
          <w:sz w:val="22"/>
          <w:szCs w:val="22"/>
        </w:rPr>
      </w:pPr>
    </w:p>
    <w:tbl>
      <w:tblPr>
        <w:tblW w:w="0" w:type="auto"/>
        <w:jc w:val="center"/>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608"/>
        <w:gridCol w:w="4608"/>
      </w:tblGrid>
      <w:tr w:rsidR="007A6395" w:rsidRPr="00A35008" w14:paraId="275454D8" w14:textId="77777777">
        <w:trPr>
          <w:trHeight w:val="1403"/>
          <w:jc w:val="center"/>
        </w:trPr>
        <w:tc>
          <w:tcPr>
            <w:tcW w:w="4608" w:type="dxa"/>
            <w:shd w:val="clear" w:color="auto" w:fill="auto"/>
          </w:tcPr>
          <w:p w14:paraId="7CD09233" w14:textId="77777777" w:rsidR="007A6395" w:rsidRPr="00A35008" w:rsidRDefault="007A6395" w:rsidP="007A6395">
            <w:pPr>
              <w:rPr>
                <w:rFonts w:asciiTheme="minorHAnsi" w:hAnsiTheme="minorHAnsi" w:cstheme="minorHAnsi"/>
                <w:b/>
                <w:szCs w:val="28"/>
              </w:rPr>
            </w:pPr>
            <w:r w:rsidRPr="00A35008">
              <w:rPr>
                <w:rFonts w:asciiTheme="minorHAnsi" w:hAnsiTheme="minorHAnsi" w:cstheme="minorHAnsi"/>
                <w:b/>
                <w:sz w:val="22"/>
                <w:szCs w:val="28"/>
              </w:rPr>
              <w:t xml:space="preserve">Date: </w:t>
            </w:r>
          </w:p>
          <w:p w14:paraId="6885B565" w14:textId="77777777" w:rsidR="007A6395" w:rsidRPr="00A35008" w:rsidRDefault="007A6395" w:rsidP="007A6395">
            <w:pPr>
              <w:rPr>
                <w:rFonts w:asciiTheme="minorHAnsi" w:hAnsiTheme="minorHAnsi" w:cstheme="minorHAnsi"/>
                <w:szCs w:val="28"/>
              </w:rPr>
            </w:pPr>
            <w:r w:rsidRPr="00A35008">
              <w:rPr>
                <w:rFonts w:asciiTheme="minorHAnsi" w:hAnsiTheme="minorHAnsi" w:cstheme="minorHAnsi"/>
                <w:b/>
                <w:sz w:val="22"/>
                <w:szCs w:val="28"/>
              </w:rPr>
              <w:t>Discipline:</w:t>
            </w:r>
            <w:r w:rsidRPr="00A35008">
              <w:rPr>
                <w:rFonts w:asciiTheme="minorHAnsi" w:hAnsiTheme="minorHAnsi" w:cstheme="minorHAnsi"/>
                <w:sz w:val="22"/>
                <w:szCs w:val="28"/>
              </w:rPr>
              <w:t xml:space="preserve"> Nursing</w:t>
            </w:r>
          </w:p>
          <w:p w14:paraId="6C8CE218" w14:textId="77777777" w:rsidR="007A6395" w:rsidRPr="00A35008" w:rsidRDefault="007A6395" w:rsidP="007A6395">
            <w:pPr>
              <w:rPr>
                <w:rFonts w:asciiTheme="minorHAnsi" w:hAnsiTheme="minorHAnsi" w:cstheme="minorHAnsi"/>
                <w:szCs w:val="28"/>
              </w:rPr>
            </w:pPr>
            <w:r w:rsidRPr="00A35008">
              <w:rPr>
                <w:rFonts w:asciiTheme="minorHAnsi" w:hAnsiTheme="minorHAnsi" w:cstheme="minorHAnsi"/>
                <w:b/>
                <w:sz w:val="22"/>
                <w:szCs w:val="28"/>
              </w:rPr>
              <w:t>Expected Simulation Run Time:</w:t>
            </w:r>
            <w:r w:rsidRPr="00A35008">
              <w:rPr>
                <w:rFonts w:asciiTheme="minorHAnsi" w:hAnsiTheme="minorHAnsi" w:cstheme="minorHAnsi"/>
                <w:sz w:val="22"/>
                <w:szCs w:val="28"/>
              </w:rPr>
              <w:t xml:space="preserve"> </w:t>
            </w:r>
            <w:r w:rsidR="00EE6C1F" w:rsidRPr="00A35008">
              <w:rPr>
                <w:rFonts w:asciiTheme="minorHAnsi" w:hAnsiTheme="minorHAnsi" w:cstheme="minorHAnsi"/>
                <w:sz w:val="22"/>
                <w:szCs w:val="28"/>
              </w:rPr>
              <w:t xml:space="preserve"> 20 min</w:t>
            </w:r>
          </w:p>
          <w:p w14:paraId="73CA9CF7" w14:textId="77777777" w:rsidR="007A6395" w:rsidRPr="00A35008" w:rsidRDefault="007A6395" w:rsidP="007A6395">
            <w:pPr>
              <w:rPr>
                <w:rFonts w:asciiTheme="minorHAnsi" w:hAnsiTheme="minorHAnsi" w:cstheme="minorHAnsi"/>
                <w:szCs w:val="28"/>
              </w:rPr>
            </w:pPr>
            <w:r w:rsidRPr="00A35008">
              <w:rPr>
                <w:rFonts w:asciiTheme="minorHAnsi" w:hAnsiTheme="minorHAnsi" w:cstheme="minorHAnsi"/>
                <w:b/>
                <w:sz w:val="22"/>
                <w:szCs w:val="28"/>
              </w:rPr>
              <w:t xml:space="preserve">Location: </w:t>
            </w:r>
            <w:r w:rsidR="00EE6C1F" w:rsidRPr="00A35008">
              <w:rPr>
                <w:rFonts w:asciiTheme="minorHAnsi" w:hAnsiTheme="minorHAnsi" w:cstheme="minorHAnsi"/>
                <w:sz w:val="22"/>
                <w:szCs w:val="28"/>
              </w:rPr>
              <w:t xml:space="preserve">Pediatric Day Surgery </w:t>
            </w:r>
          </w:p>
          <w:p w14:paraId="3EF49F73" w14:textId="77777777" w:rsidR="00675053" w:rsidRPr="00A35008" w:rsidRDefault="00675053" w:rsidP="00DA3935">
            <w:pPr>
              <w:rPr>
                <w:rFonts w:asciiTheme="minorHAnsi" w:hAnsiTheme="minorHAnsi" w:cstheme="minorHAnsi"/>
                <w:szCs w:val="28"/>
              </w:rPr>
            </w:pPr>
            <w:r w:rsidRPr="00A35008">
              <w:rPr>
                <w:rFonts w:asciiTheme="minorHAnsi" w:hAnsiTheme="minorHAnsi" w:cstheme="minorHAnsi"/>
                <w:b/>
                <w:sz w:val="22"/>
                <w:szCs w:val="28"/>
              </w:rPr>
              <w:t>Today’s Date:</w:t>
            </w:r>
          </w:p>
        </w:tc>
        <w:tc>
          <w:tcPr>
            <w:tcW w:w="4608" w:type="dxa"/>
            <w:shd w:val="clear" w:color="auto" w:fill="auto"/>
          </w:tcPr>
          <w:p w14:paraId="00B17C34" w14:textId="77777777" w:rsidR="0075689B" w:rsidRPr="00A35008" w:rsidRDefault="007A6395" w:rsidP="007A6395">
            <w:pPr>
              <w:rPr>
                <w:rFonts w:asciiTheme="minorHAnsi" w:hAnsiTheme="minorHAnsi" w:cstheme="minorHAnsi"/>
                <w:b/>
                <w:sz w:val="22"/>
                <w:szCs w:val="28"/>
              </w:rPr>
            </w:pPr>
            <w:r w:rsidRPr="00A35008">
              <w:rPr>
                <w:rFonts w:asciiTheme="minorHAnsi" w:hAnsiTheme="minorHAnsi" w:cstheme="minorHAnsi"/>
                <w:b/>
                <w:sz w:val="22"/>
                <w:szCs w:val="28"/>
              </w:rPr>
              <w:t>File Name:</w:t>
            </w:r>
          </w:p>
          <w:p w14:paraId="4995D206" w14:textId="33F696A8" w:rsidR="007A6395" w:rsidRPr="00A35008" w:rsidRDefault="007A6395" w:rsidP="007A6395">
            <w:pPr>
              <w:rPr>
                <w:rFonts w:asciiTheme="minorHAnsi" w:hAnsiTheme="minorHAnsi" w:cstheme="minorHAnsi"/>
                <w:szCs w:val="28"/>
              </w:rPr>
            </w:pPr>
            <w:r w:rsidRPr="00A35008">
              <w:rPr>
                <w:rFonts w:asciiTheme="minorHAnsi" w:hAnsiTheme="minorHAnsi" w:cstheme="minorHAnsi"/>
                <w:b/>
                <w:sz w:val="22"/>
                <w:szCs w:val="28"/>
              </w:rPr>
              <w:t>Student Level:</w:t>
            </w:r>
            <w:r w:rsidRPr="00A35008">
              <w:rPr>
                <w:rFonts w:asciiTheme="minorHAnsi" w:hAnsiTheme="minorHAnsi" w:cstheme="minorHAnsi"/>
                <w:sz w:val="22"/>
                <w:szCs w:val="28"/>
              </w:rPr>
              <w:t xml:space="preserve"> </w:t>
            </w:r>
            <w:r w:rsidR="000D6A95" w:rsidRPr="00A35008">
              <w:rPr>
                <w:rFonts w:asciiTheme="minorHAnsi" w:hAnsiTheme="minorHAnsi" w:cstheme="minorHAnsi"/>
                <w:sz w:val="22"/>
                <w:szCs w:val="28"/>
              </w:rPr>
              <w:t>Pediatrics course</w:t>
            </w:r>
          </w:p>
          <w:p w14:paraId="13A70274" w14:textId="77777777" w:rsidR="007A6395" w:rsidRPr="00A35008" w:rsidRDefault="007A6395" w:rsidP="007A6395">
            <w:pPr>
              <w:rPr>
                <w:rFonts w:asciiTheme="minorHAnsi" w:hAnsiTheme="minorHAnsi" w:cstheme="minorHAnsi"/>
                <w:szCs w:val="28"/>
              </w:rPr>
            </w:pPr>
            <w:r w:rsidRPr="00A35008">
              <w:rPr>
                <w:rFonts w:asciiTheme="minorHAnsi" w:hAnsiTheme="minorHAnsi" w:cstheme="minorHAnsi"/>
                <w:b/>
                <w:sz w:val="22"/>
                <w:szCs w:val="28"/>
              </w:rPr>
              <w:t>Guided Reflection Time</w:t>
            </w:r>
            <w:r w:rsidR="001C1A21" w:rsidRPr="00A35008">
              <w:rPr>
                <w:rFonts w:asciiTheme="minorHAnsi" w:hAnsiTheme="minorHAnsi" w:cstheme="minorHAnsi"/>
                <w:b/>
                <w:sz w:val="22"/>
                <w:szCs w:val="28"/>
              </w:rPr>
              <w:t>:</w:t>
            </w:r>
            <w:r w:rsidR="0034520A" w:rsidRPr="00A35008">
              <w:rPr>
                <w:rFonts w:asciiTheme="minorHAnsi" w:hAnsiTheme="minorHAnsi" w:cstheme="minorHAnsi"/>
                <w:sz w:val="22"/>
                <w:szCs w:val="28"/>
              </w:rPr>
              <w:t xml:space="preserve"> </w:t>
            </w:r>
            <w:r w:rsidR="00675053" w:rsidRPr="00A35008">
              <w:rPr>
                <w:rFonts w:asciiTheme="minorHAnsi" w:hAnsiTheme="minorHAnsi" w:cstheme="minorHAnsi"/>
                <w:sz w:val="22"/>
                <w:szCs w:val="28"/>
              </w:rPr>
              <w:t>Twice the amount of time that the simulation runs</w:t>
            </w:r>
          </w:p>
          <w:p w14:paraId="0915E08E" w14:textId="77777777" w:rsidR="007A6395" w:rsidRPr="00A35008" w:rsidRDefault="007A6395" w:rsidP="007A6395">
            <w:pPr>
              <w:rPr>
                <w:rFonts w:asciiTheme="minorHAnsi" w:hAnsiTheme="minorHAnsi" w:cstheme="minorHAnsi"/>
                <w:szCs w:val="28"/>
              </w:rPr>
            </w:pPr>
            <w:r w:rsidRPr="00A35008">
              <w:rPr>
                <w:rFonts w:asciiTheme="minorHAnsi" w:hAnsiTheme="minorHAnsi" w:cstheme="minorHAnsi"/>
                <w:b/>
                <w:sz w:val="22"/>
                <w:szCs w:val="28"/>
              </w:rPr>
              <w:t>Location for Reflection:</w:t>
            </w:r>
            <w:r w:rsidRPr="00A35008">
              <w:rPr>
                <w:rFonts w:asciiTheme="minorHAnsi" w:hAnsiTheme="minorHAnsi" w:cstheme="minorHAnsi"/>
                <w:sz w:val="22"/>
                <w:szCs w:val="28"/>
              </w:rPr>
              <w:t xml:space="preserve"> </w:t>
            </w:r>
          </w:p>
        </w:tc>
      </w:tr>
    </w:tbl>
    <w:p w14:paraId="3E698215" w14:textId="77777777" w:rsidR="007A6395" w:rsidRPr="00A35008" w:rsidRDefault="007A6395" w:rsidP="007A6395">
      <w:pPr>
        <w:tabs>
          <w:tab w:val="center" w:pos="4320"/>
          <w:tab w:val="right" w:pos="8640"/>
        </w:tabs>
        <w:jc w:val="center"/>
        <w:rPr>
          <w:rFonts w:asciiTheme="minorHAnsi" w:hAnsiTheme="minorHAnsi" w:cstheme="minorHAnsi"/>
          <w:sz w:val="22"/>
          <w:szCs w:val="22"/>
        </w:rPr>
      </w:pPr>
    </w:p>
    <w:p w14:paraId="70B04335" w14:textId="4C35251E" w:rsidR="00EC3558" w:rsidRPr="00A35008" w:rsidRDefault="00EC3558" w:rsidP="00EC3558">
      <w:pPr>
        <w:pBdr>
          <w:top w:val="single" w:sz="4" w:space="1" w:color="auto"/>
          <w:left w:val="single" w:sz="4" w:space="4" w:color="auto"/>
          <w:bottom w:val="single" w:sz="4" w:space="1" w:color="auto"/>
          <w:right w:val="single" w:sz="4" w:space="15" w:color="auto"/>
        </w:pBdr>
        <w:jc w:val="center"/>
        <w:outlineLvl w:val="1"/>
        <w:rPr>
          <w:rFonts w:asciiTheme="minorHAnsi" w:hAnsiTheme="minorHAnsi" w:cstheme="minorHAnsi"/>
          <w:color w:val="274191"/>
          <w:sz w:val="36"/>
          <w:szCs w:val="28"/>
        </w:rPr>
      </w:pPr>
      <w:r w:rsidRPr="00A35008">
        <w:rPr>
          <w:rFonts w:asciiTheme="minorHAnsi" w:hAnsiTheme="minorHAnsi" w:cstheme="minorHAnsi"/>
          <w:color w:val="274191"/>
          <w:sz w:val="36"/>
          <w:szCs w:val="28"/>
        </w:rPr>
        <w:t xml:space="preserve">Brief Description of </w:t>
      </w:r>
      <w:r w:rsidR="00A9095A" w:rsidRPr="00A35008">
        <w:rPr>
          <w:rFonts w:asciiTheme="minorHAnsi" w:hAnsiTheme="minorHAnsi" w:cstheme="minorHAnsi"/>
          <w:color w:val="274191"/>
          <w:sz w:val="36"/>
          <w:szCs w:val="28"/>
        </w:rPr>
        <w:t>Patient</w:t>
      </w:r>
    </w:p>
    <w:p w14:paraId="350F3174" w14:textId="15FE749D" w:rsidR="00EC3558" w:rsidRPr="00A35008" w:rsidRDefault="00EC3558" w:rsidP="00EC3558">
      <w:pPr>
        <w:pBdr>
          <w:top w:val="single" w:sz="4" w:space="1" w:color="auto"/>
          <w:left w:val="single" w:sz="4" w:space="4" w:color="auto"/>
          <w:bottom w:val="single" w:sz="4" w:space="1" w:color="auto"/>
          <w:right w:val="single" w:sz="4" w:space="15" w:color="auto"/>
        </w:pBdr>
        <w:tabs>
          <w:tab w:val="left" w:pos="4890"/>
        </w:tabs>
        <w:rPr>
          <w:rFonts w:asciiTheme="minorHAnsi" w:hAnsiTheme="minorHAnsi" w:cstheme="minorHAnsi"/>
          <w:sz w:val="16"/>
          <w:szCs w:val="28"/>
        </w:rPr>
      </w:pPr>
    </w:p>
    <w:p w14:paraId="22E909E2" w14:textId="58BEEF67" w:rsidR="00F33C47"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Name:</w:t>
      </w:r>
      <w:r w:rsidR="00F33C47" w:rsidRPr="00A35008">
        <w:rPr>
          <w:rFonts w:asciiTheme="minorHAnsi" w:hAnsiTheme="minorHAnsi" w:cstheme="minorHAnsi"/>
          <w:b/>
          <w:sz w:val="22"/>
          <w:szCs w:val="28"/>
        </w:rPr>
        <w:t xml:space="preserve"> </w:t>
      </w:r>
      <w:r w:rsidR="00F33C47" w:rsidRPr="00A35008">
        <w:rPr>
          <w:rFonts w:asciiTheme="minorHAnsi" w:hAnsiTheme="minorHAnsi" w:cstheme="minorHAnsi"/>
          <w:sz w:val="22"/>
          <w:szCs w:val="28"/>
        </w:rPr>
        <w:t>Mia Jones</w:t>
      </w:r>
      <w:r w:rsidR="00A9095A" w:rsidRPr="00A35008">
        <w:rPr>
          <w:rFonts w:asciiTheme="minorHAnsi" w:hAnsiTheme="minorHAnsi" w:cstheme="minorHAnsi"/>
          <w:sz w:val="22"/>
          <w:szCs w:val="28"/>
        </w:rPr>
        <w:tab/>
      </w:r>
      <w:r w:rsidR="0050619B" w:rsidRPr="00A35008">
        <w:rPr>
          <w:rFonts w:asciiTheme="minorHAnsi" w:hAnsiTheme="minorHAnsi" w:cstheme="minorHAnsi"/>
          <w:sz w:val="22"/>
          <w:szCs w:val="28"/>
        </w:rPr>
        <w:tab/>
      </w:r>
      <w:r w:rsidR="00A9095A" w:rsidRPr="00A35008">
        <w:rPr>
          <w:rFonts w:asciiTheme="minorHAnsi" w:hAnsiTheme="minorHAnsi" w:cstheme="minorHAnsi"/>
          <w:sz w:val="22"/>
          <w:szCs w:val="28"/>
        </w:rPr>
        <w:tab/>
      </w:r>
      <w:r w:rsidR="00D36C58">
        <w:rPr>
          <w:rFonts w:asciiTheme="minorHAnsi" w:hAnsiTheme="minorHAnsi" w:cstheme="minorHAnsi"/>
          <w:sz w:val="22"/>
          <w:szCs w:val="28"/>
        </w:rPr>
        <w:tab/>
      </w:r>
      <w:r w:rsidR="0050619B" w:rsidRPr="00A35008">
        <w:rPr>
          <w:rFonts w:asciiTheme="minorHAnsi" w:hAnsiTheme="minorHAnsi" w:cstheme="minorHAnsi"/>
          <w:sz w:val="22"/>
          <w:szCs w:val="28"/>
        </w:rPr>
        <w:tab/>
      </w:r>
      <w:r w:rsidR="00A9095A" w:rsidRPr="00A35008">
        <w:rPr>
          <w:rFonts w:asciiTheme="minorHAnsi" w:hAnsiTheme="minorHAnsi" w:cstheme="minorHAnsi"/>
          <w:b/>
          <w:sz w:val="22"/>
          <w:szCs w:val="28"/>
        </w:rPr>
        <w:t>Pronouns:</w:t>
      </w:r>
      <w:r w:rsidR="00A9095A" w:rsidRPr="00A35008">
        <w:rPr>
          <w:rFonts w:asciiTheme="minorHAnsi" w:hAnsiTheme="minorHAnsi" w:cstheme="minorHAnsi"/>
          <w:sz w:val="22"/>
          <w:szCs w:val="28"/>
        </w:rPr>
        <w:t xml:space="preserve"> she/her</w:t>
      </w:r>
    </w:p>
    <w:p w14:paraId="0FFFDFA4" w14:textId="2D8F8E57" w:rsidR="00A4309C" w:rsidRPr="00A35008" w:rsidRDefault="00A4309C"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b/>
          <w:bCs/>
          <w:sz w:val="22"/>
          <w:szCs w:val="22"/>
        </w:rPr>
      </w:pPr>
      <w:r w:rsidRPr="00A35008">
        <w:rPr>
          <w:rFonts w:asciiTheme="minorHAnsi" w:hAnsiTheme="minorHAnsi" w:cstheme="minorHAnsi"/>
          <w:b/>
          <w:bCs/>
          <w:sz w:val="22"/>
          <w:szCs w:val="22"/>
        </w:rPr>
        <w:t xml:space="preserve">Date of Birth: </w:t>
      </w:r>
      <w:r w:rsidR="2ACDCB29" w:rsidRPr="00A35008">
        <w:rPr>
          <w:rFonts w:asciiTheme="minorHAnsi" w:hAnsiTheme="minorHAnsi" w:cstheme="minorHAnsi"/>
          <w:sz w:val="22"/>
          <w:szCs w:val="22"/>
        </w:rPr>
        <w:t>05-31-YYYY (reflect age 4.5)</w:t>
      </w:r>
      <w:r w:rsidR="0050619B" w:rsidRPr="00A35008">
        <w:rPr>
          <w:rFonts w:asciiTheme="minorHAnsi" w:hAnsiTheme="minorHAnsi" w:cstheme="minorHAnsi"/>
          <w:b/>
          <w:bCs/>
          <w:sz w:val="22"/>
          <w:szCs w:val="22"/>
        </w:rPr>
        <w:tab/>
      </w:r>
      <w:r w:rsidRPr="00A35008">
        <w:rPr>
          <w:rFonts w:asciiTheme="minorHAnsi" w:hAnsiTheme="minorHAnsi" w:cstheme="minorHAnsi"/>
        </w:rPr>
        <w:tab/>
      </w:r>
      <w:r w:rsidR="00A9095A" w:rsidRPr="00A35008">
        <w:rPr>
          <w:rFonts w:asciiTheme="minorHAnsi" w:hAnsiTheme="minorHAnsi" w:cstheme="minorHAnsi"/>
          <w:b/>
          <w:bCs/>
          <w:sz w:val="22"/>
          <w:szCs w:val="22"/>
        </w:rPr>
        <w:t>Age:</w:t>
      </w:r>
      <w:r w:rsidR="00A9095A" w:rsidRPr="00A35008">
        <w:rPr>
          <w:rFonts w:asciiTheme="minorHAnsi" w:hAnsiTheme="minorHAnsi" w:cstheme="minorHAnsi"/>
          <w:sz w:val="22"/>
          <w:szCs w:val="22"/>
        </w:rPr>
        <w:t xml:space="preserve"> 4 1/2</w:t>
      </w:r>
    </w:p>
    <w:p w14:paraId="5250405D" w14:textId="0B54A139" w:rsidR="00A9095A" w:rsidRPr="00A35008" w:rsidRDefault="00A9095A"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Sex Assigned at Birth</w:t>
      </w:r>
      <w:r w:rsidR="00BB01D0" w:rsidRPr="00A35008">
        <w:rPr>
          <w:rFonts w:asciiTheme="minorHAnsi" w:hAnsiTheme="minorHAnsi" w:cstheme="minorHAnsi"/>
          <w:sz w:val="22"/>
          <w:szCs w:val="28"/>
        </w:rPr>
        <w:t xml:space="preserve">: </w:t>
      </w:r>
      <w:r w:rsidR="00F33C47" w:rsidRPr="00A35008">
        <w:rPr>
          <w:rFonts w:asciiTheme="minorHAnsi" w:hAnsiTheme="minorHAnsi" w:cstheme="minorHAnsi"/>
          <w:sz w:val="22"/>
          <w:szCs w:val="28"/>
        </w:rPr>
        <w:t>F</w:t>
      </w:r>
      <w:r w:rsidR="0009227E" w:rsidRPr="00A35008">
        <w:rPr>
          <w:rFonts w:asciiTheme="minorHAnsi" w:hAnsiTheme="minorHAnsi" w:cstheme="minorHAnsi"/>
          <w:sz w:val="22"/>
          <w:szCs w:val="28"/>
        </w:rPr>
        <w:t>emale</w:t>
      </w:r>
    </w:p>
    <w:p w14:paraId="579BB90B" w14:textId="7F1FD7F2" w:rsidR="0009227E" w:rsidRPr="00A35008" w:rsidRDefault="0009227E"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Weight</w:t>
      </w:r>
      <w:r w:rsidRPr="00A35008">
        <w:rPr>
          <w:rFonts w:asciiTheme="minorHAnsi" w:hAnsiTheme="minorHAnsi" w:cstheme="minorHAnsi"/>
          <w:sz w:val="22"/>
          <w:szCs w:val="28"/>
        </w:rPr>
        <w:t>: 3</w:t>
      </w:r>
      <w:r w:rsidR="000C7A75" w:rsidRPr="00A35008">
        <w:rPr>
          <w:rFonts w:asciiTheme="minorHAnsi" w:hAnsiTheme="minorHAnsi" w:cstheme="minorHAnsi"/>
          <w:sz w:val="22"/>
          <w:szCs w:val="28"/>
        </w:rPr>
        <w:t>3</w:t>
      </w:r>
      <w:r w:rsidRPr="00A35008">
        <w:rPr>
          <w:rFonts w:asciiTheme="minorHAnsi" w:hAnsiTheme="minorHAnsi" w:cstheme="minorHAnsi"/>
          <w:sz w:val="22"/>
          <w:szCs w:val="28"/>
        </w:rPr>
        <w:t>lbs</w:t>
      </w:r>
      <w:r w:rsidR="0050619B" w:rsidRPr="00A35008">
        <w:rPr>
          <w:rFonts w:asciiTheme="minorHAnsi" w:hAnsiTheme="minorHAnsi" w:cstheme="minorHAnsi"/>
          <w:sz w:val="22"/>
          <w:szCs w:val="28"/>
        </w:rPr>
        <w:tab/>
      </w:r>
      <w:r w:rsidR="0050619B" w:rsidRPr="00A35008">
        <w:rPr>
          <w:rFonts w:asciiTheme="minorHAnsi" w:hAnsiTheme="minorHAnsi" w:cstheme="minorHAnsi"/>
          <w:sz w:val="22"/>
          <w:szCs w:val="28"/>
        </w:rPr>
        <w:tab/>
      </w:r>
      <w:r w:rsidR="0050619B" w:rsidRPr="00A35008">
        <w:rPr>
          <w:rFonts w:asciiTheme="minorHAnsi" w:hAnsiTheme="minorHAnsi" w:cstheme="minorHAnsi"/>
          <w:sz w:val="22"/>
          <w:szCs w:val="28"/>
        </w:rPr>
        <w:tab/>
      </w:r>
      <w:r w:rsidR="0050619B" w:rsidRPr="00A35008">
        <w:rPr>
          <w:rFonts w:asciiTheme="minorHAnsi" w:hAnsiTheme="minorHAnsi" w:cstheme="minorHAnsi"/>
          <w:sz w:val="22"/>
          <w:szCs w:val="28"/>
        </w:rPr>
        <w:tab/>
      </w:r>
      <w:r w:rsidR="00D36C58">
        <w:rPr>
          <w:rFonts w:asciiTheme="minorHAnsi" w:hAnsiTheme="minorHAnsi" w:cstheme="minorHAnsi"/>
          <w:sz w:val="22"/>
          <w:szCs w:val="28"/>
        </w:rPr>
        <w:tab/>
      </w:r>
      <w:r w:rsidR="0050619B" w:rsidRPr="00A35008">
        <w:rPr>
          <w:rFonts w:asciiTheme="minorHAnsi" w:hAnsiTheme="minorHAnsi" w:cstheme="minorHAnsi"/>
          <w:sz w:val="22"/>
          <w:szCs w:val="28"/>
        </w:rPr>
        <w:tab/>
      </w:r>
      <w:r w:rsidRPr="00A35008">
        <w:rPr>
          <w:rFonts w:asciiTheme="minorHAnsi" w:hAnsiTheme="minorHAnsi" w:cstheme="minorHAnsi"/>
          <w:b/>
          <w:sz w:val="22"/>
          <w:szCs w:val="28"/>
        </w:rPr>
        <w:t>Height</w:t>
      </w:r>
      <w:r w:rsidRPr="00A35008">
        <w:rPr>
          <w:rFonts w:asciiTheme="minorHAnsi" w:hAnsiTheme="minorHAnsi" w:cstheme="minorHAnsi"/>
          <w:sz w:val="22"/>
          <w:szCs w:val="28"/>
        </w:rPr>
        <w:t>: 3</w:t>
      </w:r>
      <w:r w:rsidR="000C7A75" w:rsidRPr="00A35008">
        <w:rPr>
          <w:rFonts w:asciiTheme="minorHAnsi" w:hAnsiTheme="minorHAnsi" w:cstheme="minorHAnsi"/>
          <w:sz w:val="22"/>
          <w:szCs w:val="28"/>
        </w:rPr>
        <w:t>8</w:t>
      </w:r>
      <w:r w:rsidRPr="00A35008">
        <w:rPr>
          <w:rFonts w:asciiTheme="minorHAnsi" w:hAnsiTheme="minorHAnsi" w:cstheme="minorHAnsi"/>
          <w:sz w:val="22"/>
          <w:szCs w:val="28"/>
        </w:rPr>
        <w:t xml:space="preserve"> inches tall</w:t>
      </w:r>
    </w:p>
    <w:p w14:paraId="2ACAF7DB" w14:textId="6670C174" w:rsidR="00EC3558"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Rac</w:t>
      </w:r>
      <w:r w:rsidR="00A9095A" w:rsidRPr="00A35008">
        <w:rPr>
          <w:rFonts w:asciiTheme="minorHAnsi" w:hAnsiTheme="minorHAnsi" w:cstheme="minorHAnsi"/>
          <w:b/>
          <w:sz w:val="22"/>
          <w:szCs w:val="28"/>
        </w:rPr>
        <w:t>ial Group</w:t>
      </w:r>
      <w:r w:rsidR="00BB01D0" w:rsidRPr="00A35008">
        <w:rPr>
          <w:rFonts w:asciiTheme="minorHAnsi" w:hAnsiTheme="minorHAnsi" w:cstheme="minorHAnsi"/>
          <w:sz w:val="22"/>
          <w:szCs w:val="28"/>
        </w:rPr>
        <w:t>:</w:t>
      </w:r>
      <w:r w:rsidR="0009227E" w:rsidRPr="00A35008">
        <w:rPr>
          <w:rFonts w:asciiTheme="minorHAnsi" w:hAnsiTheme="minorHAnsi" w:cstheme="minorHAnsi"/>
          <w:sz w:val="22"/>
          <w:szCs w:val="28"/>
        </w:rPr>
        <w:t xml:space="preserve"> Faculty can select</w:t>
      </w:r>
      <w:r w:rsidR="00A9095A" w:rsidRPr="00A35008">
        <w:rPr>
          <w:rFonts w:asciiTheme="minorHAnsi" w:hAnsiTheme="minorHAnsi" w:cstheme="minorHAnsi"/>
          <w:sz w:val="22"/>
          <w:szCs w:val="28"/>
        </w:rPr>
        <w:tab/>
      </w:r>
      <w:r w:rsidR="00A9095A" w:rsidRPr="00A35008">
        <w:rPr>
          <w:rFonts w:asciiTheme="minorHAnsi" w:hAnsiTheme="minorHAnsi" w:cstheme="minorHAnsi"/>
          <w:sz w:val="22"/>
          <w:szCs w:val="28"/>
        </w:rPr>
        <w:tab/>
      </w:r>
      <w:r w:rsidR="00D36C58">
        <w:rPr>
          <w:rFonts w:asciiTheme="minorHAnsi" w:hAnsiTheme="minorHAnsi" w:cstheme="minorHAnsi"/>
          <w:sz w:val="22"/>
          <w:szCs w:val="28"/>
        </w:rPr>
        <w:tab/>
      </w:r>
      <w:r w:rsidR="00D36C58">
        <w:rPr>
          <w:rFonts w:asciiTheme="minorHAnsi" w:hAnsiTheme="minorHAnsi" w:cstheme="minorHAnsi"/>
          <w:sz w:val="22"/>
          <w:szCs w:val="28"/>
        </w:rPr>
        <w:tab/>
      </w:r>
      <w:r w:rsidR="00A9095A" w:rsidRPr="00A35008">
        <w:rPr>
          <w:rFonts w:asciiTheme="minorHAnsi" w:hAnsiTheme="minorHAnsi" w:cstheme="minorHAnsi"/>
          <w:b/>
          <w:sz w:val="22"/>
          <w:szCs w:val="28"/>
        </w:rPr>
        <w:t>Language:</w:t>
      </w:r>
      <w:r w:rsidR="00A9095A" w:rsidRPr="00A35008">
        <w:rPr>
          <w:rFonts w:asciiTheme="minorHAnsi" w:hAnsiTheme="minorHAnsi" w:cstheme="minorHAnsi"/>
          <w:sz w:val="22"/>
          <w:szCs w:val="28"/>
        </w:rPr>
        <w:t xml:space="preserve"> English</w:t>
      </w:r>
      <w:r w:rsidR="00A9095A" w:rsidRPr="00A35008">
        <w:rPr>
          <w:rFonts w:asciiTheme="minorHAnsi" w:hAnsiTheme="minorHAnsi" w:cstheme="minorHAnsi"/>
          <w:sz w:val="22"/>
          <w:szCs w:val="28"/>
        </w:rPr>
        <w:tab/>
      </w:r>
      <w:r w:rsidR="00A9095A" w:rsidRPr="00A35008">
        <w:rPr>
          <w:rFonts w:asciiTheme="minorHAnsi" w:hAnsiTheme="minorHAnsi" w:cstheme="minorHAnsi"/>
          <w:sz w:val="22"/>
          <w:szCs w:val="28"/>
        </w:rPr>
        <w:tab/>
      </w:r>
      <w:r w:rsidRPr="00A35008">
        <w:rPr>
          <w:rFonts w:asciiTheme="minorHAnsi" w:hAnsiTheme="minorHAnsi" w:cstheme="minorHAnsi"/>
          <w:b/>
          <w:sz w:val="22"/>
          <w:szCs w:val="28"/>
        </w:rPr>
        <w:t>Religion</w:t>
      </w:r>
      <w:r w:rsidR="00BB01D0" w:rsidRPr="00A35008">
        <w:rPr>
          <w:rFonts w:asciiTheme="minorHAnsi" w:hAnsiTheme="minorHAnsi" w:cstheme="minorHAnsi"/>
          <w:sz w:val="22"/>
          <w:szCs w:val="28"/>
        </w:rPr>
        <w:t xml:space="preserve">: </w:t>
      </w:r>
      <w:r w:rsidR="0009227E" w:rsidRPr="00A35008">
        <w:rPr>
          <w:rFonts w:asciiTheme="minorHAnsi" w:hAnsiTheme="minorHAnsi" w:cstheme="minorHAnsi"/>
          <w:sz w:val="22"/>
          <w:szCs w:val="28"/>
        </w:rPr>
        <w:t>Faculty can select</w:t>
      </w:r>
    </w:p>
    <w:p w14:paraId="7A2E66DB" w14:textId="055572FC" w:rsidR="0009227E"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Support</w:t>
      </w:r>
      <w:r w:rsidR="00A9095A" w:rsidRPr="00A35008">
        <w:rPr>
          <w:rFonts w:asciiTheme="minorHAnsi" w:hAnsiTheme="minorHAnsi" w:cstheme="minorHAnsi"/>
          <w:b/>
          <w:sz w:val="22"/>
          <w:szCs w:val="28"/>
        </w:rPr>
        <w:t xml:space="preserve"> Person</w:t>
      </w:r>
      <w:r w:rsidRPr="00A35008">
        <w:rPr>
          <w:rFonts w:asciiTheme="minorHAnsi" w:hAnsiTheme="minorHAnsi" w:cstheme="minorHAnsi"/>
          <w:b/>
          <w:sz w:val="22"/>
          <w:szCs w:val="28"/>
        </w:rPr>
        <w:t>:</w:t>
      </w:r>
      <w:r w:rsidR="002B615F" w:rsidRPr="00A35008">
        <w:rPr>
          <w:rFonts w:asciiTheme="minorHAnsi" w:hAnsiTheme="minorHAnsi" w:cstheme="minorHAnsi"/>
          <w:b/>
          <w:sz w:val="22"/>
          <w:szCs w:val="28"/>
        </w:rPr>
        <w:t xml:space="preserve"> </w:t>
      </w:r>
      <w:r w:rsidR="0009227E" w:rsidRPr="00A35008">
        <w:rPr>
          <w:rFonts w:asciiTheme="minorHAnsi" w:hAnsiTheme="minorHAnsi" w:cstheme="minorHAnsi"/>
          <w:sz w:val="22"/>
          <w:szCs w:val="28"/>
        </w:rPr>
        <w:t>Parents: Katrina Roberts &amp; Mike Jones</w:t>
      </w:r>
      <w:r w:rsidR="00564693" w:rsidRPr="00A35008">
        <w:rPr>
          <w:rFonts w:asciiTheme="minorHAnsi" w:hAnsiTheme="minorHAnsi" w:cstheme="minorHAnsi"/>
          <w:sz w:val="22"/>
          <w:szCs w:val="28"/>
        </w:rPr>
        <w:t>;</w:t>
      </w:r>
      <w:r w:rsidR="0009227E" w:rsidRPr="00A35008">
        <w:rPr>
          <w:rFonts w:asciiTheme="minorHAnsi" w:hAnsiTheme="minorHAnsi" w:cstheme="minorHAnsi"/>
          <w:sz w:val="22"/>
          <w:szCs w:val="28"/>
        </w:rPr>
        <w:t xml:space="preserve"> Grandparents: George and Sarah Roberts</w:t>
      </w:r>
    </w:p>
    <w:p w14:paraId="612CE06F" w14:textId="77777777" w:rsidR="0009227E" w:rsidRPr="00A35008" w:rsidRDefault="0009227E"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Support Phone:</w:t>
      </w:r>
      <w:r w:rsidRPr="00A35008">
        <w:rPr>
          <w:rFonts w:asciiTheme="minorHAnsi" w:hAnsiTheme="minorHAnsi" w:cstheme="minorHAnsi"/>
          <w:sz w:val="22"/>
          <w:szCs w:val="28"/>
        </w:rPr>
        <w:t xml:space="preserve"> Parent’s home: 555-567-9876</w:t>
      </w:r>
    </w:p>
    <w:p w14:paraId="6539ECFE" w14:textId="4087D649" w:rsidR="00EC3558"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 xml:space="preserve">Allergies: </w:t>
      </w:r>
      <w:r w:rsidR="00F33C47" w:rsidRPr="00A35008">
        <w:rPr>
          <w:rFonts w:asciiTheme="minorHAnsi" w:hAnsiTheme="minorHAnsi" w:cstheme="minorHAnsi"/>
          <w:sz w:val="22"/>
          <w:szCs w:val="28"/>
        </w:rPr>
        <w:t>No known allergies</w:t>
      </w:r>
      <w:r w:rsidR="00A9095A" w:rsidRPr="00A35008">
        <w:rPr>
          <w:rFonts w:asciiTheme="minorHAnsi" w:hAnsiTheme="minorHAnsi" w:cstheme="minorHAnsi"/>
          <w:sz w:val="22"/>
          <w:szCs w:val="28"/>
        </w:rPr>
        <w:tab/>
      </w:r>
      <w:r w:rsidR="00A9095A" w:rsidRPr="00A35008">
        <w:rPr>
          <w:rFonts w:asciiTheme="minorHAnsi" w:hAnsiTheme="minorHAnsi" w:cstheme="minorHAnsi"/>
          <w:sz w:val="22"/>
          <w:szCs w:val="28"/>
        </w:rPr>
        <w:tab/>
      </w:r>
      <w:r w:rsidR="00D36C58">
        <w:rPr>
          <w:rFonts w:asciiTheme="minorHAnsi" w:hAnsiTheme="minorHAnsi" w:cstheme="minorHAnsi"/>
          <w:sz w:val="22"/>
          <w:szCs w:val="28"/>
        </w:rPr>
        <w:tab/>
      </w:r>
      <w:r w:rsidR="00D36C58">
        <w:rPr>
          <w:rFonts w:asciiTheme="minorHAnsi" w:hAnsiTheme="minorHAnsi" w:cstheme="minorHAnsi"/>
          <w:sz w:val="22"/>
          <w:szCs w:val="28"/>
        </w:rPr>
        <w:tab/>
      </w:r>
      <w:r w:rsidRPr="00A35008">
        <w:rPr>
          <w:rFonts w:asciiTheme="minorHAnsi" w:hAnsiTheme="minorHAnsi" w:cstheme="minorHAnsi"/>
          <w:b/>
          <w:sz w:val="22"/>
          <w:szCs w:val="28"/>
        </w:rPr>
        <w:t>Immunizations:</w:t>
      </w:r>
      <w:r w:rsidR="00BB01D0" w:rsidRPr="00A35008">
        <w:rPr>
          <w:rFonts w:asciiTheme="minorHAnsi" w:hAnsiTheme="minorHAnsi" w:cstheme="minorHAnsi"/>
          <w:sz w:val="22"/>
          <w:szCs w:val="28"/>
        </w:rPr>
        <w:t xml:space="preserve"> </w:t>
      </w:r>
      <w:r w:rsidR="00DA3935" w:rsidRPr="00A35008">
        <w:rPr>
          <w:rFonts w:asciiTheme="minorHAnsi" w:hAnsiTheme="minorHAnsi" w:cstheme="minorHAnsi"/>
          <w:sz w:val="22"/>
          <w:szCs w:val="28"/>
        </w:rPr>
        <w:t>Up</w:t>
      </w:r>
      <w:r w:rsidR="00FA7114" w:rsidRPr="00A35008">
        <w:rPr>
          <w:rFonts w:asciiTheme="minorHAnsi" w:hAnsiTheme="minorHAnsi" w:cstheme="minorHAnsi"/>
          <w:sz w:val="22"/>
          <w:szCs w:val="28"/>
        </w:rPr>
        <w:t xml:space="preserve"> </w:t>
      </w:r>
      <w:r w:rsidR="00DA3935" w:rsidRPr="00A35008">
        <w:rPr>
          <w:rFonts w:asciiTheme="minorHAnsi" w:hAnsiTheme="minorHAnsi" w:cstheme="minorHAnsi"/>
          <w:sz w:val="22"/>
          <w:szCs w:val="28"/>
        </w:rPr>
        <w:t>to</w:t>
      </w:r>
      <w:r w:rsidR="0050619B" w:rsidRPr="00A35008">
        <w:rPr>
          <w:rFonts w:asciiTheme="minorHAnsi" w:hAnsiTheme="minorHAnsi" w:cstheme="minorHAnsi"/>
          <w:sz w:val="22"/>
          <w:szCs w:val="28"/>
        </w:rPr>
        <w:t xml:space="preserve"> </w:t>
      </w:r>
      <w:r w:rsidR="002B615F" w:rsidRPr="00A35008">
        <w:rPr>
          <w:rFonts w:asciiTheme="minorHAnsi" w:hAnsiTheme="minorHAnsi" w:cstheme="minorHAnsi"/>
          <w:sz w:val="22"/>
          <w:szCs w:val="28"/>
        </w:rPr>
        <w:t>date</w:t>
      </w:r>
    </w:p>
    <w:p w14:paraId="61860437" w14:textId="2F6DBABB" w:rsidR="00EC3558"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Attending P</w:t>
      </w:r>
      <w:r w:rsidR="00675053" w:rsidRPr="00A35008">
        <w:rPr>
          <w:rFonts w:asciiTheme="minorHAnsi" w:hAnsiTheme="minorHAnsi" w:cstheme="minorHAnsi"/>
          <w:b/>
          <w:sz w:val="22"/>
          <w:szCs w:val="28"/>
        </w:rPr>
        <w:t>rovider</w:t>
      </w:r>
      <w:r w:rsidRPr="00A35008">
        <w:rPr>
          <w:rFonts w:asciiTheme="minorHAnsi" w:hAnsiTheme="minorHAnsi" w:cstheme="minorHAnsi"/>
          <w:b/>
          <w:sz w:val="22"/>
          <w:szCs w:val="28"/>
        </w:rPr>
        <w:t>/Team:</w:t>
      </w:r>
      <w:r w:rsidR="009E20D4" w:rsidRPr="00A35008">
        <w:rPr>
          <w:rFonts w:asciiTheme="minorHAnsi" w:hAnsiTheme="minorHAnsi" w:cstheme="minorHAnsi"/>
          <w:sz w:val="22"/>
          <w:szCs w:val="28"/>
        </w:rPr>
        <w:t xml:space="preserve"> Dr. </w:t>
      </w:r>
      <w:r w:rsidR="00564693" w:rsidRPr="00A35008">
        <w:rPr>
          <w:rFonts w:asciiTheme="minorHAnsi" w:hAnsiTheme="minorHAnsi" w:cstheme="minorHAnsi"/>
          <w:sz w:val="22"/>
          <w:szCs w:val="28"/>
        </w:rPr>
        <w:t xml:space="preserve">Edward </w:t>
      </w:r>
      <w:r w:rsidR="009E20D4" w:rsidRPr="00A35008">
        <w:rPr>
          <w:rFonts w:asciiTheme="minorHAnsi" w:hAnsiTheme="minorHAnsi" w:cstheme="minorHAnsi"/>
          <w:sz w:val="22"/>
          <w:szCs w:val="28"/>
        </w:rPr>
        <w:t>Vance</w:t>
      </w:r>
      <w:r w:rsidR="00DA3935" w:rsidRPr="00A35008">
        <w:rPr>
          <w:rFonts w:asciiTheme="minorHAnsi" w:hAnsiTheme="minorHAnsi" w:cstheme="minorHAnsi"/>
          <w:sz w:val="22"/>
          <w:szCs w:val="28"/>
        </w:rPr>
        <w:t xml:space="preserve">, </w:t>
      </w:r>
      <w:r w:rsidR="008B620F" w:rsidRPr="00A35008">
        <w:rPr>
          <w:rFonts w:asciiTheme="minorHAnsi" w:hAnsiTheme="minorHAnsi" w:cstheme="minorHAnsi"/>
          <w:sz w:val="22"/>
          <w:szCs w:val="28"/>
        </w:rPr>
        <w:t xml:space="preserve">oral </w:t>
      </w:r>
      <w:r w:rsidR="00905F9C" w:rsidRPr="00A35008">
        <w:rPr>
          <w:rFonts w:asciiTheme="minorHAnsi" w:hAnsiTheme="minorHAnsi" w:cstheme="minorHAnsi"/>
          <w:sz w:val="22"/>
          <w:szCs w:val="28"/>
        </w:rPr>
        <w:t>surgeon</w:t>
      </w:r>
      <w:r w:rsidR="00DA3935" w:rsidRPr="00A35008">
        <w:rPr>
          <w:rFonts w:asciiTheme="minorHAnsi" w:hAnsiTheme="minorHAnsi" w:cstheme="minorHAnsi"/>
          <w:sz w:val="22"/>
          <w:szCs w:val="28"/>
        </w:rPr>
        <w:t>;</w:t>
      </w:r>
      <w:r w:rsidR="00905F9C" w:rsidRPr="00A35008">
        <w:rPr>
          <w:rFonts w:asciiTheme="minorHAnsi" w:hAnsiTheme="minorHAnsi" w:cstheme="minorHAnsi"/>
          <w:sz w:val="22"/>
          <w:szCs w:val="28"/>
        </w:rPr>
        <w:t xml:space="preserve"> Dr</w:t>
      </w:r>
      <w:r w:rsidR="00820838" w:rsidRPr="00A35008">
        <w:rPr>
          <w:rFonts w:asciiTheme="minorHAnsi" w:hAnsiTheme="minorHAnsi" w:cstheme="minorHAnsi"/>
          <w:sz w:val="22"/>
          <w:szCs w:val="28"/>
        </w:rPr>
        <w:t>. Black</w:t>
      </w:r>
      <w:r w:rsidR="00DA3935" w:rsidRPr="00A35008">
        <w:rPr>
          <w:rFonts w:asciiTheme="minorHAnsi" w:hAnsiTheme="minorHAnsi" w:cstheme="minorHAnsi"/>
          <w:sz w:val="22"/>
          <w:szCs w:val="28"/>
        </w:rPr>
        <w:t>,</w:t>
      </w:r>
      <w:r w:rsidR="00820838" w:rsidRPr="00A35008">
        <w:rPr>
          <w:rFonts w:asciiTheme="minorHAnsi" w:hAnsiTheme="minorHAnsi" w:cstheme="minorHAnsi"/>
          <w:sz w:val="22"/>
          <w:szCs w:val="28"/>
        </w:rPr>
        <w:t xml:space="preserve"> pediatrician.</w:t>
      </w:r>
    </w:p>
    <w:p w14:paraId="170D13AE" w14:textId="45630462" w:rsidR="0009227E" w:rsidRPr="00A35008" w:rsidRDefault="00EC3558" w:rsidP="48A3BB97">
      <w:pPr>
        <w:pBdr>
          <w:top w:val="single" w:sz="4" w:space="1" w:color="auto"/>
          <w:left w:val="single" w:sz="4" w:space="4" w:color="auto"/>
          <w:bottom w:val="single" w:sz="4" w:space="1" w:color="auto"/>
          <w:right w:val="single" w:sz="4" w:space="15" w:color="auto"/>
        </w:pBdr>
        <w:spacing w:after="200"/>
        <w:rPr>
          <w:rFonts w:asciiTheme="minorHAnsi" w:hAnsiTheme="minorHAnsi" w:cstheme="minorBidi"/>
          <w:sz w:val="22"/>
          <w:szCs w:val="22"/>
        </w:rPr>
      </w:pPr>
      <w:r w:rsidRPr="48A3BB97">
        <w:rPr>
          <w:rFonts w:asciiTheme="minorHAnsi" w:hAnsiTheme="minorHAnsi" w:cstheme="minorBidi"/>
          <w:b/>
          <w:bCs/>
          <w:sz w:val="22"/>
          <w:szCs w:val="22"/>
        </w:rPr>
        <w:t>Past Medical History</w:t>
      </w:r>
      <w:r w:rsidR="4225D9F2" w:rsidRPr="48A3BB97">
        <w:rPr>
          <w:rFonts w:asciiTheme="minorHAnsi" w:hAnsiTheme="minorHAnsi" w:cstheme="minorBidi"/>
          <w:b/>
          <w:bCs/>
          <w:sz w:val="22"/>
          <w:szCs w:val="22"/>
        </w:rPr>
        <w:t xml:space="preserve">: </w:t>
      </w:r>
      <w:r w:rsidR="4225D9F2" w:rsidRPr="00913F4F">
        <w:rPr>
          <w:rFonts w:asciiTheme="minorHAnsi" w:hAnsiTheme="minorHAnsi" w:cstheme="minorBidi"/>
          <w:sz w:val="22"/>
          <w:szCs w:val="22"/>
        </w:rPr>
        <w:t>Mia</w:t>
      </w:r>
      <w:r w:rsidR="00110F4A" w:rsidRPr="48A3BB97">
        <w:rPr>
          <w:rFonts w:asciiTheme="minorHAnsi" w:hAnsiTheme="minorHAnsi" w:cstheme="minorBidi"/>
          <w:sz w:val="22"/>
          <w:szCs w:val="22"/>
        </w:rPr>
        <w:t xml:space="preserve"> was born at Community Hospital </w:t>
      </w:r>
      <w:proofErr w:type="gramStart"/>
      <w:r w:rsidR="00110F4A" w:rsidRPr="48A3BB97">
        <w:rPr>
          <w:rFonts w:asciiTheme="minorHAnsi" w:hAnsiTheme="minorHAnsi" w:cstheme="minorBidi"/>
          <w:sz w:val="22"/>
          <w:szCs w:val="22"/>
        </w:rPr>
        <w:t>at</w:t>
      </w:r>
      <w:proofErr w:type="gramEnd"/>
      <w:r w:rsidR="00110F4A" w:rsidRPr="48A3BB97">
        <w:rPr>
          <w:rFonts w:asciiTheme="minorHAnsi" w:hAnsiTheme="minorHAnsi" w:cstheme="minorBidi"/>
          <w:sz w:val="22"/>
          <w:szCs w:val="22"/>
        </w:rPr>
        <w:t xml:space="preserve"> term, </w:t>
      </w:r>
      <w:r w:rsidR="0009227E" w:rsidRPr="48A3BB97">
        <w:rPr>
          <w:rFonts w:asciiTheme="minorHAnsi" w:hAnsiTheme="minorHAnsi" w:cstheme="minorBidi"/>
          <w:sz w:val="22"/>
          <w:szCs w:val="22"/>
        </w:rPr>
        <w:t xml:space="preserve">normal spontaneous vaginal </w:t>
      </w:r>
      <w:r w:rsidR="00564693" w:rsidRPr="48A3BB97">
        <w:rPr>
          <w:rFonts w:asciiTheme="minorHAnsi" w:hAnsiTheme="minorHAnsi" w:cstheme="minorBidi"/>
          <w:sz w:val="22"/>
          <w:szCs w:val="22"/>
        </w:rPr>
        <w:t>delivery;</w:t>
      </w:r>
      <w:r w:rsidR="0009227E" w:rsidRPr="48A3BB97">
        <w:rPr>
          <w:rFonts w:asciiTheme="minorHAnsi" w:hAnsiTheme="minorHAnsi" w:cstheme="minorBidi"/>
          <w:sz w:val="22"/>
          <w:szCs w:val="22"/>
        </w:rPr>
        <w:t xml:space="preserve"> weight 7</w:t>
      </w:r>
      <w:r w:rsidR="00DA3935" w:rsidRPr="48A3BB97">
        <w:rPr>
          <w:rFonts w:asciiTheme="minorHAnsi" w:hAnsiTheme="minorHAnsi" w:cstheme="minorBidi"/>
          <w:sz w:val="22"/>
          <w:szCs w:val="22"/>
        </w:rPr>
        <w:t xml:space="preserve"> </w:t>
      </w:r>
      <w:r w:rsidR="1232195D" w:rsidRPr="48A3BB97">
        <w:rPr>
          <w:rFonts w:asciiTheme="minorHAnsi" w:hAnsiTheme="minorHAnsi" w:cstheme="minorBidi"/>
          <w:sz w:val="22"/>
          <w:szCs w:val="22"/>
        </w:rPr>
        <w:t>lbs.</w:t>
      </w:r>
      <w:r w:rsidR="00DA3935" w:rsidRPr="48A3BB97">
        <w:rPr>
          <w:rFonts w:asciiTheme="minorHAnsi" w:hAnsiTheme="minorHAnsi" w:cstheme="minorBidi"/>
          <w:sz w:val="22"/>
          <w:szCs w:val="22"/>
        </w:rPr>
        <w:t xml:space="preserve">, </w:t>
      </w:r>
      <w:r w:rsidR="0009227E" w:rsidRPr="48A3BB97">
        <w:rPr>
          <w:rFonts w:asciiTheme="minorHAnsi" w:hAnsiTheme="minorHAnsi" w:cstheme="minorBidi"/>
          <w:sz w:val="22"/>
          <w:szCs w:val="22"/>
        </w:rPr>
        <w:t>Apgar 8-9.  She has no known health problems.</w:t>
      </w:r>
    </w:p>
    <w:p w14:paraId="2B24D9FC" w14:textId="6D2AF348" w:rsidR="00EC3558" w:rsidRDefault="00EC3558" w:rsidP="48A3BB97">
      <w:pPr>
        <w:pBdr>
          <w:top w:val="single" w:sz="4" w:space="1" w:color="auto"/>
          <w:left w:val="single" w:sz="4" w:space="4" w:color="auto"/>
          <w:bottom w:val="single" w:sz="4" w:space="1" w:color="auto"/>
          <w:right w:val="single" w:sz="4" w:space="15" w:color="auto"/>
        </w:pBdr>
        <w:spacing w:after="200"/>
        <w:rPr>
          <w:rFonts w:asciiTheme="minorHAnsi" w:hAnsiTheme="minorHAnsi" w:cstheme="minorBidi"/>
          <w:sz w:val="22"/>
          <w:szCs w:val="22"/>
        </w:rPr>
      </w:pPr>
      <w:r w:rsidRPr="48A3BB97">
        <w:rPr>
          <w:rFonts w:asciiTheme="minorHAnsi" w:hAnsiTheme="minorHAnsi" w:cstheme="minorBidi"/>
          <w:b/>
          <w:bCs/>
          <w:sz w:val="22"/>
          <w:szCs w:val="22"/>
        </w:rPr>
        <w:t>History of Present Illness</w:t>
      </w:r>
      <w:r w:rsidR="42FA3FC0" w:rsidRPr="48A3BB97">
        <w:rPr>
          <w:rFonts w:asciiTheme="minorHAnsi" w:hAnsiTheme="minorHAnsi" w:cstheme="minorBidi"/>
          <w:b/>
          <w:bCs/>
          <w:sz w:val="22"/>
          <w:szCs w:val="22"/>
        </w:rPr>
        <w:t xml:space="preserve">: </w:t>
      </w:r>
      <w:r w:rsidR="42FA3FC0" w:rsidRPr="00913F4F">
        <w:rPr>
          <w:rFonts w:asciiTheme="minorHAnsi" w:hAnsiTheme="minorHAnsi" w:cstheme="minorBidi"/>
          <w:sz w:val="22"/>
          <w:szCs w:val="22"/>
        </w:rPr>
        <w:t>Mia</w:t>
      </w:r>
      <w:r w:rsidR="003346B0" w:rsidRPr="48A3BB97">
        <w:rPr>
          <w:rFonts w:asciiTheme="minorHAnsi" w:hAnsiTheme="minorHAnsi" w:cstheme="minorBidi"/>
          <w:sz w:val="22"/>
          <w:szCs w:val="22"/>
        </w:rPr>
        <w:t xml:space="preserve"> was diagnosed with </w:t>
      </w:r>
      <w:r w:rsidR="003B0F00" w:rsidRPr="48A3BB97">
        <w:rPr>
          <w:rFonts w:asciiTheme="minorHAnsi" w:hAnsiTheme="minorHAnsi" w:cstheme="minorBidi"/>
          <w:sz w:val="22"/>
          <w:szCs w:val="22"/>
        </w:rPr>
        <w:t xml:space="preserve">multiple severe early childhood </w:t>
      </w:r>
      <w:proofErr w:type="gramStart"/>
      <w:r w:rsidR="009E20D4" w:rsidRPr="48A3BB97">
        <w:rPr>
          <w:rFonts w:asciiTheme="minorHAnsi" w:hAnsiTheme="minorHAnsi" w:cstheme="minorBidi"/>
          <w:sz w:val="22"/>
          <w:szCs w:val="22"/>
        </w:rPr>
        <w:t>caries</w:t>
      </w:r>
      <w:proofErr w:type="gramEnd"/>
      <w:r w:rsidR="003B0F00" w:rsidRPr="48A3BB97">
        <w:rPr>
          <w:rFonts w:asciiTheme="minorHAnsi" w:hAnsiTheme="minorHAnsi" w:cstheme="minorBidi"/>
          <w:sz w:val="22"/>
          <w:szCs w:val="22"/>
        </w:rPr>
        <w:t xml:space="preserve"> (ECC)</w:t>
      </w:r>
      <w:r w:rsidR="009E20D4" w:rsidRPr="48A3BB97">
        <w:rPr>
          <w:rFonts w:asciiTheme="minorHAnsi" w:hAnsiTheme="minorHAnsi" w:cstheme="minorBidi"/>
          <w:sz w:val="22"/>
          <w:szCs w:val="22"/>
        </w:rPr>
        <w:t xml:space="preserve"> 6 months ago.</w:t>
      </w:r>
      <w:r w:rsidR="00DA3935" w:rsidRPr="48A3BB97">
        <w:rPr>
          <w:rFonts w:asciiTheme="minorHAnsi" w:hAnsiTheme="minorHAnsi" w:cstheme="minorBidi"/>
          <w:sz w:val="22"/>
          <w:szCs w:val="22"/>
        </w:rPr>
        <w:t xml:space="preserve"> </w:t>
      </w:r>
      <w:r w:rsidR="009E20D4" w:rsidRPr="48A3BB97">
        <w:rPr>
          <w:rFonts w:asciiTheme="minorHAnsi" w:hAnsiTheme="minorHAnsi" w:cstheme="minorBidi"/>
          <w:sz w:val="22"/>
          <w:szCs w:val="22"/>
        </w:rPr>
        <w:t>She has been</w:t>
      </w:r>
      <w:r w:rsidR="003346B0" w:rsidRPr="48A3BB97">
        <w:rPr>
          <w:rFonts w:asciiTheme="minorHAnsi" w:hAnsiTheme="minorHAnsi" w:cstheme="minorBidi"/>
          <w:sz w:val="22"/>
          <w:szCs w:val="22"/>
        </w:rPr>
        <w:t xml:space="preserve"> admitted to ambulatory surgery for tooth restoration and extraction.</w:t>
      </w:r>
    </w:p>
    <w:p w14:paraId="684EB3DA" w14:textId="6AA97224" w:rsidR="00913F4F" w:rsidRPr="00A35008" w:rsidRDefault="00913F4F" w:rsidP="48A3BB97">
      <w:pPr>
        <w:pBdr>
          <w:top w:val="single" w:sz="4" w:space="1" w:color="auto"/>
          <w:left w:val="single" w:sz="4" w:space="4" w:color="auto"/>
          <w:bottom w:val="single" w:sz="4" w:space="1" w:color="auto"/>
          <w:right w:val="single" w:sz="4" w:space="15" w:color="auto"/>
        </w:pBdr>
        <w:spacing w:after="200"/>
        <w:rPr>
          <w:rFonts w:asciiTheme="minorHAnsi" w:hAnsiTheme="minorHAnsi" w:cstheme="minorBidi"/>
          <w:sz w:val="22"/>
          <w:szCs w:val="22"/>
        </w:rPr>
      </w:pPr>
      <w:r w:rsidRPr="00913F4F">
        <w:rPr>
          <w:rFonts w:asciiTheme="minorHAnsi" w:hAnsiTheme="minorHAnsi" w:cstheme="minorBidi"/>
          <w:b/>
          <w:bCs/>
          <w:sz w:val="22"/>
          <w:szCs w:val="22"/>
        </w:rPr>
        <w:t>Social History</w:t>
      </w:r>
      <w:r w:rsidRPr="00913F4F">
        <w:rPr>
          <w:rFonts w:asciiTheme="minorHAnsi" w:hAnsiTheme="minorHAnsi" w:cstheme="minorBidi"/>
          <w:sz w:val="22"/>
          <w:szCs w:val="22"/>
        </w:rPr>
        <w:t xml:space="preserve">: Mia is an only child. My parents (Katrina age 23 and Michael age 24) are not married but have been living together for 5 years. They live in a rented inner-city apartment. Katrina works at a local coffee shop and Mike is a maintenance man at a local store. Katrina’s parents live close by and care for Mia when both parents are at work. The family does not have health insurance from their employer, </w:t>
      </w:r>
      <w:proofErr w:type="gramStart"/>
      <w:r w:rsidRPr="00913F4F">
        <w:rPr>
          <w:rFonts w:asciiTheme="minorHAnsi" w:hAnsiTheme="minorHAnsi" w:cstheme="minorBidi"/>
          <w:sz w:val="22"/>
          <w:szCs w:val="22"/>
        </w:rPr>
        <w:t>so</w:t>
      </w:r>
      <w:proofErr w:type="gramEnd"/>
      <w:r w:rsidRPr="00913F4F">
        <w:rPr>
          <w:rFonts w:asciiTheme="minorHAnsi" w:hAnsiTheme="minorHAnsi" w:cstheme="minorBidi"/>
          <w:sz w:val="22"/>
          <w:szCs w:val="22"/>
        </w:rPr>
        <w:t xml:space="preserve"> rely on government assisted health care.</w:t>
      </w:r>
    </w:p>
    <w:p w14:paraId="514CE63E" w14:textId="77777777" w:rsidR="00EC3558"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Primary Medical Diagnosis:</w:t>
      </w:r>
      <w:r w:rsidRPr="00A35008">
        <w:rPr>
          <w:rFonts w:asciiTheme="minorHAnsi" w:hAnsiTheme="minorHAnsi" w:cstheme="minorHAnsi"/>
          <w:sz w:val="22"/>
          <w:szCs w:val="28"/>
        </w:rPr>
        <w:t xml:space="preserve"> </w:t>
      </w:r>
      <w:r w:rsidR="003B0F00" w:rsidRPr="00A35008">
        <w:rPr>
          <w:rFonts w:asciiTheme="minorHAnsi" w:hAnsiTheme="minorHAnsi" w:cstheme="minorHAnsi"/>
          <w:sz w:val="22"/>
          <w:szCs w:val="28"/>
        </w:rPr>
        <w:t>Multiple severe ECC</w:t>
      </w:r>
    </w:p>
    <w:p w14:paraId="73D3D49B" w14:textId="3CB4C555" w:rsidR="00ED2082" w:rsidRPr="00A35008" w:rsidRDefault="00EC3558" w:rsidP="00D36C58">
      <w:pPr>
        <w:pBdr>
          <w:top w:val="single" w:sz="4" w:space="1" w:color="auto"/>
          <w:left w:val="single" w:sz="4" w:space="4" w:color="auto"/>
          <w:bottom w:val="single" w:sz="4" w:space="1" w:color="auto"/>
          <w:right w:val="single" w:sz="4" w:space="15" w:color="auto"/>
        </w:pBdr>
        <w:spacing w:after="200"/>
        <w:rPr>
          <w:rFonts w:asciiTheme="minorHAnsi" w:hAnsiTheme="minorHAnsi" w:cstheme="minorHAnsi"/>
          <w:sz w:val="22"/>
          <w:szCs w:val="28"/>
        </w:rPr>
      </w:pPr>
      <w:r w:rsidRPr="00A35008">
        <w:rPr>
          <w:rFonts w:asciiTheme="minorHAnsi" w:hAnsiTheme="minorHAnsi" w:cstheme="minorHAnsi"/>
          <w:b/>
          <w:sz w:val="22"/>
          <w:szCs w:val="28"/>
        </w:rPr>
        <w:t>Surgeries/Procedures &amp; Dates:</w:t>
      </w:r>
      <w:r w:rsidRPr="00A35008">
        <w:rPr>
          <w:rFonts w:asciiTheme="minorHAnsi" w:hAnsiTheme="minorHAnsi" w:cstheme="minorHAnsi"/>
          <w:sz w:val="22"/>
          <w:szCs w:val="28"/>
        </w:rPr>
        <w:t xml:space="preserve"> </w:t>
      </w:r>
      <w:r w:rsidR="003346B0" w:rsidRPr="00A35008">
        <w:rPr>
          <w:rFonts w:asciiTheme="minorHAnsi" w:hAnsiTheme="minorHAnsi" w:cstheme="minorHAnsi"/>
          <w:sz w:val="22"/>
          <w:szCs w:val="28"/>
        </w:rPr>
        <w:t>No</w:t>
      </w:r>
      <w:r w:rsidR="0009227E" w:rsidRPr="00A35008">
        <w:rPr>
          <w:rFonts w:asciiTheme="minorHAnsi" w:hAnsiTheme="minorHAnsi" w:cstheme="minorHAnsi"/>
          <w:sz w:val="22"/>
          <w:szCs w:val="28"/>
        </w:rPr>
        <w:t>ne</w:t>
      </w:r>
      <w:r w:rsidR="00ED2082" w:rsidRPr="00A35008">
        <w:rPr>
          <w:rFonts w:asciiTheme="minorHAnsi" w:hAnsiTheme="minorHAnsi" w:cstheme="minorHAnsi"/>
          <w:sz w:val="22"/>
          <w:szCs w:val="28"/>
        </w:rPr>
        <w:br w:type="page"/>
      </w:r>
    </w:p>
    <w:p w14:paraId="555120A7" w14:textId="40C08512" w:rsidR="00EC3558" w:rsidRPr="00A35008" w:rsidRDefault="00EC3558" w:rsidP="00EC3558">
      <w:pPr>
        <w:outlineLvl w:val="1"/>
        <w:rPr>
          <w:rFonts w:asciiTheme="minorHAnsi" w:hAnsiTheme="minorHAnsi" w:cstheme="minorHAnsi"/>
          <w:color w:val="274191"/>
          <w:sz w:val="36"/>
          <w:szCs w:val="28"/>
        </w:rPr>
      </w:pPr>
      <w:r w:rsidRPr="00A35008">
        <w:rPr>
          <w:rFonts w:asciiTheme="minorHAnsi" w:hAnsiTheme="minorHAnsi" w:cstheme="minorHAnsi"/>
          <w:color w:val="274191"/>
          <w:sz w:val="36"/>
          <w:szCs w:val="28"/>
        </w:rPr>
        <w:lastRenderedPageBreak/>
        <w:t xml:space="preserve">Psychomotor Skills Required </w:t>
      </w:r>
      <w:r w:rsidR="00136313" w:rsidRPr="00A35008">
        <w:rPr>
          <w:rFonts w:asciiTheme="minorHAnsi" w:hAnsiTheme="minorHAnsi" w:cstheme="minorHAnsi"/>
          <w:color w:val="274191"/>
          <w:sz w:val="36"/>
          <w:szCs w:val="28"/>
        </w:rPr>
        <w:t xml:space="preserve">of Participants </w:t>
      </w:r>
      <w:r w:rsidRPr="00A35008">
        <w:rPr>
          <w:rFonts w:asciiTheme="minorHAnsi" w:hAnsiTheme="minorHAnsi" w:cstheme="minorHAnsi"/>
          <w:color w:val="274191"/>
          <w:sz w:val="36"/>
          <w:szCs w:val="28"/>
        </w:rPr>
        <w:t>Prior to Simulation</w:t>
      </w:r>
    </w:p>
    <w:p w14:paraId="245E79D7" w14:textId="77777777" w:rsidR="00506C22" w:rsidRPr="00A35008" w:rsidRDefault="00506C22" w:rsidP="00EC3558">
      <w:pPr>
        <w:rPr>
          <w:rFonts w:asciiTheme="minorHAnsi" w:hAnsiTheme="minorHAnsi" w:cstheme="minorHAnsi"/>
          <w:sz w:val="22"/>
          <w:szCs w:val="28"/>
        </w:rPr>
      </w:pPr>
    </w:p>
    <w:p w14:paraId="5774F868" w14:textId="77777777" w:rsidR="00506C22" w:rsidRPr="00A35008" w:rsidRDefault="00506C22" w:rsidP="00C21639">
      <w:pPr>
        <w:pStyle w:val="ListParagraph"/>
        <w:numPr>
          <w:ilvl w:val="0"/>
          <w:numId w:val="5"/>
        </w:numPr>
        <w:rPr>
          <w:rFonts w:asciiTheme="minorHAnsi" w:hAnsiTheme="minorHAnsi" w:cstheme="minorHAnsi"/>
        </w:rPr>
      </w:pPr>
      <w:r w:rsidRPr="00A35008">
        <w:rPr>
          <w:rFonts w:asciiTheme="minorHAnsi" w:hAnsiTheme="minorHAnsi" w:cstheme="minorHAnsi"/>
        </w:rPr>
        <w:t>Focused post-op assessment (vital signs, pain</w:t>
      </w:r>
      <w:r w:rsidR="00DA3935" w:rsidRPr="00A35008">
        <w:rPr>
          <w:rFonts w:asciiTheme="minorHAnsi" w:hAnsiTheme="minorHAnsi" w:cstheme="minorHAnsi"/>
        </w:rPr>
        <w:t>,</w:t>
      </w:r>
      <w:r w:rsidRPr="00A35008">
        <w:rPr>
          <w:rFonts w:asciiTheme="minorHAnsi" w:hAnsiTheme="minorHAnsi" w:cstheme="minorHAnsi"/>
        </w:rPr>
        <w:t xml:space="preserve"> and oral</w:t>
      </w:r>
      <w:r w:rsidR="001C1A21" w:rsidRPr="00A35008">
        <w:rPr>
          <w:rFonts w:asciiTheme="minorHAnsi" w:hAnsiTheme="minorHAnsi" w:cstheme="minorHAnsi"/>
        </w:rPr>
        <w:t xml:space="preserve"> </w:t>
      </w:r>
      <w:r w:rsidR="0009227E" w:rsidRPr="00A35008">
        <w:rPr>
          <w:rFonts w:asciiTheme="minorHAnsi" w:hAnsiTheme="minorHAnsi" w:cstheme="minorHAnsi"/>
        </w:rPr>
        <w:t>assessment</w:t>
      </w:r>
      <w:r w:rsidRPr="00A35008">
        <w:rPr>
          <w:rFonts w:asciiTheme="minorHAnsi" w:hAnsiTheme="minorHAnsi" w:cstheme="minorHAnsi"/>
        </w:rPr>
        <w:t>)</w:t>
      </w:r>
    </w:p>
    <w:p w14:paraId="3D6A9CAD" w14:textId="77777777" w:rsidR="00506C22" w:rsidRPr="00A35008" w:rsidRDefault="00506C22" w:rsidP="00C21639">
      <w:pPr>
        <w:pStyle w:val="ListParagraph"/>
        <w:numPr>
          <w:ilvl w:val="0"/>
          <w:numId w:val="5"/>
        </w:numPr>
        <w:rPr>
          <w:rFonts w:asciiTheme="minorHAnsi" w:hAnsiTheme="minorHAnsi" w:cstheme="minorHAnsi"/>
        </w:rPr>
      </w:pPr>
      <w:r w:rsidRPr="00A35008">
        <w:rPr>
          <w:rFonts w:asciiTheme="minorHAnsi" w:hAnsiTheme="minorHAnsi" w:cstheme="minorHAnsi"/>
        </w:rPr>
        <w:t xml:space="preserve">Administration of </w:t>
      </w:r>
      <w:proofErr w:type="gramStart"/>
      <w:r w:rsidRPr="00A35008">
        <w:rPr>
          <w:rFonts w:asciiTheme="minorHAnsi" w:hAnsiTheme="minorHAnsi" w:cstheme="minorHAnsi"/>
        </w:rPr>
        <w:t>a pain</w:t>
      </w:r>
      <w:proofErr w:type="gramEnd"/>
      <w:r w:rsidRPr="00A35008">
        <w:rPr>
          <w:rFonts w:asciiTheme="minorHAnsi" w:hAnsiTheme="minorHAnsi" w:cstheme="minorHAnsi"/>
        </w:rPr>
        <w:t xml:space="preserve"> medication</w:t>
      </w:r>
    </w:p>
    <w:p w14:paraId="3E096C18" w14:textId="77777777" w:rsidR="00EC3558" w:rsidRPr="00A35008" w:rsidRDefault="00EC3558" w:rsidP="00EC3558">
      <w:pPr>
        <w:rPr>
          <w:rFonts w:asciiTheme="minorHAnsi" w:hAnsiTheme="minorHAnsi" w:cstheme="minorHAnsi"/>
          <w:sz w:val="22"/>
          <w:szCs w:val="28"/>
        </w:rPr>
      </w:pPr>
    </w:p>
    <w:p w14:paraId="0A84A6FE" w14:textId="45B1923F" w:rsidR="00836B7D" w:rsidRPr="00A35008" w:rsidRDefault="00836B7D" w:rsidP="00D7261F">
      <w:pPr>
        <w:rPr>
          <w:rFonts w:asciiTheme="minorHAnsi" w:hAnsiTheme="minorHAnsi" w:cstheme="minorHAnsi"/>
          <w:sz w:val="22"/>
          <w:szCs w:val="22"/>
        </w:rPr>
      </w:pPr>
    </w:p>
    <w:p w14:paraId="1E0722AF" w14:textId="0B44DEDF" w:rsidR="00836B7D" w:rsidRPr="00183945" w:rsidRDefault="00836B7D" w:rsidP="23FDF15C">
      <w:pPr>
        <w:outlineLvl w:val="1"/>
        <w:rPr>
          <w:rFonts w:asciiTheme="minorHAnsi" w:hAnsiTheme="minorHAnsi" w:cstheme="minorBidi"/>
          <w:color w:val="274191"/>
          <w:sz w:val="36"/>
          <w:szCs w:val="36"/>
        </w:rPr>
      </w:pPr>
      <w:r w:rsidRPr="23FDF15C">
        <w:rPr>
          <w:rFonts w:asciiTheme="minorHAnsi" w:hAnsiTheme="minorHAnsi" w:cstheme="minorBidi"/>
          <w:color w:val="274191"/>
          <w:sz w:val="36"/>
          <w:szCs w:val="36"/>
        </w:rPr>
        <w:t xml:space="preserve">Cognitive Activities Required </w:t>
      </w:r>
      <w:r w:rsidR="00136313" w:rsidRPr="23FDF15C">
        <w:rPr>
          <w:rFonts w:asciiTheme="minorHAnsi" w:hAnsiTheme="minorHAnsi" w:cstheme="minorBidi"/>
          <w:color w:val="274191"/>
          <w:sz w:val="36"/>
          <w:szCs w:val="36"/>
        </w:rPr>
        <w:t xml:space="preserve">of Participants </w:t>
      </w:r>
      <w:r w:rsidRPr="23FDF15C">
        <w:rPr>
          <w:rFonts w:asciiTheme="minorHAnsi" w:hAnsiTheme="minorHAnsi" w:cstheme="minorBidi"/>
          <w:color w:val="274191"/>
          <w:sz w:val="36"/>
          <w:szCs w:val="36"/>
        </w:rPr>
        <w:t>Prior to Simulation</w:t>
      </w:r>
    </w:p>
    <w:p w14:paraId="12CA6733" w14:textId="77777777" w:rsidR="00836B7D" w:rsidRPr="00F77698" w:rsidRDefault="00836B7D" w:rsidP="00F77698">
      <w:pPr>
        <w:rPr>
          <w:rFonts w:asciiTheme="minorHAnsi" w:hAnsiTheme="minorHAnsi" w:cstheme="minorHAnsi"/>
        </w:rPr>
      </w:pPr>
    </w:p>
    <w:p w14:paraId="79E5B7E9" w14:textId="77777777" w:rsidR="006E28E1" w:rsidRPr="00F77698" w:rsidRDefault="006E28E1" w:rsidP="00F77698">
      <w:pPr>
        <w:rPr>
          <w:rFonts w:asciiTheme="minorHAnsi" w:hAnsiTheme="minorHAnsi" w:cstheme="minorHAnsi"/>
        </w:rPr>
      </w:pPr>
      <w:r w:rsidRPr="00F77698">
        <w:rPr>
          <w:rFonts w:asciiTheme="minorHAnsi" w:hAnsiTheme="minorHAnsi" w:cstheme="minorHAnsi"/>
        </w:rPr>
        <w:t xml:space="preserve">Use </w:t>
      </w:r>
      <w:proofErr w:type="gramStart"/>
      <w:r w:rsidRPr="00F77698">
        <w:rPr>
          <w:rFonts w:asciiTheme="minorHAnsi" w:hAnsiTheme="minorHAnsi" w:cstheme="minorHAnsi"/>
        </w:rPr>
        <w:t>textbook</w:t>
      </w:r>
      <w:proofErr w:type="gramEnd"/>
      <w:r w:rsidRPr="00F77698">
        <w:rPr>
          <w:rFonts w:asciiTheme="minorHAnsi" w:hAnsiTheme="minorHAnsi" w:cstheme="minorHAnsi"/>
        </w:rPr>
        <w:t xml:space="preserve"> and other faculty-directed resources to review:</w:t>
      </w:r>
    </w:p>
    <w:p w14:paraId="6E3C2DFD" w14:textId="3B45A395" w:rsidR="006E28E1" w:rsidRPr="00F77698" w:rsidRDefault="00E337B1" w:rsidP="00C21639">
      <w:pPr>
        <w:pStyle w:val="ListParagraph"/>
        <w:numPr>
          <w:ilvl w:val="1"/>
          <w:numId w:val="6"/>
        </w:numPr>
        <w:spacing w:after="160"/>
        <w:ind w:left="720"/>
        <w:contextualSpacing/>
        <w:rPr>
          <w:rStyle w:val="Hyperlink"/>
          <w:rFonts w:asciiTheme="minorHAnsi" w:eastAsia="Times New Roman" w:hAnsiTheme="minorHAnsi" w:cstheme="minorHAnsi"/>
          <w:color w:val="000000" w:themeColor="text1"/>
          <w:u w:val="none"/>
          <w:bdr w:val="none" w:sz="0" w:space="0" w:color="auto" w:frame="1"/>
        </w:rPr>
      </w:pPr>
      <w:r w:rsidRPr="00F77698">
        <w:rPr>
          <w:rStyle w:val="Hyperlink"/>
          <w:rFonts w:asciiTheme="minorHAnsi" w:hAnsiTheme="minorHAnsi" w:cstheme="minorHAnsi"/>
          <w:color w:val="auto"/>
          <w:u w:val="none"/>
          <w:bdr w:val="none" w:sz="0" w:space="0" w:color="auto" w:frame="1"/>
        </w:rPr>
        <w:t>D</w:t>
      </w:r>
      <w:r w:rsidR="006E28E1" w:rsidRPr="00F77698">
        <w:rPr>
          <w:rStyle w:val="Hyperlink"/>
          <w:rFonts w:asciiTheme="minorHAnsi" w:hAnsiTheme="minorHAnsi" w:cstheme="minorHAnsi"/>
          <w:color w:val="auto"/>
          <w:u w:val="none"/>
          <w:bdr w:val="none" w:sz="0" w:space="0" w:color="auto" w:frame="1"/>
        </w:rPr>
        <w:t>evelopmentally appropriate pediatric assessment strategies</w:t>
      </w:r>
    </w:p>
    <w:p w14:paraId="15BD346E" w14:textId="77777777" w:rsidR="006E28E1" w:rsidRPr="00F77698" w:rsidRDefault="00E337B1" w:rsidP="00C21639">
      <w:pPr>
        <w:pStyle w:val="ListParagraph"/>
        <w:numPr>
          <w:ilvl w:val="1"/>
          <w:numId w:val="6"/>
        </w:numPr>
        <w:spacing w:after="160"/>
        <w:ind w:left="720"/>
        <w:contextualSpacing/>
        <w:rPr>
          <w:rStyle w:val="Hyperlink"/>
          <w:rFonts w:asciiTheme="minorHAnsi" w:eastAsia="Times New Roman" w:hAnsiTheme="minorHAnsi" w:cstheme="minorHAnsi"/>
          <w:color w:val="000000" w:themeColor="text1"/>
          <w:u w:val="none"/>
          <w:bdr w:val="none" w:sz="0" w:space="0" w:color="auto" w:frame="1"/>
        </w:rPr>
      </w:pPr>
      <w:r w:rsidRPr="00F77698">
        <w:rPr>
          <w:rStyle w:val="Hyperlink"/>
          <w:rFonts w:asciiTheme="minorHAnsi" w:hAnsiTheme="minorHAnsi" w:cstheme="minorHAnsi"/>
          <w:color w:val="auto"/>
          <w:u w:val="none"/>
          <w:bdr w:val="none" w:sz="0" w:space="0" w:color="auto" w:frame="1"/>
        </w:rPr>
        <w:t>C</w:t>
      </w:r>
      <w:r w:rsidR="006E28E1" w:rsidRPr="00F77698">
        <w:rPr>
          <w:rStyle w:val="Hyperlink"/>
          <w:rFonts w:asciiTheme="minorHAnsi" w:hAnsiTheme="minorHAnsi" w:cstheme="minorHAnsi"/>
          <w:color w:val="auto"/>
          <w:u w:val="none"/>
          <w:bdr w:val="none" w:sz="0" w:space="0" w:color="auto" w:frame="1"/>
        </w:rPr>
        <w:t>ommunication techniques with a preschool child</w:t>
      </w:r>
    </w:p>
    <w:p w14:paraId="16911AA2" w14:textId="77777777" w:rsidR="006E28E1" w:rsidRPr="00F77698" w:rsidRDefault="00E337B1" w:rsidP="00C21639">
      <w:pPr>
        <w:pStyle w:val="ListParagraph"/>
        <w:numPr>
          <w:ilvl w:val="1"/>
          <w:numId w:val="6"/>
        </w:numPr>
        <w:spacing w:after="160"/>
        <w:ind w:left="720"/>
        <w:contextualSpacing/>
        <w:rPr>
          <w:rFonts w:asciiTheme="minorHAnsi" w:hAnsiTheme="minorHAnsi" w:cstheme="minorHAnsi"/>
        </w:rPr>
      </w:pPr>
      <w:r w:rsidRPr="00F77698">
        <w:rPr>
          <w:rFonts w:asciiTheme="minorHAnsi" w:hAnsiTheme="minorHAnsi" w:cstheme="minorHAnsi"/>
        </w:rPr>
        <w:t>P</w:t>
      </w:r>
      <w:r w:rsidR="006E28E1" w:rsidRPr="00F77698">
        <w:rPr>
          <w:rFonts w:asciiTheme="minorHAnsi" w:hAnsiTheme="minorHAnsi" w:cstheme="minorHAnsi"/>
        </w:rPr>
        <w:t>ost-op care of a child who has had dental extractions and tooth restorative procedures</w:t>
      </w:r>
    </w:p>
    <w:p w14:paraId="57B774F1" w14:textId="79A15335" w:rsidR="006E28E1" w:rsidRPr="00F77698" w:rsidRDefault="006E28E1" w:rsidP="00C21639">
      <w:pPr>
        <w:pStyle w:val="ListParagraph"/>
        <w:numPr>
          <w:ilvl w:val="1"/>
          <w:numId w:val="6"/>
        </w:numPr>
        <w:spacing w:after="160"/>
        <w:ind w:left="720"/>
        <w:contextualSpacing/>
        <w:rPr>
          <w:rFonts w:asciiTheme="minorHAnsi" w:hAnsiTheme="minorHAnsi" w:cstheme="minorHAnsi"/>
        </w:rPr>
      </w:pPr>
      <w:r w:rsidRPr="00F77698">
        <w:rPr>
          <w:rFonts w:asciiTheme="minorHAnsi" w:hAnsiTheme="minorHAnsi" w:cstheme="minorHAnsi"/>
        </w:rPr>
        <w:t xml:space="preserve">Pain assessment and medication </w:t>
      </w:r>
      <w:r w:rsidR="00564693" w:rsidRPr="00F77698">
        <w:rPr>
          <w:rFonts w:asciiTheme="minorHAnsi" w:hAnsiTheme="minorHAnsi" w:cstheme="minorHAnsi"/>
        </w:rPr>
        <w:t>administration for</w:t>
      </w:r>
      <w:r w:rsidRPr="00F77698">
        <w:rPr>
          <w:rFonts w:asciiTheme="minorHAnsi" w:hAnsiTheme="minorHAnsi" w:cstheme="minorHAnsi"/>
        </w:rPr>
        <w:t xml:space="preserve"> a preschool child</w:t>
      </w:r>
    </w:p>
    <w:p w14:paraId="340E3551" w14:textId="77777777" w:rsidR="006E28E1" w:rsidRPr="00F77698" w:rsidRDefault="006E28E1" w:rsidP="00C21639">
      <w:pPr>
        <w:pStyle w:val="ListParagraph"/>
        <w:numPr>
          <w:ilvl w:val="1"/>
          <w:numId w:val="6"/>
        </w:numPr>
        <w:spacing w:after="160"/>
        <w:ind w:left="720"/>
        <w:contextualSpacing/>
        <w:rPr>
          <w:rStyle w:val="Hyperlink"/>
          <w:rFonts w:asciiTheme="minorHAnsi" w:eastAsia="Times New Roman" w:hAnsiTheme="minorHAnsi" w:cstheme="minorHAnsi"/>
          <w:color w:val="000000" w:themeColor="text1"/>
          <w:bdr w:val="none" w:sz="0" w:space="0" w:color="auto" w:frame="1"/>
        </w:rPr>
      </w:pPr>
      <w:r w:rsidRPr="00F77698">
        <w:rPr>
          <w:rFonts w:asciiTheme="minorHAnsi" w:hAnsiTheme="minorHAnsi" w:cstheme="minorHAnsi"/>
        </w:rPr>
        <w:t>Discharge teaching for dental extractions and tooth restorative procedures</w:t>
      </w:r>
    </w:p>
    <w:p w14:paraId="69E2230C" w14:textId="77777777" w:rsidR="00357686" w:rsidRDefault="00357686" w:rsidP="00F77698">
      <w:pPr>
        <w:pStyle w:val="NormalWeb"/>
        <w:shd w:val="clear" w:color="auto" w:fill="FFFFFF"/>
        <w:spacing w:before="0" w:beforeAutospacing="0" w:after="0" w:afterAutospacing="0"/>
        <w:textAlignment w:val="baseline"/>
        <w:rPr>
          <w:rFonts w:asciiTheme="minorHAnsi" w:hAnsiTheme="minorHAnsi" w:cstheme="minorHAnsi"/>
          <w:color w:val="000000" w:themeColor="text1"/>
        </w:rPr>
      </w:pPr>
      <w:bookmarkStart w:id="0" w:name="_Hlk481572017"/>
      <w:bookmarkStart w:id="1" w:name="_Hlk481565622"/>
    </w:p>
    <w:p w14:paraId="3BC5A826" w14:textId="4E61D48F" w:rsidR="00242722" w:rsidRPr="00E30235" w:rsidRDefault="00242722" w:rsidP="00F77698">
      <w:pPr>
        <w:pStyle w:val="NormalWeb"/>
        <w:shd w:val="clear" w:color="auto" w:fill="FFFFFF"/>
        <w:spacing w:before="0" w:beforeAutospacing="0" w:after="0" w:afterAutospacing="0"/>
        <w:textAlignment w:val="baseline"/>
        <w:rPr>
          <w:rFonts w:asciiTheme="minorHAnsi" w:hAnsiTheme="minorHAnsi" w:cstheme="minorHAnsi"/>
          <w:color w:val="000000" w:themeColor="text1"/>
        </w:rPr>
      </w:pPr>
      <w:r w:rsidRPr="00E30235">
        <w:rPr>
          <w:rFonts w:asciiTheme="minorHAnsi" w:hAnsiTheme="minorHAnsi" w:cstheme="minorHAnsi"/>
          <w:color w:val="000000" w:themeColor="text1"/>
        </w:rPr>
        <w:t>Read the following:</w:t>
      </w:r>
    </w:p>
    <w:p w14:paraId="7C74AA73" w14:textId="0F90A936" w:rsidR="00DF77D2" w:rsidRPr="00E30235" w:rsidRDefault="00DA79C9" w:rsidP="00C21639">
      <w:pPr>
        <w:pStyle w:val="ListParagraph"/>
        <w:numPr>
          <w:ilvl w:val="0"/>
          <w:numId w:val="4"/>
        </w:numPr>
        <w:contextualSpacing/>
        <w:rPr>
          <w:rFonts w:asciiTheme="minorHAnsi" w:hAnsiTheme="minorHAnsi" w:cstheme="minorHAnsi"/>
        </w:rPr>
      </w:pPr>
      <w:r w:rsidRPr="00E30235">
        <w:rPr>
          <w:rFonts w:asciiTheme="minorHAnsi" w:hAnsiTheme="minorHAnsi" w:cstheme="minorHAnsi"/>
        </w:rPr>
        <w:t xml:space="preserve">American Academy of Pediatric Dentistry (AAPD) </w:t>
      </w:r>
      <w:r w:rsidR="00803FB6" w:rsidRPr="00E30235">
        <w:rPr>
          <w:rFonts w:asciiTheme="minorHAnsi" w:hAnsiTheme="minorHAnsi" w:cstheme="minorHAnsi"/>
        </w:rPr>
        <w:t>Guidelines for Monitoring and Management of Pediatric Patients Before, During, and After Sedation for Diagnostic and Therapeutic Procedures</w:t>
      </w:r>
    </w:p>
    <w:p w14:paraId="22BC0001" w14:textId="30746F84" w:rsidR="00DF77D2" w:rsidRPr="00E30235" w:rsidRDefault="00803FB6" w:rsidP="00F77698">
      <w:pPr>
        <w:ind w:left="720"/>
        <w:contextualSpacing/>
        <w:rPr>
          <w:rFonts w:asciiTheme="minorHAnsi" w:hAnsiTheme="minorHAnsi" w:cstheme="minorHAnsi"/>
        </w:rPr>
      </w:pPr>
      <w:hyperlink r:id="rId10" w:history="1">
        <w:r w:rsidRPr="00E30235">
          <w:rPr>
            <w:rStyle w:val="Hyperlink"/>
            <w:rFonts w:asciiTheme="minorHAnsi" w:hAnsiTheme="minorHAnsi" w:cstheme="minorHAnsi"/>
          </w:rPr>
          <w:t>https://www.aapd.org/research/oral-health-policies--recommendations/monitoring-and-management-of-pediatric-patients-before-during-and-after-sedation-for-diagnostic-and-therapeutic-procedures/</w:t>
        </w:r>
      </w:hyperlink>
    </w:p>
    <w:p w14:paraId="6CA930BC" w14:textId="72CC03B2" w:rsidR="00DF77D2" w:rsidRPr="00E30235" w:rsidRDefault="00DF77D2" w:rsidP="00C21639">
      <w:pPr>
        <w:pStyle w:val="ListParagraph"/>
        <w:numPr>
          <w:ilvl w:val="0"/>
          <w:numId w:val="4"/>
        </w:numPr>
        <w:contextualSpacing/>
        <w:rPr>
          <w:rStyle w:val="Hyperlink"/>
          <w:rFonts w:asciiTheme="minorHAnsi" w:hAnsiTheme="minorHAnsi" w:cstheme="minorHAnsi"/>
          <w:color w:val="auto"/>
          <w:u w:val="none"/>
        </w:rPr>
      </w:pPr>
      <w:r w:rsidRPr="00E30235">
        <w:rPr>
          <w:rStyle w:val="Hyperlink"/>
          <w:rFonts w:asciiTheme="minorHAnsi" w:hAnsiTheme="minorHAnsi" w:cstheme="minorHAnsi"/>
          <w:color w:val="auto"/>
          <w:u w:val="none"/>
        </w:rPr>
        <w:t xml:space="preserve">AAPD </w:t>
      </w:r>
      <w:r w:rsidR="00E875F1" w:rsidRPr="00E30235">
        <w:rPr>
          <w:rStyle w:val="Hyperlink"/>
          <w:rFonts w:asciiTheme="minorHAnsi" w:hAnsiTheme="minorHAnsi" w:cstheme="minorHAnsi"/>
          <w:color w:val="auto"/>
          <w:u w:val="none"/>
        </w:rPr>
        <w:t>Postoperative Instructions for Extractions/Oral Surgery</w:t>
      </w:r>
    </w:p>
    <w:p w14:paraId="31BF92C2" w14:textId="161E974F" w:rsidR="00F32AE5" w:rsidRPr="00E30235" w:rsidRDefault="00E875F1" w:rsidP="00F77698">
      <w:pPr>
        <w:ind w:left="720"/>
        <w:contextualSpacing/>
        <w:rPr>
          <w:rStyle w:val="Hyperlink"/>
          <w:rFonts w:asciiTheme="minorHAnsi" w:hAnsiTheme="minorHAnsi" w:cstheme="minorHAnsi"/>
          <w:color w:val="auto"/>
          <w:u w:val="none"/>
        </w:rPr>
      </w:pPr>
      <w:hyperlink r:id="rId11" w:history="1">
        <w:r w:rsidRPr="00E30235">
          <w:rPr>
            <w:rStyle w:val="Hyperlink"/>
            <w:rFonts w:asciiTheme="minorHAnsi" w:hAnsiTheme="minorHAnsi" w:cstheme="minorHAnsi"/>
          </w:rPr>
          <w:t>https://www.aapd.org/research/oral-health-policies--recommendations/post-operative-instructions-for-extractionsoral-surgery/</w:t>
        </w:r>
      </w:hyperlink>
    </w:p>
    <w:p w14:paraId="1B5B03F9" w14:textId="269DC050" w:rsidR="00E1686A" w:rsidRPr="00E30235" w:rsidRDefault="00E1686A" w:rsidP="00E30235">
      <w:pPr>
        <w:pStyle w:val="ListParagraph"/>
        <w:numPr>
          <w:ilvl w:val="0"/>
          <w:numId w:val="4"/>
        </w:numPr>
        <w:contextualSpacing/>
        <w:rPr>
          <w:rStyle w:val="Hyperlink"/>
          <w:rFonts w:asciiTheme="minorHAnsi" w:hAnsiTheme="minorHAnsi" w:cstheme="minorHAnsi"/>
          <w:color w:val="auto"/>
          <w:u w:val="none"/>
        </w:rPr>
      </w:pPr>
      <w:bookmarkStart w:id="2" w:name="_Hlk485290208"/>
      <w:r w:rsidRPr="00E30235">
        <w:rPr>
          <w:rStyle w:val="Hyperlink"/>
          <w:rFonts w:asciiTheme="minorHAnsi" w:hAnsiTheme="minorHAnsi" w:cstheme="minorHAnsi"/>
          <w:color w:val="auto"/>
          <w:u w:val="none"/>
        </w:rPr>
        <w:t>Tooth-Smart Snacking</w:t>
      </w:r>
    </w:p>
    <w:p w14:paraId="20AFE7B1" w14:textId="26DB3F4C" w:rsidR="00E1686A" w:rsidRPr="00E30235" w:rsidRDefault="00E1686A" w:rsidP="00E30235">
      <w:pPr>
        <w:pStyle w:val="ListParagraph"/>
        <w:contextualSpacing/>
        <w:rPr>
          <w:rStyle w:val="Hyperlink"/>
          <w:rFonts w:asciiTheme="minorHAnsi" w:hAnsiTheme="minorHAnsi" w:cstheme="minorHAnsi"/>
        </w:rPr>
      </w:pPr>
      <w:hyperlink r:id="rId12" w:history="1">
        <w:r w:rsidRPr="00E30235">
          <w:rPr>
            <w:rStyle w:val="Hyperlink"/>
            <w:rFonts w:asciiTheme="minorHAnsi" w:hAnsiTheme="minorHAnsi" w:cstheme="minorHAnsi"/>
          </w:rPr>
          <w:t>https://www.dentalassociates.com/blog/tooth-smart-snacking</w:t>
        </w:r>
      </w:hyperlink>
      <w:r w:rsidRPr="00E30235">
        <w:rPr>
          <w:rStyle w:val="Hyperlink"/>
          <w:rFonts w:asciiTheme="minorHAnsi" w:hAnsiTheme="minorHAnsi" w:cstheme="minorHAnsi"/>
        </w:rPr>
        <w:t xml:space="preserve"> </w:t>
      </w:r>
    </w:p>
    <w:p w14:paraId="27C3D378" w14:textId="77777777" w:rsidR="00824012" w:rsidRPr="00E30235" w:rsidRDefault="00824012" w:rsidP="00E30235">
      <w:pPr>
        <w:pStyle w:val="ListParagraph"/>
        <w:numPr>
          <w:ilvl w:val="0"/>
          <w:numId w:val="4"/>
        </w:numPr>
        <w:contextualSpacing/>
        <w:rPr>
          <w:rStyle w:val="Hyperlink"/>
          <w:rFonts w:asciiTheme="minorHAnsi" w:hAnsiTheme="minorHAnsi" w:cstheme="minorHAnsi"/>
          <w:color w:val="auto"/>
          <w:u w:val="none"/>
        </w:rPr>
      </w:pPr>
      <w:r w:rsidRPr="00E30235">
        <w:rPr>
          <w:rStyle w:val="Hyperlink"/>
          <w:rFonts w:asciiTheme="minorHAnsi" w:hAnsiTheme="minorHAnsi" w:cstheme="minorHAnsi"/>
          <w:color w:val="auto"/>
          <w:u w:val="none"/>
        </w:rPr>
        <w:t>Taking Care of Your Child’s Teeth</w:t>
      </w:r>
    </w:p>
    <w:p w14:paraId="611A5A9F" w14:textId="77777777" w:rsidR="00950EB1" w:rsidRPr="00E30235" w:rsidRDefault="00950EB1" w:rsidP="00E30235">
      <w:pPr>
        <w:pStyle w:val="NormalWeb"/>
        <w:shd w:val="clear" w:color="auto" w:fill="FFFFFF"/>
        <w:spacing w:before="0" w:beforeAutospacing="0" w:after="0" w:afterAutospacing="0"/>
        <w:ind w:left="720"/>
        <w:textAlignment w:val="baseline"/>
        <w:rPr>
          <w:rFonts w:asciiTheme="minorHAnsi" w:hAnsiTheme="minorHAnsi" w:cstheme="minorHAnsi"/>
        </w:rPr>
      </w:pPr>
      <w:hyperlink r:id="rId13" w:history="1">
        <w:r w:rsidRPr="00E30235">
          <w:rPr>
            <w:rStyle w:val="Hyperlink"/>
            <w:rFonts w:asciiTheme="minorHAnsi" w:hAnsiTheme="minorHAnsi" w:cstheme="minorHAnsi"/>
          </w:rPr>
          <w:t>https://health.gov/myhealthfinder/doctor-visits/regular-checkups/take-care-your-childs-teeth</w:t>
        </w:r>
      </w:hyperlink>
      <w:r w:rsidRPr="00E30235">
        <w:rPr>
          <w:rFonts w:asciiTheme="minorHAnsi" w:hAnsiTheme="minorHAnsi" w:cstheme="minorHAnsi"/>
        </w:rPr>
        <w:t xml:space="preserve"> </w:t>
      </w:r>
    </w:p>
    <w:p w14:paraId="405FAC8A" w14:textId="1E4F3E6B" w:rsidR="00824012" w:rsidRPr="00E30235" w:rsidRDefault="00824012" w:rsidP="00E30235">
      <w:pPr>
        <w:pStyle w:val="ListParagraph"/>
        <w:numPr>
          <w:ilvl w:val="0"/>
          <w:numId w:val="4"/>
        </w:numPr>
        <w:contextualSpacing/>
        <w:rPr>
          <w:rStyle w:val="Hyperlink"/>
          <w:rFonts w:asciiTheme="minorHAnsi" w:hAnsiTheme="minorHAnsi" w:cstheme="minorHAnsi"/>
          <w:color w:val="auto"/>
          <w:u w:val="none"/>
        </w:rPr>
      </w:pPr>
      <w:r w:rsidRPr="00E30235">
        <w:rPr>
          <w:rStyle w:val="Hyperlink"/>
          <w:rFonts w:asciiTheme="minorHAnsi" w:hAnsiTheme="minorHAnsi" w:cstheme="minorHAnsi"/>
          <w:color w:val="auto"/>
          <w:u w:val="none"/>
        </w:rPr>
        <w:t>Family Engagement Activities</w:t>
      </w:r>
      <w:r w:rsidR="00950EB1" w:rsidRPr="00E30235">
        <w:rPr>
          <w:rStyle w:val="Hyperlink"/>
          <w:rFonts w:asciiTheme="minorHAnsi" w:hAnsiTheme="minorHAnsi" w:cstheme="minorHAnsi"/>
          <w:color w:val="auto"/>
          <w:u w:val="none"/>
        </w:rPr>
        <w:t xml:space="preserve"> </w:t>
      </w:r>
    </w:p>
    <w:p w14:paraId="316B13A2" w14:textId="77777777" w:rsidR="00824012" w:rsidRPr="00E30235" w:rsidRDefault="00824012" w:rsidP="00E30235">
      <w:pPr>
        <w:pStyle w:val="ListParagraph"/>
        <w:contextualSpacing/>
        <w:rPr>
          <w:rStyle w:val="Hyperlink"/>
          <w:rFonts w:asciiTheme="minorHAnsi" w:hAnsiTheme="minorHAnsi" w:cstheme="minorHAnsi"/>
        </w:rPr>
      </w:pPr>
      <w:hyperlink r:id="rId14" w:history="1">
        <w:r w:rsidRPr="00E30235">
          <w:rPr>
            <w:rStyle w:val="Hyperlink"/>
            <w:rFonts w:asciiTheme="minorHAnsi" w:hAnsiTheme="minorHAnsi" w:cstheme="minorHAnsi"/>
          </w:rPr>
          <w:t>http://cavityfreekids.org/family-engagement/information-bites/</w:t>
        </w:r>
      </w:hyperlink>
    </w:p>
    <w:p w14:paraId="23E744E5" w14:textId="77777777" w:rsidR="00B44E73" w:rsidRPr="00E30235" w:rsidRDefault="00B44E73" w:rsidP="00D5633D">
      <w:pPr>
        <w:pStyle w:val="NormalWeb"/>
        <w:shd w:val="clear" w:color="auto" w:fill="FFFFFF"/>
        <w:spacing w:before="0" w:beforeAutospacing="0" w:after="0" w:afterAutospacing="0"/>
        <w:textAlignment w:val="baseline"/>
        <w:rPr>
          <w:rFonts w:asciiTheme="minorHAnsi" w:hAnsiTheme="minorHAnsi" w:cstheme="minorHAnsi"/>
          <w:bCs/>
          <w:bdr w:val="none" w:sz="0" w:space="0" w:color="auto" w:frame="1"/>
        </w:rPr>
      </w:pPr>
    </w:p>
    <w:p w14:paraId="4217455F" w14:textId="17CEB5B1" w:rsidR="00B44E73" w:rsidRPr="00E30235" w:rsidRDefault="00530D7B" w:rsidP="00B44E73">
      <w:pPr>
        <w:pStyle w:val="NormalWeb"/>
        <w:shd w:val="clear" w:color="auto" w:fill="FFFFFF"/>
        <w:spacing w:before="0" w:beforeAutospacing="0" w:after="0" w:afterAutospacing="0"/>
        <w:textAlignment w:val="baseline"/>
        <w:rPr>
          <w:rFonts w:asciiTheme="minorHAnsi" w:hAnsiTheme="minorHAnsi" w:cstheme="minorHAnsi"/>
          <w:u w:val="single"/>
        </w:rPr>
      </w:pPr>
      <w:bookmarkStart w:id="3" w:name="_Hlk481048216"/>
      <w:r w:rsidRPr="00E30235">
        <w:rPr>
          <w:rFonts w:asciiTheme="minorHAnsi" w:hAnsiTheme="minorHAnsi" w:cstheme="minorHAnsi"/>
          <w:bCs/>
          <w:bdr w:val="none" w:sz="0" w:space="0" w:color="auto" w:frame="1"/>
        </w:rPr>
        <w:t xml:space="preserve">Review </w:t>
      </w:r>
      <w:r w:rsidR="00DC473C" w:rsidRPr="00E30235">
        <w:rPr>
          <w:rFonts w:asciiTheme="minorHAnsi" w:hAnsiTheme="minorHAnsi" w:cstheme="minorHAnsi"/>
          <w:bCs/>
          <w:bdr w:val="none" w:sz="0" w:space="0" w:color="auto" w:frame="1"/>
        </w:rPr>
        <w:t>the following</w:t>
      </w:r>
      <w:r w:rsidR="00B44E73" w:rsidRPr="00E30235">
        <w:rPr>
          <w:rFonts w:asciiTheme="minorHAnsi" w:hAnsiTheme="minorHAnsi" w:cstheme="minorHAnsi"/>
          <w:bdr w:val="none" w:sz="0" w:space="0" w:color="auto" w:frame="1"/>
        </w:rPr>
        <w:t xml:space="preserve"> course</w:t>
      </w:r>
      <w:r w:rsidR="00BE185D" w:rsidRPr="00E30235">
        <w:rPr>
          <w:rFonts w:asciiTheme="minorHAnsi" w:hAnsiTheme="minorHAnsi" w:cstheme="minorHAnsi"/>
          <w:bdr w:val="none" w:sz="0" w:space="0" w:color="auto" w:frame="1"/>
        </w:rPr>
        <w:t xml:space="preserve"> in</w:t>
      </w:r>
      <w:r w:rsidR="00B44E73" w:rsidRPr="00E30235">
        <w:rPr>
          <w:rFonts w:asciiTheme="minorHAnsi" w:hAnsiTheme="minorHAnsi" w:cstheme="minorHAnsi"/>
          <w:b/>
          <w:bCs/>
          <w:bdr w:val="none" w:sz="0" w:space="0" w:color="auto" w:frame="1"/>
        </w:rPr>
        <w:t xml:space="preserve"> </w:t>
      </w:r>
      <w:r w:rsidR="00B44E73" w:rsidRPr="00E30235">
        <w:rPr>
          <w:rFonts w:asciiTheme="minorHAnsi" w:hAnsiTheme="minorHAnsi" w:cstheme="minorHAnsi"/>
          <w:bCs/>
          <w:bdr w:val="none" w:sz="0" w:space="0" w:color="auto" w:frame="1"/>
        </w:rPr>
        <w:t>“</w:t>
      </w:r>
      <w:r w:rsidR="00B44E73" w:rsidRPr="00E30235">
        <w:rPr>
          <w:rFonts w:asciiTheme="minorHAnsi" w:hAnsiTheme="minorHAnsi" w:cstheme="minorHAnsi"/>
          <w:bdr w:val="none" w:sz="0" w:space="0" w:color="auto" w:frame="1"/>
        </w:rPr>
        <w:t xml:space="preserve">Smiles for Life: A National Oral Health Curriculum” </w:t>
      </w:r>
      <w:hyperlink r:id="rId15" w:history="1">
        <w:r w:rsidR="00B44E73" w:rsidRPr="00E30235">
          <w:rPr>
            <w:rStyle w:val="Hyperlink"/>
            <w:rFonts w:asciiTheme="minorHAnsi" w:hAnsiTheme="minorHAnsi" w:cstheme="minorHAnsi"/>
          </w:rPr>
          <w:t>http://smilesforlifeoralhealth.org</w:t>
        </w:r>
      </w:hyperlink>
    </w:p>
    <w:p w14:paraId="11CD2960" w14:textId="77777777" w:rsidR="00B44E73" w:rsidRPr="00E30235" w:rsidRDefault="00B44E73" w:rsidP="00C21639">
      <w:pPr>
        <w:pStyle w:val="NormalWeb"/>
        <w:numPr>
          <w:ilvl w:val="0"/>
          <w:numId w:val="16"/>
        </w:numPr>
        <w:shd w:val="clear" w:color="auto" w:fill="FFFFFF"/>
        <w:spacing w:before="0" w:beforeAutospacing="0" w:after="0" w:afterAutospacing="0"/>
        <w:textAlignment w:val="baseline"/>
        <w:rPr>
          <w:rFonts w:asciiTheme="minorHAnsi" w:hAnsiTheme="minorHAnsi" w:cstheme="minorHAnsi"/>
          <w:color w:val="000000" w:themeColor="text1"/>
        </w:rPr>
      </w:pPr>
      <w:r w:rsidRPr="00E30235">
        <w:rPr>
          <w:rFonts w:asciiTheme="minorHAnsi" w:hAnsiTheme="minorHAnsi" w:cstheme="minorHAnsi"/>
          <w:color w:val="000000" w:themeColor="text1"/>
          <w:bdr w:val="none" w:sz="0" w:space="0" w:color="auto" w:frame="1"/>
        </w:rPr>
        <w:t xml:space="preserve">Course 6: </w:t>
      </w:r>
      <w:hyperlink r:id="rId16" w:history="1">
        <w:r w:rsidRPr="00E30235">
          <w:rPr>
            <w:rStyle w:val="Hyperlink"/>
            <w:rFonts w:asciiTheme="minorHAnsi" w:hAnsiTheme="minorHAnsi" w:cstheme="minorHAnsi"/>
            <w:bdr w:val="none" w:sz="0" w:space="0" w:color="auto" w:frame="1"/>
          </w:rPr>
          <w:t>Caries Risk Assessment, Fluoride Varnish and Counseling</w:t>
        </w:r>
      </w:hyperlink>
    </w:p>
    <w:bookmarkEnd w:id="0"/>
    <w:bookmarkEnd w:id="1"/>
    <w:bookmarkEnd w:id="2"/>
    <w:bookmarkEnd w:id="3"/>
    <w:p w14:paraId="510066BA" w14:textId="77777777" w:rsidR="00AD6979" w:rsidRPr="00E30235" w:rsidRDefault="00AD6979" w:rsidP="00F77698">
      <w:pPr>
        <w:rPr>
          <w:rFonts w:asciiTheme="minorHAnsi" w:hAnsiTheme="minorHAnsi" w:cstheme="minorHAnsi"/>
        </w:rPr>
      </w:pPr>
    </w:p>
    <w:p w14:paraId="53705B16" w14:textId="48444CB5" w:rsidR="00836B7D" w:rsidRPr="00F77698" w:rsidRDefault="00836B7D" w:rsidP="00F77698">
      <w:pPr>
        <w:rPr>
          <w:rFonts w:asciiTheme="minorHAnsi" w:hAnsiTheme="minorHAnsi" w:cstheme="minorHAnsi"/>
          <w:b/>
        </w:rPr>
      </w:pPr>
    </w:p>
    <w:p w14:paraId="77A3D4F3" w14:textId="77777777" w:rsidR="00B07DF9" w:rsidRDefault="00B07DF9">
      <w:pPr>
        <w:rPr>
          <w:rFonts w:asciiTheme="minorHAnsi" w:hAnsiTheme="minorHAnsi" w:cstheme="minorHAnsi"/>
          <w:color w:val="274191"/>
          <w:sz w:val="36"/>
          <w:szCs w:val="36"/>
        </w:rPr>
      </w:pPr>
      <w:r>
        <w:rPr>
          <w:rFonts w:asciiTheme="minorHAnsi" w:hAnsiTheme="minorHAnsi" w:cstheme="minorHAnsi"/>
          <w:color w:val="274191"/>
          <w:sz w:val="36"/>
          <w:szCs w:val="36"/>
        </w:rPr>
        <w:br w:type="page"/>
      </w:r>
    </w:p>
    <w:p w14:paraId="130FDF99" w14:textId="6E380EFC" w:rsidR="00836B7D" w:rsidRPr="00A35008" w:rsidRDefault="00836B7D" w:rsidP="00836B7D">
      <w:pPr>
        <w:rPr>
          <w:rFonts w:asciiTheme="minorHAnsi" w:hAnsiTheme="minorHAnsi" w:cstheme="minorHAnsi"/>
          <w:color w:val="274191"/>
          <w:sz w:val="36"/>
          <w:szCs w:val="36"/>
        </w:rPr>
      </w:pPr>
      <w:r w:rsidRPr="00A35008">
        <w:rPr>
          <w:rFonts w:asciiTheme="minorHAnsi" w:hAnsiTheme="minorHAnsi" w:cstheme="minorHAnsi"/>
          <w:color w:val="274191"/>
          <w:sz w:val="36"/>
          <w:szCs w:val="36"/>
        </w:rPr>
        <w:lastRenderedPageBreak/>
        <w:t>Simulation Learning Objectives</w:t>
      </w:r>
    </w:p>
    <w:p w14:paraId="6301A973" w14:textId="23CB4EE2" w:rsidR="00836B7D" w:rsidRPr="00A35008" w:rsidRDefault="00836B7D" w:rsidP="00A9095A">
      <w:pPr>
        <w:tabs>
          <w:tab w:val="left" w:pos="1920"/>
        </w:tabs>
        <w:rPr>
          <w:rFonts w:asciiTheme="minorHAnsi" w:hAnsiTheme="minorHAnsi" w:cstheme="minorHAnsi"/>
          <w:b/>
          <w:sz w:val="22"/>
          <w:szCs w:val="28"/>
        </w:rPr>
      </w:pPr>
    </w:p>
    <w:p w14:paraId="51CE9BCF" w14:textId="0CB18A6A" w:rsidR="00595774" w:rsidRPr="00A35008" w:rsidRDefault="00595774" w:rsidP="00595774">
      <w:pPr>
        <w:pStyle w:val="NormalWeb"/>
        <w:spacing w:before="0" w:beforeAutospacing="0" w:after="0" w:afterAutospacing="0"/>
        <w:rPr>
          <w:rFonts w:asciiTheme="minorHAnsi" w:hAnsiTheme="minorHAnsi" w:cstheme="minorHAnsi"/>
        </w:rPr>
      </w:pPr>
      <w:bookmarkStart w:id="4" w:name="_Hlk504922028"/>
      <w:r w:rsidRPr="00A35008">
        <w:rPr>
          <w:rFonts w:asciiTheme="minorHAnsi" w:hAnsiTheme="minorHAnsi" w:cstheme="minorHAnsi"/>
          <w:color w:val="274191"/>
          <w:sz w:val="28"/>
          <w:szCs w:val="28"/>
        </w:rPr>
        <w:t xml:space="preserve">General Objectives </w:t>
      </w:r>
      <w:r w:rsidRPr="00A35008">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r w:rsidR="00276BCD" w:rsidRPr="00A35008">
        <w:rPr>
          <w:rFonts w:asciiTheme="minorHAnsi" w:hAnsiTheme="minorHAnsi" w:cstheme="minorHAnsi"/>
        </w:rPr>
        <w:t>all</w:t>
      </w:r>
      <w:r w:rsidRPr="00A35008">
        <w:rPr>
          <w:rFonts w:asciiTheme="minorHAnsi" w:hAnsiTheme="minorHAnsi" w:cstheme="minorHAnsi"/>
        </w:rPr>
        <w:t xml:space="preserve"> the objectives listed.)</w:t>
      </w:r>
    </w:p>
    <w:p w14:paraId="7E3C37C7" w14:textId="77777777" w:rsidR="00595774" w:rsidRPr="00A35008" w:rsidRDefault="00595774" w:rsidP="00595774">
      <w:pPr>
        <w:contextualSpacing/>
        <w:rPr>
          <w:rFonts w:asciiTheme="minorHAnsi" w:hAnsiTheme="minorHAnsi" w:cstheme="minorHAnsi"/>
        </w:rPr>
      </w:pPr>
    </w:p>
    <w:p w14:paraId="6734B67D" w14:textId="77777777"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Practice standard precautions.</w:t>
      </w:r>
    </w:p>
    <w:p w14:paraId="6C49DA82" w14:textId="16ECFC48"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 xml:space="preserve">Employ strategies to reduce </w:t>
      </w:r>
      <w:r w:rsidR="00276BCD" w:rsidRPr="00A35008">
        <w:rPr>
          <w:rFonts w:asciiTheme="minorHAnsi" w:hAnsiTheme="minorHAnsi" w:cstheme="minorHAnsi"/>
        </w:rPr>
        <w:t>the risk</w:t>
      </w:r>
      <w:r w:rsidRPr="00A35008">
        <w:rPr>
          <w:rFonts w:asciiTheme="minorHAnsi" w:hAnsiTheme="minorHAnsi" w:cstheme="minorHAnsi"/>
        </w:rPr>
        <w:t xml:space="preserve"> of harm to the patient.</w:t>
      </w:r>
    </w:p>
    <w:p w14:paraId="6850AC27" w14:textId="02B1C75D"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 xml:space="preserve">Conduct assessments appropriate for </w:t>
      </w:r>
      <w:r w:rsidR="00276BCD" w:rsidRPr="00A35008">
        <w:rPr>
          <w:rFonts w:asciiTheme="minorHAnsi" w:hAnsiTheme="minorHAnsi" w:cstheme="minorHAnsi"/>
        </w:rPr>
        <w:t>the care</w:t>
      </w:r>
      <w:r w:rsidRPr="00A35008">
        <w:rPr>
          <w:rFonts w:asciiTheme="minorHAnsi" w:hAnsiTheme="minorHAnsi" w:cstheme="minorHAnsi"/>
        </w:rPr>
        <w:t xml:space="preserve"> of </w:t>
      </w:r>
      <w:r w:rsidR="00276BCD" w:rsidRPr="00A35008">
        <w:rPr>
          <w:rFonts w:asciiTheme="minorHAnsi" w:hAnsiTheme="minorHAnsi" w:cstheme="minorHAnsi"/>
        </w:rPr>
        <w:t>patient</w:t>
      </w:r>
      <w:r w:rsidR="00276BCD">
        <w:rPr>
          <w:rFonts w:asciiTheme="minorHAnsi" w:hAnsiTheme="minorHAnsi" w:cstheme="minorHAnsi"/>
        </w:rPr>
        <w:t>s</w:t>
      </w:r>
      <w:r w:rsidRPr="00A35008">
        <w:rPr>
          <w:rFonts w:asciiTheme="minorHAnsi" w:hAnsiTheme="minorHAnsi" w:cstheme="minorHAnsi"/>
        </w:rPr>
        <w:t xml:space="preserve"> in an organized and systematic manner.</w:t>
      </w:r>
    </w:p>
    <w:p w14:paraId="79E948FA" w14:textId="77777777"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Perform priority nursing actions based on assessment and clinical data</w:t>
      </w:r>
      <w:r w:rsidRPr="00A35008">
        <w:rPr>
          <w:rFonts w:asciiTheme="minorHAnsi" w:hAnsiTheme="minorHAnsi" w:cstheme="minorHAnsi"/>
          <w:i/>
          <w:iCs/>
        </w:rPr>
        <w:t>.</w:t>
      </w:r>
    </w:p>
    <w:p w14:paraId="05A1A5D8" w14:textId="77777777"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Reassess/monitor patient status following nursing interventions.</w:t>
      </w:r>
    </w:p>
    <w:p w14:paraId="2FE707E5" w14:textId="68CF8586" w:rsidR="00276BCD" w:rsidRPr="00276BCD" w:rsidRDefault="00595774" w:rsidP="00C21639">
      <w:pPr>
        <w:pStyle w:val="NormalWeb"/>
        <w:numPr>
          <w:ilvl w:val="0"/>
          <w:numId w:val="1"/>
        </w:numPr>
        <w:spacing w:before="0" w:beforeAutospacing="0" w:after="0" w:afterAutospacing="0"/>
        <w:ind w:left="720"/>
        <w:rPr>
          <w:rFonts w:asciiTheme="minorHAnsi" w:hAnsiTheme="minorHAnsi" w:cstheme="minorHAnsi"/>
        </w:rPr>
      </w:pPr>
      <w:proofErr w:type="gramStart"/>
      <w:r w:rsidRPr="00A35008">
        <w:rPr>
          <w:rFonts w:asciiTheme="minorHAnsi" w:hAnsiTheme="minorHAnsi" w:cstheme="minorHAnsi"/>
        </w:rPr>
        <w:t>Communicate</w:t>
      </w:r>
      <w:proofErr w:type="gramEnd"/>
      <w:r w:rsidRPr="00A35008">
        <w:rPr>
          <w:rFonts w:asciiTheme="minorHAnsi" w:hAnsiTheme="minorHAnsi" w:cstheme="minorHAnsi"/>
        </w:rPr>
        <w:t xml:space="preserve"> with </w:t>
      </w:r>
      <w:proofErr w:type="gramStart"/>
      <w:r w:rsidRPr="00A35008">
        <w:rPr>
          <w:rFonts w:asciiTheme="minorHAnsi" w:hAnsiTheme="minorHAnsi" w:cstheme="minorHAnsi"/>
        </w:rPr>
        <w:t>patient</w:t>
      </w:r>
      <w:proofErr w:type="gramEnd"/>
      <w:r w:rsidRPr="00A35008">
        <w:rPr>
          <w:rFonts w:asciiTheme="minorHAnsi" w:hAnsiTheme="minorHAnsi" w:cstheme="minorHAnsi"/>
        </w:rPr>
        <w:t xml:space="preserve"> and family in a manner that illustrates caring, reflects cultural awareness, and addresses psychosocial needs.</w:t>
      </w:r>
    </w:p>
    <w:p w14:paraId="19315CF4" w14:textId="7BA2CEDE"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Make clinical judgments and decisions that are evidence-based.</w:t>
      </w:r>
    </w:p>
    <w:p w14:paraId="15C7BB95" w14:textId="77777777" w:rsidR="00595774" w:rsidRPr="00A35008" w:rsidRDefault="00595774" w:rsidP="00C21639">
      <w:pPr>
        <w:pStyle w:val="NormalWeb"/>
        <w:numPr>
          <w:ilvl w:val="0"/>
          <w:numId w:val="1"/>
        </w:numPr>
        <w:spacing w:before="0" w:beforeAutospacing="0" w:after="0" w:afterAutospacing="0"/>
        <w:ind w:left="720"/>
        <w:rPr>
          <w:rFonts w:asciiTheme="minorHAnsi" w:hAnsiTheme="minorHAnsi" w:cstheme="minorHAnsi"/>
        </w:rPr>
      </w:pPr>
      <w:r w:rsidRPr="00A35008">
        <w:rPr>
          <w:rFonts w:asciiTheme="minorHAnsi" w:hAnsiTheme="minorHAnsi" w:cstheme="minorHAnsi"/>
        </w:rPr>
        <w:t>Practice within nursing scope of practice.</w:t>
      </w:r>
    </w:p>
    <w:p w14:paraId="2A740CC9" w14:textId="390FB918" w:rsidR="00595774" w:rsidRDefault="00595774" w:rsidP="00C21639">
      <w:pPr>
        <w:pStyle w:val="NormalWeb"/>
        <w:numPr>
          <w:ilvl w:val="0"/>
          <w:numId w:val="1"/>
        </w:numPr>
        <w:spacing w:before="0" w:beforeAutospacing="0" w:after="0" w:afterAutospacing="0"/>
        <w:ind w:left="720"/>
        <w:rPr>
          <w:rFonts w:asciiTheme="minorHAnsi" w:hAnsiTheme="minorHAnsi" w:cstheme="minorBidi"/>
        </w:rPr>
      </w:pPr>
      <w:r w:rsidRPr="1A6DF389">
        <w:rPr>
          <w:rFonts w:asciiTheme="minorHAnsi" w:hAnsiTheme="minorHAnsi" w:cstheme="minorBidi"/>
        </w:rPr>
        <w:t>Demonstrate knowledge of legal and ethical obligations</w:t>
      </w:r>
      <w:r w:rsidR="00950EB1" w:rsidRPr="1A6DF389">
        <w:rPr>
          <w:rFonts w:asciiTheme="minorHAnsi" w:hAnsiTheme="minorHAnsi" w:cstheme="minorBidi"/>
        </w:rPr>
        <w:t>, including social determinants of health</w:t>
      </w:r>
      <w:r w:rsidR="0AE8542F" w:rsidRPr="1A6DF389">
        <w:rPr>
          <w:rFonts w:asciiTheme="minorHAnsi" w:hAnsiTheme="minorHAnsi" w:cstheme="minorBidi"/>
        </w:rPr>
        <w:t>, diversity, equity and inclusion.</w:t>
      </w:r>
    </w:p>
    <w:p w14:paraId="37C26645" w14:textId="225A126C" w:rsidR="00276BCD" w:rsidRPr="00A35008" w:rsidRDefault="00276BCD" w:rsidP="00C21639">
      <w:pPr>
        <w:pStyle w:val="NormalWeb"/>
        <w:numPr>
          <w:ilvl w:val="0"/>
          <w:numId w:val="1"/>
        </w:numPr>
        <w:spacing w:before="0" w:beforeAutospacing="0" w:after="0" w:afterAutospacing="0"/>
        <w:ind w:left="720"/>
        <w:rPr>
          <w:rFonts w:asciiTheme="minorHAnsi" w:hAnsiTheme="minorHAnsi" w:cstheme="minorHAnsi"/>
        </w:rPr>
      </w:pPr>
      <w:r>
        <w:rPr>
          <w:rFonts w:asciiTheme="minorHAnsi" w:hAnsiTheme="minorHAnsi" w:cstheme="minorHAnsi"/>
        </w:rPr>
        <w:t>Collaborate</w:t>
      </w:r>
      <w:r w:rsidRPr="00A35008">
        <w:rPr>
          <w:rFonts w:asciiTheme="minorHAnsi" w:hAnsiTheme="minorHAnsi" w:cstheme="minorHAnsi"/>
        </w:rPr>
        <w:t xml:space="preserve"> with other health care team members in a timely, organized, patient-specific manner.</w:t>
      </w:r>
    </w:p>
    <w:p w14:paraId="6030AD71" w14:textId="77777777" w:rsidR="00276BCD" w:rsidRPr="00A35008" w:rsidRDefault="00276BCD" w:rsidP="00C21639">
      <w:pPr>
        <w:pStyle w:val="NormalWeb"/>
        <w:spacing w:before="0" w:beforeAutospacing="0" w:after="0" w:afterAutospacing="0"/>
        <w:rPr>
          <w:rFonts w:asciiTheme="minorHAnsi" w:hAnsiTheme="minorHAnsi" w:cstheme="minorBidi"/>
        </w:rPr>
      </w:pPr>
    </w:p>
    <w:bookmarkEnd w:id="4"/>
    <w:p w14:paraId="4E010B35" w14:textId="77777777" w:rsidR="00836B7D" w:rsidRPr="00A35008" w:rsidRDefault="00836B7D" w:rsidP="1A6DF389">
      <w:pPr>
        <w:tabs>
          <w:tab w:val="center" w:pos="4320"/>
          <w:tab w:val="right" w:pos="8640"/>
        </w:tabs>
        <w:rPr>
          <w:rFonts w:asciiTheme="minorHAnsi" w:hAnsiTheme="minorHAnsi" w:cstheme="minorBidi"/>
          <w:sz w:val="22"/>
          <w:szCs w:val="22"/>
        </w:rPr>
      </w:pPr>
    </w:p>
    <w:p w14:paraId="4C18817B" w14:textId="77777777" w:rsidR="00332913" w:rsidRDefault="00836B7D" w:rsidP="00836B7D">
      <w:pPr>
        <w:rPr>
          <w:rFonts w:asciiTheme="minorHAnsi" w:hAnsiTheme="minorHAnsi" w:cstheme="minorHAnsi"/>
          <w:color w:val="274191"/>
          <w:sz w:val="28"/>
          <w:szCs w:val="28"/>
        </w:rPr>
      </w:pPr>
      <w:r w:rsidRPr="00A35008">
        <w:rPr>
          <w:rFonts w:asciiTheme="minorHAnsi" w:hAnsiTheme="minorHAnsi" w:cstheme="minorHAnsi"/>
          <w:color w:val="274191"/>
          <w:sz w:val="28"/>
          <w:szCs w:val="28"/>
        </w:rPr>
        <w:t xml:space="preserve">Simulation Scenario </w:t>
      </w:r>
      <w:r w:rsidR="00564693" w:rsidRPr="00A35008">
        <w:rPr>
          <w:rFonts w:asciiTheme="minorHAnsi" w:hAnsiTheme="minorHAnsi" w:cstheme="minorHAnsi"/>
          <w:color w:val="274191"/>
          <w:sz w:val="28"/>
          <w:szCs w:val="28"/>
        </w:rPr>
        <w:t>Objectives</w:t>
      </w:r>
    </w:p>
    <w:p w14:paraId="1917E0A6" w14:textId="35BA6DF1" w:rsidR="00836B7D" w:rsidRPr="00332913" w:rsidRDefault="0065258A" w:rsidP="00836B7D">
      <w:pPr>
        <w:rPr>
          <w:rFonts w:asciiTheme="minorHAnsi" w:hAnsiTheme="minorHAnsi" w:cstheme="minorHAnsi"/>
        </w:rPr>
      </w:pPr>
      <w:r w:rsidRPr="00332913">
        <w:rPr>
          <w:rFonts w:asciiTheme="minorHAnsi" w:hAnsiTheme="minorHAnsi" w:cstheme="minorHAnsi"/>
        </w:rPr>
        <w:t>At the end of the simula</w:t>
      </w:r>
      <w:r w:rsidR="003C60BB" w:rsidRPr="00332913">
        <w:rPr>
          <w:rFonts w:asciiTheme="minorHAnsi" w:hAnsiTheme="minorHAnsi" w:cstheme="minorHAnsi"/>
        </w:rPr>
        <w:t>ted learning experience, the learners will:</w:t>
      </w:r>
    </w:p>
    <w:p w14:paraId="44120577" w14:textId="77777777" w:rsidR="00836B7D" w:rsidRPr="00A35008" w:rsidRDefault="00836B7D" w:rsidP="00836B7D">
      <w:pPr>
        <w:rPr>
          <w:rFonts w:asciiTheme="minorHAnsi" w:hAnsiTheme="minorHAnsi" w:cstheme="minorHAnsi"/>
          <w:b/>
          <w:sz w:val="22"/>
          <w:szCs w:val="28"/>
          <w:u w:val="single"/>
        </w:rPr>
      </w:pPr>
    </w:p>
    <w:p w14:paraId="026872D0" w14:textId="38956F14" w:rsidR="00EE6C1F" w:rsidRPr="00A35008" w:rsidRDefault="00EE6C1F" w:rsidP="00C21639">
      <w:pPr>
        <w:pStyle w:val="ListParagraph"/>
        <w:numPr>
          <w:ilvl w:val="0"/>
          <w:numId w:val="2"/>
        </w:numPr>
        <w:contextualSpacing/>
        <w:rPr>
          <w:rFonts w:asciiTheme="minorHAnsi" w:hAnsiTheme="minorHAnsi" w:cstheme="minorHAnsi"/>
          <w:lang w:val="en-CA"/>
        </w:rPr>
      </w:pPr>
      <w:r w:rsidRPr="00A35008">
        <w:rPr>
          <w:rFonts w:asciiTheme="minorHAnsi" w:hAnsiTheme="minorHAnsi" w:cstheme="minorHAnsi"/>
          <w:lang w:val="en-CA"/>
        </w:rPr>
        <w:t>Conduct a post-op</w:t>
      </w:r>
      <w:r w:rsidR="00276BCD">
        <w:rPr>
          <w:rFonts w:asciiTheme="minorHAnsi" w:hAnsiTheme="minorHAnsi" w:cstheme="minorHAnsi"/>
          <w:lang w:val="en-CA"/>
        </w:rPr>
        <w:t>erative</w:t>
      </w:r>
      <w:r w:rsidRPr="00A35008">
        <w:rPr>
          <w:rFonts w:asciiTheme="minorHAnsi" w:hAnsiTheme="minorHAnsi" w:cstheme="minorHAnsi"/>
          <w:lang w:val="en-CA"/>
        </w:rPr>
        <w:t xml:space="preserve"> assessment</w:t>
      </w:r>
      <w:r w:rsidR="00A11D02">
        <w:rPr>
          <w:rFonts w:asciiTheme="minorHAnsi" w:hAnsiTheme="minorHAnsi" w:cstheme="minorHAnsi"/>
          <w:lang w:val="en-CA"/>
        </w:rPr>
        <w:t xml:space="preserve"> focusing on pain and over-all recovery in a timely manner using tools and techniques appropriate for a </w:t>
      </w:r>
      <w:r w:rsidR="00200C06">
        <w:rPr>
          <w:rFonts w:asciiTheme="minorHAnsi" w:hAnsiTheme="minorHAnsi" w:cstheme="minorHAnsi"/>
          <w:lang w:val="en-CA"/>
        </w:rPr>
        <w:t>preschooler.</w:t>
      </w:r>
    </w:p>
    <w:p w14:paraId="092D2E5E" w14:textId="09BCA6F3" w:rsidR="00EE6C1F" w:rsidRPr="00A35008" w:rsidRDefault="00A11D02" w:rsidP="00C21639">
      <w:pPr>
        <w:pStyle w:val="ListParagraph"/>
        <w:numPr>
          <w:ilvl w:val="0"/>
          <w:numId w:val="2"/>
        </w:numPr>
        <w:contextualSpacing/>
        <w:rPr>
          <w:rFonts w:asciiTheme="minorHAnsi" w:hAnsiTheme="minorHAnsi" w:cstheme="minorHAnsi"/>
          <w:lang w:val="en-CA"/>
        </w:rPr>
      </w:pPr>
      <w:r>
        <w:rPr>
          <w:rFonts w:asciiTheme="minorHAnsi" w:hAnsiTheme="minorHAnsi" w:cstheme="minorHAnsi"/>
          <w:lang w:val="en-CA"/>
        </w:rPr>
        <w:t xml:space="preserve">Implement a plan of care to address </w:t>
      </w:r>
      <w:r w:rsidR="007A63FB">
        <w:rPr>
          <w:rFonts w:asciiTheme="minorHAnsi" w:hAnsiTheme="minorHAnsi" w:cstheme="minorHAnsi"/>
          <w:lang w:val="en-CA"/>
        </w:rPr>
        <w:t>prioritized</w:t>
      </w:r>
      <w:r>
        <w:rPr>
          <w:rFonts w:asciiTheme="minorHAnsi" w:hAnsiTheme="minorHAnsi" w:cstheme="minorHAnsi"/>
          <w:lang w:val="en-CA"/>
        </w:rPr>
        <w:t xml:space="preserve"> post-operative problems.</w:t>
      </w:r>
    </w:p>
    <w:p w14:paraId="4CAC8B40" w14:textId="5510EF72" w:rsidR="00A7235D" w:rsidRDefault="00EE6C1F" w:rsidP="00C21639">
      <w:pPr>
        <w:pStyle w:val="ListParagraph"/>
        <w:numPr>
          <w:ilvl w:val="0"/>
          <w:numId w:val="2"/>
        </w:numPr>
        <w:contextualSpacing/>
        <w:rPr>
          <w:rFonts w:asciiTheme="minorHAnsi" w:hAnsiTheme="minorHAnsi" w:cstheme="minorHAnsi"/>
          <w:lang w:val="en-CA"/>
        </w:rPr>
      </w:pPr>
      <w:r w:rsidRPr="00A35008">
        <w:rPr>
          <w:rFonts w:asciiTheme="minorHAnsi" w:hAnsiTheme="minorHAnsi" w:cstheme="minorHAnsi"/>
          <w:lang w:val="en-CA"/>
        </w:rPr>
        <w:t xml:space="preserve">Implement a </w:t>
      </w:r>
      <w:r w:rsidR="005A0E5D" w:rsidRPr="00A35008">
        <w:rPr>
          <w:rFonts w:asciiTheme="minorHAnsi" w:hAnsiTheme="minorHAnsi" w:cstheme="minorHAnsi"/>
          <w:lang w:val="en-CA"/>
        </w:rPr>
        <w:t>family-</w:t>
      </w:r>
      <w:r w:rsidRPr="00A35008">
        <w:rPr>
          <w:rFonts w:asciiTheme="minorHAnsi" w:hAnsiTheme="minorHAnsi" w:cstheme="minorHAnsi"/>
          <w:lang w:val="en-CA"/>
        </w:rPr>
        <w:t xml:space="preserve">centered discharge teaching plan that </w:t>
      </w:r>
      <w:r w:rsidR="00A11D02">
        <w:rPr>
          <w:rFonts w:asciiTheme="minorHAnsi" w:hAnsiTheme="minorHAnsi" w:cstheme="minorHAnsi"/>
          <w:lang w:val="en-CA"/>
        </w:rPr>
        <w:t>includes</w:t>
      </w:r>
      <w:r w:rsidR="00A11D02" w:rsidRPr="00A35008">
        <w:rPr>
          <w:rFonts w:asciiTheme="minorHAnsi" w:hAnsiTheme="minorHAnsi" w:cstheme="minorHAnsi"/>
          <w:lang w:val="en-CA"/>
        </w:rPr>
        <w:t xml:space="preserve"> pain</w:t>
      </w:r>
      <w:r w:rsidRPr="00A35008">
        <w:rPr>
          <w:rFonts w:asciiTheme="minorHAnsi" w:hAnsiTheme="minorHAnsi" w:cstheme="minorHAnsi"/>
          <w:lang w:val="en-CA"/>
        </w:rPr>
        <w:t xml:space="preserve"> management, prevention of future dental caries, and nutrition.</w:t>
      </w:r>
    </w:p>
    <w:p w14:paraId="5A80E2CA" w14:textId="16614B44" w:rsidR="00200C06" w:rsidRPr="00A35008" w:rsidRDefault="00200C06" w:rsidP="00C21639">
      <w:pPr>
        <w:pStyle w:val="ListParagraph"/>
        <w:numPr>
          <w:ilvl w:val="0"/>
          <w:numId w:val="2"/>
        </w:numPr>
        <w:contextualSpacing/>
        <w:rPr>
          <w:rFonts w:asciiTheme="minorHAnsi" w:hAnsiTheme="minorHAnsi" w:cstheme="minorHAnsi"/>
          <w:lang w:val="en-CA"/>
        </w:rPr>
      </w:pPr>
      <w:r>
        <w:rPr>
          <w:rFonts w:asciiTheme="minorHAnsi" w:hAnsiTheme="minorHAnsi" w:cstheme="minorHAnsi"/>
          <w:lang w:val="en-CA"/>
        </w:rPr>
        <w:t>Evaluate effectiveness of care plan based on patient outcomes.</w:t>
      </w:r>
    </w:p>
    <w:p w14:paraId="1266E18E" w14:textId="77777777" w:rsidR="00937CD8" w:rsidRPr="00200C06" w:rsidRDefault="00937CD8" w:rsidP="00A9095A">
      <w:pPr>
        <w:snapToGrid w:val="0"/>
        <w:rPr>
          <w:rFonts w:asciiTheme="minorHAnsi" w:hAnsiTheme="minorHAnsi" w:cstheme="minorHAnsi"/>
          <w:bCs/>
          <w:lang w:val="en-CA"/>
        </w:rPr>
      </w:pPr>
    </w:p>
    <w:p w14:paraId="0FE7CD1F" w14:textId="499E0061" w:rsidR="00937CD8" w:rsidRPr="00A35008" w:rsidRDefault="00937CD8" w:rsidP="00A9095A">
      <w:pPr>
        <w:snapToGrid w:val="0"/>
        <w:rPr>
          <w:rFonts w:asciiTheme="minorHAnsi" w:hAnsiTheme="minorHAnsi" w:cstheme="minorHAnsi"/>
          <w:bCs/>
        </w:rPr>
      </w:pPr>
    </w:p>
    <w:p w14:paraId="281C6A73" w14:textId="3801BFB6" w:rsidR="00836B7D" w:rsidRPr="00A35008" w:rsidRDefault="0094124E" w:rsidP="00A9095A">
      <w:pPr>
        <w:snapToGrid w:val="0"/>
        <w:rPr>
          <w:rFonts w:asciiTheme="minorHAnsi" w:hAnsiTheme="minorHAnsi" w:cstheme="minorHAnsi"/>
          <w:color w:val="274191"/>
          <w:sz w:val="36"/>
          <w:szCs w:val="36"/>
        </w:rPr>
      </w:pPr>
      <w:r w:rsidRPr="00A35008">
        <w:rPr>
          <w:rFonts w:asciiTheme="minorHAnsi" w:hAnsiTheme="minorHAnsi" w:cstheme="minorHAnsi"/>
          <w:color w:val="274191"/>
          <w:sz w:val="36"/>
          <w:szCs w:val="36"/>
        </w:rPr>
        <w:t xml:space="preserve">Faculty </w:t>
      </w:r>
      <w:r w:rsidR="00836B7D" w:rsidRPr="00A35008">
        <w:rPr>
          <w:rFonts w:asciiTheme="minorHAnsi" w:hAnsiTheme="minorHAnsi" w:cstheme="minorHAnsi"/>
          <w:color w:val="274191"/>
          <w:sz w:val="36"/>
          <w:szCs w:val="36"/>
        </w:rPr>
        <w:t>Reference</w:t>
      </w:r>
    </w:p>
    <w:p w14:paraId="652C8C86" w14:textId="77777777" w:rsidR="00A7235D" w:rsidRPr="00A35008" w:rsidRDefault="00A7235D" w:rsidP="00A9095A">
      <w:pPr>
        <w:snapToGrid w:val="0"/>
        <w:ind w:left="360" w:hanging="360"/>
        <w:rPr>
          <w:rFonts w:asciiTheme="minorHAnsi" w:hAnsiTheme="minorHAnsi" w:cstheme="minorHAnsi"/>
          <w:b/>
          <w:sz w:val="22"/>
          <w:szCs w:val="22"/>
        </w:rPr>
      </w:pPr>
    </w:p>
    <w:p w14:paraId="7917ED35" w14:textId="48F2FCF0" w:rsidR="00E337B1" w:rsidRPr="00A35008" w:rsidRDefault="00E337B1" w:rsidP="00E97D3B">
      <w:pPr>
        <w:snapToGrid w:val="0"/>
        <w:rPr>
          <w:rFonts w:asciiTheme="minorHAnsi" w:hAnsiTheme="minorHAnsi" w:cstheme="minorHAnsi"/>
        </w:rPr>
      </w:pPr>
      <w:bookmarkStart w:id="5" w:name="_Hlk487542540"/>
      <w:r w:rsidRPr="00A35008">
        <w:rPr>
          <w:rFonts w:asciiTheme="minorHAnsi" w:hAnsiTheme="minorHAnsi" w:cstheme="minorHAnsi"/>
        </w:rPr>
        <w:t xml:space="preserve">American Academy of Pediatric Dentistry (AAPD) </w:t>
      </w:r>
      <w:r w:rsidR="00E97D3B" w:rsidRPr="00E97D3B">
        <w:rPr>
          <w:rFonts w:asciiTheme="minorHAnsi" w:hAnsiTheme="minorHAnsi" w:cstheme="minorHAnsi"/>
        </w:rPr>
        <w:t>Guidelines for Monitoring and Management of Pediatric Patients Before, During, and</w:t>
      </w:r>
      <w:r w:rsidR="00E97D3B">
        <w:rPr>
          <w:rFonts w:asciiTheme="minorHAnsi" w:hAnsiTheme="minorHAnsi" w:cstheme="minorHAnsi"/>
        </w:rPr>
        <w:t xml:space="preserve"> </w:t>
      </w:r>
      <w:r w:rsidR="00E97D3B" w:rsidRPr="00E97D3B">
        <w:rPr>
          <w:rFonts w:asciiTheme="minorHAnsi" w:hAnsiTheme="minorHAnsi" w:cstheme="minorHAnsi"/>
        </w:rPr>
        <w:t>After Sedation for Diagnostic and Therapeutic Procedures</w:t>
      </w:r>
    </w:p>
    <w:p w14:paraId="1D9B43C1" w14:textId="00BF0417" w:rsidR="00E337B1" w:rsidRDefault="005E18D4" w:rsidP="00A9095A">
      <w:pPr>
        <w:snapToGrid w:val="0"/>
        <w:rPr>
          <w:rFonts w:asciiTheme="minorHAnsi" w:hAnsiTheme="minorHAnsi" w:cstheme="minorHAnsi"/>
        </w:rPr>
      </w:pPr>
      <w:hyperlink r:id="rId17" w:history="1">
        <w:r w:rsidRPr="00AF3187">
          <w:rPr>
            <w:rStyle w:val="Hyperlink"/>
            <w:rFonts w:asciiTheme="minorHAnsi" w:hAnsiTheme="minorHAnsi" w:cstheme="minorHAnsi"/>
          </w:rPr>
          <w:t>https://www.aapd.org/globalassets/media/policies_guidelines/bp_monitoringsedation.pdf</w:t>
        </w:r>
      </w:hyperlink>
    </w:p>
    <w:p w14:paraId="0533CEFA" w14:textId="77777777" w:rsidR="005E18D4" w:rsidRPr="00A35008" w:rsidRDefault="005E18D4" w:rsidP="00A9095A">
      <w:pPr>
        <w:snapToGrid w:val="0"/>
        <w:rPr>
          <w:rFonts w:asciiTheme="minorHAnsi" w:hAnsiTheme="minorHAnsi" w:cstheme="minorHAnsi"/>
        </w:rPr>
      </w:pPr>
    </w:p>
    <w:p w14:paraId="688305F2" w14:textId="056895F3" w:rsidR="00E337B1" w:rsidRPr="00A35008" w:rsidRDefault="00E337B1" w:rsidP="00A9095A">
      <w:pPr>
        <w:snapToGrid w:val="0"/>
        <w:rPr>
          <w:rStyle w:val="Hyperlink"/>
          <w:rFonts w:asciiTheme="minorHAnsi" w:hAnsiTheme="minorHAnsi" w:cstheme="minorHAnsi"/>
          <w:color w:val="auto"/>
          <w:u w:val="none"/>
        </w:rPr>
      </w:pPr>
      <w:r w:rsidRPr="00A35008">
        <w:rPr>
          <w:rStyle w:val="Hyperlink"/>
          <w:rFonts w:asciiTheme="minorHAnsi" w:hAnsiTheme="minorHAnsi" w:cstheme="minorHAnsi"/>
          <w:color w:val="auto"/>
          <w:u w:val="none"/>
        </w:rPr>
        <w:t>AAPD Post</w:t>
      </w:r>
      <w:r w:rsidR="005426F1">
        <w:rPr>
          <w:rStyle w:val="Hyperlink"/>
          <w:rFonts w:asciiTheme="minorHAnsi" w:hAnsiTheme="minorHAnsi" w:cstheme="minorHAnsi"/>
          <w:color w:val="auto"/>
          <w:u w:val="none"/>
        </w:rPr>
        <w:t>o</w:t>
      </w:r>
      <w:r w:rsidRPr="00A35008">
        <w:rPr>
          <w:rStyle w:val="Hyperlink"/>
          <w:rFonts w:asciiTheme="minorHAnsi" w:hAnsiTheme="minorHAnsi" w:cstheme="minorHAnsi"/>
          <w:color w:val="auto"/>
          <w:u w:val="none"/>
        </w:rPr>
        <w:t xml:space="preserve">perative Instructions for </w:t>
      </w:r>
      <w:r w:rsidR="005426F1">
        <w:rPr>
          <w:rStyle w:val="Hyperlink"/>
          <w:rFonts w:asciiTheme="minorHAnsi" w:hAnsiTheme="minorHAnsi" w:cstheme="minorHAnsi"/>
          <w:color w:val="auto"/>
          <w:u w:val="none"/>
        </w:rPr>
        <w:t>Extractions/</w:t>
      </w:r>
      <w:r w:rsidRPr="00A35008">
        <w:rPr>
          <w:rStyle w:val="Hyperlink"/>
          <w:rFonts w:asciiTheme="minorHAnsi" w:hAnsiTheme="minorHAnsi" w:cstheme="minorHAnsi"/>
          <w:color w:val="auto"/>
          <w:u w:val="none"/>
        </w:rPr>
        <w:t xml:space="preserve">Oral Surgery </w:t>
      </w:r>
    </w:p>
    <w:bookmarkEnd w:id="5"/>
    <w:p w14:paraId="50C17005" w14:textId="1FA59D9E" w:rsidR="00E337B1" w:rsidRDefault="005426F1" w:rsidP="00A9095A">
      <w:pPr>
        <w:snapToGrid w:val="0"/>
        <w:rPr>
          <w:rStyle w:val="Hyperlink"/>
          <w:rFonts w:asciiTheme="minorHAnsi" w:hAnsiTheme="minorHAnsi" w:cstheme="minorHAnsi"/>
          <w:color w:val="auto"/>
          <w:u w:val="none"/>
        </w:rPr>
      </w:pPr>
      <w:r>
        <w:rPr>
          <w:rStyle w:val="Hyperlink"/>
          <w:rFonts w:asciiTheme="minorHAnsi" w:hAnsiTheme="minorHAnsi" w:cstheme="minorHAnsi"/>
          <w:color w:val="auto"/>
          <w:u w:val="none"/>
        </w:rPr>
        <w:fldChar w:fldCharType="begin"/>
      </w:r>
      <w:r>
        <w:rPr>
          <w:rStyle w:val="Hyperlink"/>
          <w:rFonts w:asciiTheme="minorHAnsi" w:hAnsiTheme="minorHAnsi" w:cstheme="minorHAnsi"/>
          <w:color w:val="auto"/>
          <w:u w:val="none"/>
        </w:rPr>
        <w:instrText xml:space="preserve"> HYPERLINK "</w:instrText>
      </w:r>
      <w:r w:rsidRPr="005426F1">
        <w:rPr>
          <w:rStyle w:val="Hyperlink"/>
          <w:rFonts w:asciiTheme="minorHAnsi" w:hAnsiTheme="minorHAnsi" w:cstheme="minorHAnsi"/>
          <w:color w:val="auto"/>
          <w:u w:val="none"/>
        </w:rPr>
        <w:instrText>https://www.aapd.org/globalassets/media/policies_guidelines/r_postsurgery.pdf</w:instrText>
      </w:r>
      <w:r>
        <w:rPr>
          <w:rStyle w:val="Hyperlink"/>
          <w:rFonts w:asciiTheme="minorHAnsi" w:hAnsiTheme="minorHAnsi" w:cstheme="minorHAnsi"/>
          <w:color w:val="auto"/>
          <w:u w:val="none"/>
        </w:rPr>
        <w:instrText xml:space="preserve">" </w:instrText>
      </w:r>
      <w:r>
        <w:rPr>
          <w:rStyle w:val="Hyperlink"/>
          <w:rFonts w:asciiTheme="minorHAnsi" w:hAnsiTheme="minorHAnsi" w:cstheme="minorHAnsi"/>
          <w:color w:val="auto"/>
          <w:u w:val="none"/>
        </w:rPr>
      </w:r>
      <w:r>
        <w:rPr>
          <w:rStyle w:val="Hyperlink"/>
          <w:rFonts w:asciiTheme="minorHAnsi" w:hAnsiTheme="minorHAnsi" w:cstheme="minorHAnsi"/>
          <w:color w:val="auto"/>
          <w:u w:val="none"/>
        </w:rPr>
        <w:fldChar w:fldCharType="separate"/>
      </w:r>
      <w:r w:rsidRPr="00AF3187">
        <w:rPr>
          <w:rStyle w:val="Hyperlink"/>
          <w:rFonts w:asciiTheme="minorHAnsi" w:hAnsiTheme="minorHAnsi" w:cstheme="minorHAnsi"/>
        </w:rPr>
        <w:t>https://www.aapd.org/globalassets/media/policies_guidelines/r_postsurgery.pdf</w:t>
      </w:r>
      <w:r>
        <w:rPr>
          <w:rStyle w:val="Hyperlink"/>
          <w:rFonts w:asciiTheme="minorHAnsi" w:hAnsiTheme="minorHAnsi" w:cstheme="minorHAnsi"/>
          <w:color w:val="auto"/>
          <w:u w:val="none"/>
        </w:rPr>
        <w:fldChar w:fldCharType="end"/>
      </w:r>
    </w:p>
    <w:p w14:paraId="23EDEC8F" w14:textId="77777777" w:rsidR="005426F1" w:rsidRPr="00A35008" w:rsidRDefault="005426F1" w:rsidP="00A9095A">
      <w:pPr>
        <w:snapToGrid w:val="0"/>
        <w:rPr>
          <w:rStyle w:val="Hyperlink"/>
          <w:rFonts w:asciiTheme="minorHAnsi" w:hAnsiTheme="minorHAnsi" w:cstheme="minorHAnsi"/>
          <w:color w:val="auto"/>
          <w:u w:val="none"/>
        </w:rPr>
      </w:pPr>
    </w:p>
    <w:p w14:paraId="27F33E1E" w14:textId="77777777" w:rsidR="00E337B1" w:rsidRPr="00A35008" w:rsidRDefault="00E337B1" w:rsidP="00A9095A">
      <w:pPr>
        <w:snapToGrid w:val="0"/>
        <w:rPr>
          <w:rStyle w:val="Hyperlink"/>
          <w:rFonts w:asciiTheme="minorHAnsi" w:hAnsiTheme="minorHAnsi" w:cstheme="minorHAnsi"/>
          <w:color w:val="auto"/>
          <w:u w:val="none"/>
        </w:rPr>
      </w:pPr>
      <w:r w:rsidRPr="00A35008">
        <w:rPr>
          <w:rStyle w:val="Hyperlink"/>
          <w:rFonts w:asciiTheme="minorHAnsi" w:hAnsiTheme="minorHAnsi" w:cstheme="minorHAnsi"/>
          <w:color w:val="auto"/>
          <w:u w:val="none"/>
        </w:rPr>
        <w:t>AAPD Guideline on Restorative Dentistry</w:t>
      </w:r>
    </w:p>
    <w:p w14:paraId="39A2D79F" w14:textId="422CC11E" w:rsidR="00E337B1" w:rsidRPr="00A35008" w:rsidRDefault="00E337B1" w:rsidP="00A9095A">
      <w:pPr>
        <w:snapToGrid w:val="0"/>
        <w:rPr>
          <w:rStyle w:val="Hyperlink"/>
          <w:rFonts w:asciiTheme="minorHAnsi" w:hAnsiTheme="minorHAnsi" w:cstheme="minorHAnsi"/>
          <w:color w:val="auto"/>
          <w:u w:val="none"/>
        </w:rPr>
      </w:pPr>
      <w:hyperlink r:id="rId18" w:history="1">
        <w:r w:rsidRPr="00A35008">
          <w:rPr>
            <w:rStyle w:val="Hyperlink"/>
            <w:rFonts w:asciiTheme="minorHAnsi" w:hAnsiTheme="minorHAnsi" w:cstheme="minorHAnsi"/>
          </w:rPr>
          <w:t>http://www.aapd.org/media/policies_guidelines/g_restorative.pdf</w:t>
        </w:r>
      </w:hyperlink>
    </w:p>
    <w:p w14:paraId="0E7BB032" w14:textId="77777777" w:rsidR="00B07DF9" w:rsidRPr="00A35008" w:rsidRDefault="00B07DF9" w:rsidP="00A9095A">
      <w:pPr>
        <w:snapToGrid w:val="0"/>
        <w:ind w:left="360" w:hanging="360"/>
        <w:rPr>
          <w:rFonts w:asciiTheme="minorHAnsi" w:hAnsiTheme="minorHAnsi" w:cstheme="minorHAnsi"/>
          <w:b/>
          <w:sz w:val="22"/>
          <w:szCs w:val="22"/>
        </w:rPr>
      </w:pPr>
    </w:p>
    <w:p w14:paraId="559462C0" w14:textId="3A98D2F9" w:rsidR="00F6247F" w:rsidRDefault="00E337B1" w:rsidP="00F6247F">
      <w:pPr>
        <w:snapToGrid w:val="0"/>
        <w:rPr>
          <w:rFonts w:asciiTheme="minorHAnsi" w:hAnsiTheme="minorHAnsi" w:cstheme="minorHAnsi"/>
        </w:rPr>
      </w:pPr>
      <w:hyperlink r:id="rId19" w:tgtFrame="_blank" w:history="1">
        <w:r w:rsidRPr="00A35008">
          <w:rPr>
            <w:rFonts w:asciiTheme="minorHAnsi" w:hAnsiTheme="minorHAnsi" w:cstheme="minorHAnsi"/>
            <w:bdr w:val="none" w:sz="0" w:space="0" w:color="auto" w:frame="1"/>
          </w:rPr>
          <w:t>Smiles for Life: A National Oral Health Curriculum</w:t>
        </w:r>
      </w:hyperlink>
      <w:r w:rsidRPr="00A35008">
        <w:rPr>
          <w:rFonts w:asciiTheme="minorHAnsi" w:hAnsiTheme="minorHAnsi" w:cstheme="minorHAnsi"/>
          <w:bdr w:val="none" w:sz="0" w:space="0" w:color="auto" w:frame="1"/>
        </w:rPr>
        <w:t xml:space="preserve"> </w:t>
      </w:r>
      <w:bookmarkStart w:id="6" w:name="_Hlk487705132"/>
      <w:r w:rsidR="00100355">
        <w:rPr>
          <w:rFonts w:asciiTheme="minorHAnsi" w:hAnsiTheme="minorHAnsi" w:cstheme="minorHAnsi"/>
          <w:bdr w:val="none" w:sz="0" w:space="0" w:color="auto" w:frame="1"/>
        </w:rPr>
        <w:t xml:space="preserve">- </w:t>
      </w:r>
      <w:hyperlink r:id="rId20" w:history="1">
        <w:r w:rsidRPr="00A35008">
          <w:rPr>
            <w:rStyle w:val="Hyperlink"/>
            <w:rFonts w:asciiTheme="minorHAnsi" w:hAnsiTheme="minorHAnsi" w:cstheme="minorHAnsi"/>
          </w:rPr>
          <w:t>http://smilesforlifeoralhealth.org</w:t>
        </w:r>
      </w:hyperlink>
      <w:bookmarkEnd w:id="6"/>
      <w:r w:rsidRPr="00A35008">
        <w:rPr>
          <w:rFonts w:asciiTheme="minorHAnsi" w:hAnsiTheme="minorHAnsi" w:cstheme="minorHAnsi"/>
          <w:color w:val="4F4E4E"/>
        </w:rPr>
        <w:t xml:space="preserve"> </w:t>
      </w:r>
    </w:p>
    <w:p w14:paraId="23585963" w14:textId="77777777" w:rsidR="005B6E1F" w:rsidRPr="00763DB3" w:rsidRDefault="005B6E1F" w:rsidP="00C21639">
      <w:pPr>
        <w:pStyle w:val="NormalWeb"/>
        <w:numPr>
          <w:ilvl w:val="0"/>
          <w:numId w:val="17"/>
        </w:numPr>
        <w:shd w:val="clear" w:color="auto" w:fill="FFFFFF"/>
        <w:spacing w:before="0" w:beforeAutospacing="0" w:after="0" w:afterAutospacing="0" w:line="293" w:lineRule="atLeast"/>
        <w:textAlignment w:val="baseline"/>
        <w:rPr>
          <w:rFonts w:asciiTheme="minorHAnsi" w:hAnsiTheme="minorHAnsi" w:cstheme="minorHAnsi"/>
        </w:rPr>
      </w:pPr>
      <w:r w:rsidRPr="00763DB3">
        <w:rPr>
          <w:rFonts w:asciiTheme="minorHAnsi" w:hAnsiTheme="minorHAnsi" w:cstheme="minorHAnsi"/>
        </w:rPr>
        <w:t xml:space="preserve">Course 2: </w:t>
      </w:r>
      <w:hyperlink r:id="rId21" w:history="1">
        <w:r w:rsidRPr="002C716D">
          <w:rPr>
            <w:rStyle w:val="Hyperlink"/>
            <w:rFonts w:asciiTheme="minorHAnsi" w:hAnsiTheme="minorHAnsi" w:cstheme="minorHAnsi"/>
          </w:rPr>
          <w:t>Child Oral Health</w:t>
        </w:r>
      </w:hyperlink>
    </w:p>
    <w:p w14:paraId="0F69EB7B" w14:textId="77777777" w:rsidR="005B6E1F" w:rsidRPr="00763DB3" w:rsidRDefault="005B6E1F" w:rsidP="00C21639">
      <w:pPr>
        <w:pStyle w:val="NormalWeb"/>
        <w:numPr>
          <w:ilvl w:val="0"/>
          <w:numId w:val="17"/>
        </w:numPr>
        <w:shd w:val="clear" w:color="auto" w:fill="FFFFFF"/>
        <w:spacing w:before="0" w:beforeAutospacing="0" w:after="0" w:afterAutospacing="0" w:line="293" w:lineRule="atLeast"/>
        <w:textAlignment w:val="baseline"/>
        <w:rPr>
          <w:rFonts w:asciiTheme="minorHAnsi" w:hAnsiTheme="minorHAnsi" w:cstheme="minorHAnsi"/>
        </w:rPr>
      </w:pPr>
      <w:r w:rsidRPr="00763DB3">
        <w:rPr>
          <w:rFonts w:asciiTheme="minorHAnsi" w:hAnsiTheme="minorHAnsi" w:cstheme="minorHAnsi"/>
        </w:rPr>
        <w:t xml:space="preserve">Course 6: </w:t>
      </w:r>
      <w:hyperlink r:id="rId22" w:history="1">
        <w:r w:rsidRPr="002C716D">
          <w:rPr>
            <w:rStyle w:val="Hyperlink"/>
            <w:rFonts w:asciiTheme="minorHAnsi" w:hAnsiTheme="minorHAnsi" w:cstheme="minorHAnsi"/>
          </w:rPr>
          <w:t>Caries Risk Assessment, Fluoride Varnish &amp; Counseling</w:t>
        </w:r>
      </w:hyperlink>
    </w:p>
    <w:p w14:paraId="6D7B9038" w14:textId="0630AF10" w:rsidR="005B6E1F" w:rsidRPr="00763DB3" w:rsidRDefault="005B6E1F" w:rsidP="00C21639">
      <w:pPr>
        <w:pStyle w:val="ListParagraph"/>
        <w:numPr>
          <w:ilvl w:val="0"/>
          <w:numId w:val="17"/>
        </w:numPr>
        <w:spacing w:after="160" w:line="259" w:lineRule="auto"/>
        <w:contextualSpacing/>
        <w:rPr>
          <w:rFonts w:asciiTheme="minorHAnsi" w:hAnsiTheme="minorHAnsi" w:cstheme="minorHAnsi"/>
        </w:rPr>
      </w:pPr>
      <w:r w:rsidRPr="00763DB3">
        <w:rPr>
          <w:rFonts w:asciiTheme="minorHAnsi" w:hAnsiTheme="minorHAnsi" w:cstheme="minorHAnsi"/>
        </w:rPr>
        <w:t xml:space="preserve">Course 7: </w:t>
      </w:r>
      <w:hyperlink r:id="rId23" w:history="1">
        <w:r w:rsidRPr="002C716D">
          <w:rPr>
            <w:rStyle w:val="Hyperlink"/>
            <w:rFonts w:asciiTheme="minorHAnsi" w:hAnsiTheme="minorHAnsi" w:cstheme="minorHAnsi"/>
          </w:rPr>
          <w:t>The Oral Exam</w:t>
        </w:r>
      </w:hyperlink>
      <w:r>
        <w:rPr>
          <w:rFonts w:asciiTheme="minorHAnsi" w:hAnsiTheme="minorHAnsi" w:cstheme="minorHAnsi"/>
        </w:rPr>
        <w:t xml:space="preserve"> – slides 1-23</w:t>
      </w:r>
    </w:p>
    <w:p w14:paraId="49C3F3AA" w14:textId="77777777" w:rsidR="00C21639" w:rsidRDefault="00C21639" w:rsidP="00A9095A">
      <w:pPr>
        <w:snapToGrid w:val="0"/>
        <w:rPr>
          <w:rStyle w:val="Hyperlink"/>
          <w:rFonts w:asciiTheme="minorHAnsi" w:hAnsiTheme="minorHAnsi" w:cstheme="minorHAnsi"/>
          <w:color w:val="auto"/>
          <w:u w:val="none"/>
        </w:rPr>
      </w:pPr>
    </w:p>
    <w:p w14:paraId="503388A2" w14:textId="77777777" w:rsidR="00C21639" w:rsidRPr="00C21639" w:rsidRDefault="00564693" w:rsidP="00A9095A">
      <w:pPr>
        <w:snapToGrid w:val="0"/>
        <w:rPr>
          <w:rFonts w:asciiTheme="minorHAnsi" w:hAnsiTheme="minorHAnsi" w:cstheme="minorHAnsi"/>
        </w:rPr>
      </w:pPr>
      <w:r w:rsidRPr="00A35008">
        <w:rPr>
          <w:rStyle w:val="Hyperlink"/>
          <w:rFonts w:asciiTheme="minorHAnsi" w:hAnsiTheme="minorHAnsi" w:cstheme="minorHAnsi"/>
          <w:color w:val="auto"/>
          <w:u w:val="none"/>
        </w:rPr>
        <w:t>Cavity Free Kids</w:t>
      </w:r>
      <w:r w:rsidR="00100355">
        <w:rPr>
          <w:rStyle w:val="Hyperlink"/>
          <w:rFonts w:asciiTheme="minorHAnsi" w:hAnsiTheme="minorHAnsi" w:cstheme="minorHAnsi"/>
          <w:color w:val="auto"/>
          <w:u w:val="none"/>
        </w:rPr>
        <w:t xml:space="preserve"> - </w:t>
      </w:r>
      <w:r w:rsidR="00C21639">
        <w:rPr>
          <w:rFonts w:asciiTheme="minorHAnsi" w:hAnsiTheme="minorHAnsi" w:cstheme="minorHAnsi"/>
        </w:rPr>
        <w:fldChar w:fldCharType="begin"/>
      </w:r>
      <w:r w:rsidR="00C21639">
        <w:rPr>
          <w:rFonts w:asciiTheme="minorHAnsi" w:hAnsiTheme="minorHAnsi" w:cstheme="minorHAnsi"/>
        </w:rPr>
        <w:instrText>HYPERLINK "http://</w:instrText>
      </w:r>
      <w:r w:rsidR="00C21639" w:rsidRPr="00C21639">
        <w:rPr>
          <w:rFonts w:asciiTheme="minorHAnsi" w:hAnsiTheme="minorHAnsi" w:cstheme="minorHAnsi"/>
        </w:rPr>
        <w:instrText>www.cavityfreekids.org</w:instrText>
      </w:r>
    </w:p>
    <w:p w14:paraId="640D9F8B" w14:textId="77777777" w:rsidR="00C21639" w:rsidRPr="002F28F8" w:rsidRDefault="00C21639" w:rsidP="00A9095A">
      <w:pPr>
        <w:snapToGrid w:val="0"/>
        <w:rPr>
          <w:rStyle w:val="Hyperlink"/>
          <w:rFonts w:asciiTheme="minorHAnsi" w:hAnsiTheme="minorHAnsi" w:cstheme="minorHAnsi"/>
        </w:rPr>
      </w:pPr>
      <w:r>
        <w:rPr>
          <w:rFonts w:asciiTheme="minorHAnsi" w:hAnsiTheme="minorHAnsi" w:cstheme="minorHAnsi"/>
        </w:rPr>
        <w:instrText>"</w:instrText>
      </w:r>
      <w:r>
        <w:rPr>
          <w:rFonts w:asciiTheme="minorHAnsi" w:hAnsiTheme="minorHAnsi" w:cstheme="minorHAnsi"/>
        </w:rPr>
      </w:r>
      <w:r>
        <w:rPr>
          <w:rFonts w:asciiTheme="minorHAnsi" w:hAnsiTheme="minorHAnsi" w:cstheme="minorHAnsi"/>
        </w:rPr>
        <w:fldChar w:fldCharType="separate"/>
      </w:r>
      <w:r w:rsidRPr="002F28F8">
        <w:rPr>
          <w:rStyle w:val="Hyperlink"/>
          <w:rFonts w:asciiTheme="minorHAnsi" w:hAnsiTheme="minorHAnsi" w:cstheme="minorHAnsi"/>
        </w:rPr>
        <w:t>www.cavityfreekids.org</w:t>
      </w:r>
    </w:p>
    <w:p w14:paraId="18A7A8B0" w14:textId="79AE7886" w:rsidR="00564693" w:rsidRPr="00C21639" w:rsidRDefault="00C21639" w:rsidP="00C21639">
      <w:pPr>
        <w:pStyle w:val="ListParagraph"/>
        <w:numPr>
          <w:ilvl w:val="0"/>
          <w:numId w:val="18"/>
        </w:numPr>
        <w:snapToGrid w:val="0"/>
        <w:rPr>
          <w:rStyle w:val="Hyperlink"/>
          <w:rFonts w:asciiTheme="minorHAnsi" w:hAnsiTheme="minorHAnsi" w:cstheme="minorHAnsi"/>
          <w:color w:val="auto"/>
        </w:rPr>
      </w:pPr>
      <w:r>
        <w:rPr>
          <w:rFonts w:asciiTheme="minorHAnsi" w:hAnsiTheme="minorHAnsi" w:cstheme="minorHAnsi"/>
        </w:rPr>
        <w:fldChar w:fldCharType="end"/>
      </w:r>
      <w:r w:rsidR="00564693" w:rsidRPr="00C21639">
        <w:rPr>
          <w:rStyle w:val="Hyperlink"/>
          <w:rFonts w:asciiTheme="minorHAnsi" w:hAnsiTheme="minorHAnsi" w:cstheme="minorHAnsi"/>
          <w:color w:val="auto"/>
          <w:u w:val="none"/>
        </w:rPr>
        <w:t>Family Engagement Activities</w:t>
      </w:r>
      <w:r w:rsidRPr="00C21639">
        <w:rPr>
          <w:rStyle w:val="Hyperlink"/>
          <w:rFonts w:asciiTheme="minorHAnsi" w:hAnsiTheme="minorHAnsi" w:cstheme="minorHAnsi"/>
          <w:color w:val="auto"/>
          <w:u w:val="none"/>
        </w:rPr>
        <w:t xml:space="preserve">. </w:t>
      </w:r>
      <w:hyperlink r:id="rId24" w:history="1">
        <w:r w:rsidR="00564693" w:rsidRPr="00C21639">
          <w:rPr>
            <w:rStyle w:val="Hyperlink"/>
            <w:rFonts w:asciiTheme="minorHAnsi" w:hAnsiTheme="minorHAnsi" w:cstheme="minorHAnsi"/>
          </w:rPr>
          <w:t>http://cavityfreekids.org/family-engagement/information-bites/</w:t>
        </w:r>
      </w:hyperlink>
    </w:p>
    <w:p w14:paraId="55A42A60" w14:textId="77777777" w:rsidR="00A9095A" w:rsidRPr="00F62B2D" w:rsidRDefault="00A9095A" w:rsidP="00A9095A">
      <w:pPr>
        <w:snapToGrid w:val="0"/>
        <w:rPr>
          <w:rFonts w:asciiTheme="minorHAnsi" w:hAnsiTheme="minorHAnsi" w:cstheme="minorHAnsi"/>
        </w:rPr>
      </w:pPr>
    </w:p>
    <w:p w14:paraId="62042A20" w14:textId="77777777" w:rsidR="00D27256" w:rsidRPr="00A35008" w:rsidRDefault="00D27256" w:rsidP="00D27256">
      <w:pPr>
        <w:snapToGrid w:val="0"/>
        <w:rPr>
          <w:rFonts w:asciiTheme="minorHAnsi" w:hAnsiTheme="minorHAnsi" w:cstheme="minorHAnsi"/>
          <w:bCs/>
        </w:rPr>
      </w:pPr>
      <w:r w:rsidRPr="00F62B2D">
        <w:rPr>
          <w:rFonts w:asciiTheme="minorHAnsi" w:hAnsiTheme="minorHAnsi" w:cstheme="minorHAnsi"/>
          <w:bCs/>
        </w:rPr>
        <w:t xml:space="preserve">The </w:t>
      </w:r>
      <w:r w:rsidRPr="00A35008">
        <w:rPr>
          <w:rFonts w:asciiTheme="minorHAnsi" w:hAnsiTheme="minorHAnsi" w:cstheme="minorHAnsi"/>
          <w:bCs/>
        </w:rPr>
        <w:t>Healthcare Simulation Standards of Best Practice™</w:t>
      </w:r>
    </w:p>
    <w:p w14:paraId="54D0F985" w14:textId="77777777" w:rsidR="00D27256" w:rsidRPr="001C4F58" w:rsidRDefault="00D27256" w:rsidP="00D27256">
      <w:pPr>
        <w:snapToGrid w:val="0"/>
        <w:rPr>
          <w:rStyle w:val="Hyperlink"/>
          <w:rFonts w:asciiTheme="minorHAnsi" w:hAnsiTheme="minorHAnsi" w:cstheme="minorHAnsi"/>
          <w:bCs/>
          <w:color w:val="auto"/>
        </w:rPr>
      </w:pPr>
      <w:hyperlink r:id="rId25">
        <w:r w:rsidRPr="1BF18748">
          <w:rPr>
            <w:rStyle w:val="Hyperlink"/>
            <w:rFonts w:asciiTheme="minorHAnsi" w:hAnsiTheme="minorHAnsi" w:cstheme="minorBidi"/>
          </w:rPr>
          <w:t>https://www.inacsl.org/healthcare-simulation-standards</w:t>
        </w:r>
      </w:hyperlink>
    </w:p>
    <w:p w14:paraId="36884D6F" w14:textId="1F1F376A" w:rsidR="1BF18748" w:rsidRDefault="1BF18748" w:rsidP="1BF18748">
      <w:pPr>
        <w:rPr>
          <w:rFonts w:asciiTheme="minorHAnsi" w:hAnsiTheme="minorHAnsi" w:cstheme="minorBidi"/>
        </w:rPr>
      </w:pPr>
    </w:p>
    <w:p w14:paraId="6FEF5618" w14:textId="615B0F82" w:rsidR="52F38F2E" w:rsidRDefault="52F38F2E" w:rsidP="1BF18748">
      <w:pPr>
        <w:rPr>
          <w:rFonts w:asciiTheme="minorHAnsi" w:hAnsiTheme="minorHAnsi" w:cstheme="minorBidi"/>
        </w:rPr>
      </w:pPr>
      <w:r w:rsidRPr="1BF18748">
        <w:rPr>
          <w:rFonts w:asciiTheme="minorHAnsi" w:hAnsiTheme="minorHAnsi" w:cstheme="minorBidi"/>
        </w:rPr>
        <w:t xml:space="preserve">Interprofessional Education Competencies: </w:t>
      </w:r>
      <w:hyperlink r:id="rId26">
        <w:r w:rsidRPr="1BF18748">
          <w:rPr>
            <w:rStyle w:val="Hyperlink"/>
            <w:rFonts w:asciiTheme="minorHAnsi" w:hAnsiTheme="minorHAnsi" w:cstheme="minorBidi"/>
          </w:rPr>
          <w:t>https://www.ipecollaborative.org/assets/core-competencies/IPEC_Core_Competencies_Version_3_2023.pdf</w:t>
        </w:r>
      </w:hyperlink>
    </w:p>
    <w:p w14:paraId="45E347A1" w14:textId="47831E34" w:rsidR="1BF18748" w:rsidRDefault="1BF18748" w:rsidP="1BF18748">
      <w:pPr>
        <w:rPr>
          <w:rFonts w:asciiTheme="minorHAnsi" w:hAnsiTheme="minorHAnsi" w:cstheme="minorBidi"/>
        </w:rPr>
      </w:pPr>
    </w:p>
    <w:p w14:paraId="4B566C51" w14:textId="77777777" w:rsidR="00D27256" w:rsidRPr="001C4F58" w:rsidRDefault="00D27256" w:rsidP="00D27256">
      <w:pPr>
        <w:snapToGrid w:val="0"/>
        <w:rPr>
          <w:rFonts w:asciiTheme="minorHAnsi" w:hAnsiTheme="minorHAnsi" w:cstheme="minorHAnsi"/>
          <w:bCs/>
        </w:rPr>
      </w:pPr>
    </w:p>
    <w:p w14:paraId="22C85E6B" w14:textId="5510BAE7" w:rsidR="00A9095A" w:rsidRDefault="00457FBB" w:rsidP="00A9095A">
      <w:pPr>
        <w:snapToGrid w:val="0"/>
        <w:rPr>
          <w:rFonts w:asciiTheme="minorHAnsi" w:hAnsiTheme="minorHAnsi" w:cstheme="minorHAnsi"/>
        </w:rPr>
      </w:pPr>
      <w:r w:rsidRPr="001C4F58">
        <w:rPr>
          <w:rFonts w:asciiTheme="minorHAnsi" w:hAnsiTheme="minorHAnsi" w:cstheme="minorHAnsi"/>
        </w:rPr>
        <w:t xml:space="preserve">Additional </w:t>
      </w:r>
      <w:r w:rsidRPr="00E00EC3">
        <w:rPr>
          <w:rFonts w:asciiTheme="minorHAnsi" w:hAnsiTheme="minorHAnsi" w:cstheme="minorHAnsi"/>
        </w:rPr>
        <w:t>resources can be found in the Faculty Resource section of Simulation 1</w:t>
      </w:r>
      <w:r>
        <w:rPr>
          <w:rFonts w:asciiTheme="minorHAnsi" w:hAnsiTheme="minorHAnsi" w:cstheme="minorHAnsi"/>
        </w:rPr>
        <w:t>.</w:t>
      </w:r>
    </w:p>
    <w:p w14:paraId="15AD1D68" w14:textId="77777777" w:rsidR="007831E1" w:rsidRPr="00332913" w:rsidRDefault="007831E1" w:rsidP="00A9095A">
      <w:pPr>
        <w:snapToGrid w:val="0"/>
        <w:rPr>
          <w:rStyle w:val="Hyperlink"/>
          <w:rFonts w:asciiTheme="minorHAnsi" w:hAnsiTheme="minorHAnsi" w:cstheme="minorHAnsi"/>
          <w:color w:val="auto"/>
          <w:u w:val="none"/>
        </w:rPr>
      </w:pPr>
    </w:p>
    <w:p w14:paraId="2D4DD6D4" w14:textId="5B6EE2F2" w:rsidR="00937CD8" w:rsidRPr="00332913" w:rsidRDefault="00937CD8" w:rsidP="1BF18748">
      <w:pPr>
        <w:snapToGrid w:val="0"/>
        <w:rPr>
          <w:rFonts w:asciiTheme="minorHAnsi" w:hAnsiTheme="minorHAnsi" w:cstheme="minorBidi"/>
        </w:rPr>
      </w:pPr>
    </w:p>
    <w:p w14:paraId="1E3757C3" w14:textId="30E78F56" w:rsidR="00875182" w:rsidRPr="00A35008" w:rsidRDefault="00875182" w:rsidP="00841931">
      <w:pPr>
        <w:rPr>
          <w:rFonts w:asciiTheme="minorHAnsi" w:hAnsiTheme="minorHAnsi" w:cstheme="minorHAnsi"/>
          <w:color w:val="274191"/>
          <w:sz w:val="36"/>
          <w:szCs w:val="36"/>
        </w:rPr>
      </w:pPr>
      <w:r w:rsidRPr="00A35008">
        <w:rPr>
          <w:rFonts w:asciiTheme="minorHAnsi" w:hAnsiTheme="minorHAnsi" w:cstheme="minorHAnsi"/>
          <w:color w:val="274191"/>
          <w:sz w:val="36"/>
          <w:szCs w:val="36"/>
        </w:rPr>
        <w:t>Setting/Environment</w:t>
      </w:r>
    </w:p>
    <w:p w14:paraId="4C2E9806" w14:textId="77777777" w:rsidR="00875182" w:rsidRPr="00B07DF9" w:rsidRDefault="00875182" w:rsidP="00841931">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3"/>
        <w:gridCol w:w="5397"/>
      </w:tblGrid>
      <w:tr w:rsidR="00875182" w:rsidRPr="00A35008" w14:paraId="2B2FB6FA" w14:textId="77777777">
        <w:trPr>
          <w:trHeight w:val="2024"/>
        </w:trPr>
        <w:tc>
          <w:tcPr>
            <w:tcW w:w="5508" w:type="dxa"/>
          </w:tcPr>
          <w:p w14:paraId="328B0342" w14:textId="76591A31"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Emergency </w:t>
            </w:r>
            <w:r w:rsidR="00A9095A" w:rsidRPr="00A35008">
              <w:rPr>
                <w:rFonts w:asciiTheme="minorHAnsi" w:eastAsia="Times New Roman" w:hAnsiTheme="minorHAnsi" w:cstheme="minorHAnsi"/>
                <w:sz w:val="22"/>
                <w:szCs w:val="22"/>
              </w:rPr>
              <w:t>Department</w:t>
            </w:r>
          </w:p>
          <w:p w14:paraId="1A08D618" w14:textId="77777777"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Medical-Surgical Unit</w:t>
            </w:r>
          </w:p>
          <w:p w14:paraId="600A0566" w14:textId="77777777"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Pediatric Unit</w:t>
            </w:r>
          </w:p>
          <w:p w14:paraId="7B7DFA1C" w14:textId="77777777" w:rsidR="00875182"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Maternity Unit</w:t>
            </w:r>
          </w:p>
          <w:p w14:paraId="7A7871AC" w14:textId="3016EA0C" w:rsidR="00875182" w:rsidRPr="00391155" w:rsidRDefault="00B90AD8" w:rsidP="00391155">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Behavioral Health Unit</w:t>
            </w:r>
          </w:p>
        </w:tc>
        <w:tc>
          <w:tcPr>
            <w:tcW w:w="5508" w:type="dxa"/>
          </w:tcPr>
          <w:p w14:paraId="79ADC7C5" w14:textId="77777777"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ICU</w:t>
            </w:r>
          </w:p>
          <w:p w14:paraId="1AD5CD2D" w14:textId="77777777" w:rsidR="00875182"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OR / PACU</w:t>
            </w:r>
          </w:p>
          <w:p w14:paraId="172CED86" w14:textId="77777777"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w:t>
            </w:r>
            <w:r w:rsidR="001458E7" w:rsidRPr="00A35008">
              <w:rPr>
                <w:rFonts w:asciiTheme="minorHAnsi" w:eastAsia="Times New Roman" w:hAnsiTheme="minorHAnsi" w:cstheme="minorHAnsi"/>
                <w:sz w:val="22"/>
                <w:szCs w:val="22"/>
              </w:rPr>
              <w:t>Rehabili</w:t>
            </w:r>
            <w:r w:rsidR="00875182" w:rsidRPr="00A35008">
              <w:rPr>
                <w:rFonts w:asciiTheme="minorHAnsi" w:eastAsia="Times New Roman" w:hAnsiTheme="minorHAnsi" w:cstheme="minorHAnsi"/>
                <w:sz w:val="22"/>
                <w:szCs w:val="22"/>
              </w:rPr>
              <w:t>tation Unit</w:t>
            </w:r>
          </w:p>
          <w:p w14:paraId="31A0EDAB" w14:textId="77777777"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875182"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875182" w:rsidRPr="00A35008">
              <w:rPr>
                <w:rFonts w:asciiTheme="minorHAnsi" w:eastAsia="Times New Roman" w:hAnsiTheme="minorHAnsi" w:cstheme="minorHAnsi"/>
                <w:sz w:val="22"/>
                <w:szCs w:val="22"/>
              </w:rPr>
              <w:t xml:space="preserve"> Home </w:t>
            </w:r>
          </w:p>
          <w:p w14:paraId="05CA979C" w14:textId="77777777" w:rsidR="00875182"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bookmarkStart w:id="7" w:name="Check1"/>
            <w:r w:rsidR="005F7811"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bookmarkEnd w:id="7"/>
            <w:r w:rsidR="00875182" w:rsidRPr="00A35008">
              <w:rPr>
                <w:rFonts w:asciiTheme="minorHAnsi" w:eastAsia="Times New Roman" w:hAnsiTheme="minorHAnsi" w:cstheme="minorHAnsi"/>
                <w:sz w:val="22"/>
                <w:szCs w:val="22"/>
              </w:rPr>
              <w:t xml:space="preserve"> Outpatient Clinic</w:t>
            </w:r>
          </w:p>
          <w:p w14:paraId="18F9333F" w14:textId="30E15D47" w:rsidR="00DF77D2" w:rsidRPr="00B07DF9" w:rsidRDefault="00A9095A"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875182" w:rsidRPr="00A35008">
              <w:rPr>
                <w:rFonts w:asciiTheme="minorHAnsi" w:eastAsia="Times New Roman" w:hAnsiTheme="minorHAnsi" w:cstheme="minorHAnsi"/>
                <w:sz w:val="22"/>
                <w:szCs w:val="22"/>
              </w:rPr>
              <w:t xml:space="preserve">Other: </w:t>
            </w:r>
            <w:r w:rsidR="005F7811" w:rsidRPr="00A35008">
              <w:rPr>
                <w:rFonts w:asciiTheme="minorHAnsi" w:eastAsia="Times New Roman" w:hAnsiTheme="minorHAnsi" w:cstheme="minorHAnsi"/>
                <w:sz w:val="22"/>
                <w:szCs w:val="22"/>
              </w:rPr>
              <w:t>Day Surgery Unit</w:t>
            </w:r>
          </w:p>
        </w:tc>
      </w:tr>
    </w:tbl>
    <w:p w14:paraId="608B6C69" w14:textId="77777777" w:rsidR="00875182" w:rsidRPr="00B07DF9" w:rsidRDefault="00875182" w:rsidP="00841931">
      <w:pPr>
        <w:rPr>
          <w:rFonts w:asciiTheme="minorHAnsi" w:hAnsiTheme="minorHAnsi" w:cstheme="minorHAnsi"/>
        </w:rPr>
      </w:pPr>
    </w:p>
    <w:p w14:paraId="1B1236EE" w14:textId="77777777" w:rsidR="00B07DF9" w:rsidRPr="00B07DF9" w:rsidRDefault="00B07DF9" w:rsidP="00841931">
      <w:pPr>
        <w:rPr>
          <w:rFonts w:asciiTheme="minorHAnsi" w:hAnsiTheme="minorHAnsi" w:cstheme="minorHAnsi"/>
        </w:rPr>
      </w:pPr>
    </w:p>
    <w:p w14:paraId="5FCADEF2" w14:textId="42F3B922" w:rsidR="00841931" w:rsidRPr="00A35008" w:rsidRDefault="00875182" w:rsidP="00841931">
      <w:pPr>
        <w:rPr>
          <w:rFonts w:asciiTheme="minorHAnsi" w:hAnsiTheme="minorHAnsi" w:cstheme="minorHAnsi"/>
          <w:color w:val="274191"/>
          <w:sz w:val="22"/>
          <w:szCs w:val="22"/>
        </w:rPr>
      </w:pPr>
      <w:r w:rsidRPr="00A35008">
        <w:rPr>
          <w:rFonts w:asciiTheme="minorHAnsi" w:hAnsiTheme="minorHAnsi" w:cstheme="minorHAnsi"/>
          <w:color w:val="274191"/>
          <w:sz w:val="36"/>
          <w:szCs w:val="36"/>
        </w:rPr>
        <w:t>Equipment/Supplies</w:t>
      </w:r>
    </w:p>
    <w:p w14:paraId="04D7CBD9" w14:textId="77777777" w:rsidR="00937CD8" w:rsidRPr="00B07DF9" w:rsidRDefault="00937CD8" w:rsidP="00A9095A">
      <w:pPr>
        <w:snapToGrid w:val="0"/>
        <w:rPr>
          <w:rFonts w:asciiTheme="minorHAnsi" w:hAnsiTheme="minorHAnsi" w:cstheme="minorHAnsi"/>
        </w:rPr>
      </w:pPr>
    </w:p>
    <w:p w14:paraId="65B406D1" w14:textId="14A6FDD5" w:rsidR="00937CD8" w:rsidRPr="00B07DF9" w:rsidRDefault="00937CD8" w:rsidP="00A9095A">
      <w:pPr>
        <w:snapToGrid w:val="0"/>
        <w:outlineLvl w:val="2"/>
        <w:rPr>
          <w:rFonts w:asciiTheme="minorHAnsi" w:hAnsiTheme="minorHAnsi" w:cstheme="minorHAnsi"/>
        </w:rPr>
      </w:pPr>
      <w:r w:rsidRPr="00B07DF9">
        <w:rPr>
          <w:rFonts w:asciiTheme="minorHAnsi" w:hAnsiTheme="minorHAnsi" w:cstheme="minorHAnsi"/>
          <w:b/>
        </w:rPr>
        <w:t>Simulated Patient/Manikin</w:t>
      </w:r>
      <w:r w:rsidR="00A9095A" w:rsidRPr="00B07DF9">
        <w:rPr>
          <w:rFonts w:asciiTheme="minorHAnsi" w:hAnsiTheme="minorHAnsi" w:cstheme="minorHAnsi"/>
          <w:b/>
        </w:rPr>
        <w:t>(</w:t>
      </w:r>
      <w:r w:rsidRPr="00B07DF9">
        <w:rPr>
          <w:rFonts w:asciiTheme="minorHAnsi" w:hAnsiTheme="minorHAnsi" w:cstheme="minorHAnsi"/>
          <w:b/>
        </w:rPr>
        <w:t>s</w:t>
      </w:r>
      <w:r w:rsidR="00A9095A" w:rsidRPr="00B07DF9">
        <w:rPr>
          <w:rFonts w:asciiTheme="minorHAnsi" w:hAnsiTheme="minorHAnsi" w:cstheme="minorHAnsi"/>
          <w:b/>
        </w:rPr>
        <w:t>)</w:t>
      </w:r>
      <w:r w:rsidRPr="00B07DF9">
        <w:rPr>
          <w:rFonts w:asciiTheme="minorHAnsi" w:hAnsiTheme="minorHAnsi" w:cstheme="minorHAnsi"/>
          <w:b/>
        </w:rPr>
        <w:t xml:space="preserve"> Needed: </w:t>
      </w:r>
      <w:r w:rsidR="003D4CA9" w:rsidRPr="00B07DF9">
        <w:rPr>
          <w:rFonts w:asciiTheme="minorHAnsi" w:hAnsiTheme="minorHAnsi" w:cstheme="minorHAnsi"/>
        </w:rPr>
        <w:t xml:space="preserve">SP to play </w:t>
      </w:r>
      <w:r w:rsidR="00A9095A" w:rsidRPr="00B07DF9">
        <w:rPr>
          <w:rFonts w:asciiTheme="minorHAnsi" w:hAnsiTheme="minorHAnsi" w:cstheme="minorHAnsi"/>
        </w:rPr>
        <w:t>m</w:t>
      </w:r>
      <w:r w:rsidR="003D4CA9" w:rsidRPr="00B07DF9">
        <w:rPr>
          <w:rFonts w:asciiTheme="minorHAnsi" w:hAnsiTheme="minorHAnsi" w:cstheme="minorHAnsi"/>
        </w:rPr>
        <w:t>other</w:t>
      </w:r>
      <w:r w:rsidR="00A9095A" w:rsidRPr="00B07DF9">
        <w:rPr>
          <w:rFonts w:asciiTheme="minorHAnsi" w:hAnsiTheme="minorHAnsi" w:cstheme="minorHAnsi"/>
          <w:b/>
        </w:rPr>
        <w:t>;</w:t>
      </w:r>
      <w:r w:rsidR="003D4CA9" w:rsidRPr="00B07DF9">
        <w:rPr>
          <w:rFonts w:asciiTheme="minorHAnsi" w:hAnsiTheme="minorHAnsi" w:cstheme="minorHAnsi"/>
          <w:b/>
        </w:rPr>
        <w:t xml:space="preserve"> </w:t>
      </w:r>
      <w:r w:rsidR="005F7811" w:rsidRPr="00B07DF9">
        <w:rPr>
          <w:rFonts w:asciiTheme="minorHAnsi" w:hAnsiTheme="minorHAnsi" w:cstheme="minorHAnsi"/>
        </w:rPr>
        <w:t>child manikin</w:t>
      </w:r>
    </w:p>
    <w:p w14:paraId="4676689A" w14:textId="77777777" w:rsidR="00937CD8" w:rsidRPr="00B07DF9" w:rsidRDefault="00937CD8" w:rsidP="00A9095A">
      <w:pPr>
        <w:snapToGrid w:val="0"/>
        <w:rPr>
          <w:rFonts w:asciiTheme="minorHAnsi" w:hAnsiTheme="minorHAnsi" w:cstheme="minorHAnsi"/>
        </w:rPr>
      </w:pPr>
    </w:p>
    <w:p w14:paraId="4797AC45" w14:textId="413773EB" w:rsidR="003D4CA9" w:rsidRPr="00B07DF9" w:rsidRDefault="00937CD8" w:rsidP="1BF18748">
      <w:pPr>
        <w:snapToGrid w:val="0"/>
        <w:outlineLvl w:val="2"/>
        <w:rPr>
          <w:rFonts w:asciiTheme="minorHAnsi" w:hAnsiTheme="minorHAnsi" w:cstheme="minorBidi"/>
        </w:rPr>
      </w:pPr>
      <w:r w:rsidRPr="1BF18748">
        <w:rPr>
          <w:rFonts w:asciiTheme="minorHAnsi" w:hAnsiTheme="minorHAnsi" w:cstheme="minorBidi"/>
          <w:b/>
          <w:bCs/>
        </w:rPr>
        <w:t>Recommended Mode for Simulation</w:t>
      </w:r>
      <w:r w:rsidR="3C897673" w:rsidRPr="1BF18748">
        <w:rPr>
          <w:rFonts w:asciiTheme="minorHAnsi" w:hAnsiTheme="minorHAnsi" w:cstheme="minorBidi"/>
          <w:b/>
          <w:bCs/>
        </w:rPr>
        <w:t>: Manual</w:t>
      </w:r>
      <w:r w:rsidR="003D4CA9" w:rsidRPr="1BF18748">
        <w:rPr>
          <w:rFonts w:asciiTheme="minorHAnsi" w:hAnsiTheme="minorHAnsi" w:cstheme="minorBidi"/>
        </w:rPr>
        <w:t xml:space="preserve"> as no vital sign changes </w:t>
      </w:r>
      <w:bookmarkStart w:id="8" w:name="_Int_wBOE4X0z"/>
      <w:r w:rsidR="003D4CA9" w:rsidRPr="1BF18748">
        <w:rPr>
          <w:rFonts w:asciiTheme="minorHAnsi" w:hAnsiTheme="minorHAnsi" w:cstheme="minorBidi"/>
        </w:rPr>
        <w:t>are</w:t>
      </w:r>
      <w:bookmarkEnd w:id="8"/>
      <w:r w:rsidR="003D4CA9" w:rsidRPr="1BF18748">
        <w:rPr>
          <w:rFonts w:asciiTheme="minorHAnsi" w:hAnsiTheme="minorHAnsi" w:cstheme="minorBidi"/>
        </w:rPr>
        <w:t xml:space="preserve"> needed in this scenario.</w:t>
      </w:r>
    </w:p>
    <w:p w14:paraId="20B8A21E" w14:textId="77777777" w:rsidR="00937CD8" w:rsidRPr="00B07DF9" w:rsidRDefault="00937CD8" w:rsidP="00A9095A">
      <w:pPr>
        <w:snapToGrid w:val="0"/>
        <w:rPr>
          <w:rFonts w:asciiTheme="minorHAnsi" w:hAnsiTheme="minorHAnsi" w:cstheme="minorHAnsi"/>
          <w:bCs/>
        </w:rPr>
      </w:pPr>
    </w:p>
    <w:p w14:paraId="66302493" w14:textId="375DD449" w:rsidR="003D4CA9" w:rsidRPr="00B07DF9" w:rsidRDefault="00937CD8" w:rsidP="00A9095A">
      <w:pPr>
        <w:snapToGrid w:val="0"/>
        <w:rPr>
          <w:rFonts w:asciiTheme="minorHAnsi" w:hAnsiTheme="minorHAnsi" w:cstheme="minorHAnsi"/>
        </w:rPr>
      </w:pPr>
      <w:r w:rsidRPr="00B07DF9">
        <w:rPr>
          <w:rFonts w:asciiTheme="minorHAnsi" w:hAnsiTheme="minorHAnsi" w:cstheme="minorHAnsi"/>
          <w:b/>
        </w:rPr>
        <w:t>Other Props &amp; Moulage:</w:t>
      </w:r>
    </w:p>
    <w:p w14:paraId="5FF806C6" w14:textId="25A5C465" w:rsidR="003D4CA9" w:rsidRPr="00B07DF9" w:rsidRDefault="00EB65CC" w:rsidP="00C21639">
      <w:pPr>
        <w:pStyle w:val="ListParagraph"/>
        <w:numPr>
          <w:ilvl w:val="0"/>
          <w:numId w:val="7"/>
        </w:numPr>
        <w:snapToGrid w:val="0"/>
        <w:rPr>
          <w:rFonts w:asciiTheme="minorHAnsi" w:hAnsiTheme="minorHAnsi" w:cstheme="minorHAnsi"/>
        </w:rPr>
      </w:pPr>
      <w:r w:rsidRPr="00B07DF9">
        <w:rPr>
          <w:rFonts w:asciiTheme="minorHAnsi" w:hAnsiTheme="minorHAnsi" w:cstheme="minorHAnsi"/>
        </w:rPr>
        <w:t xml:space="preserve">Child </w:t>
      </w:r>
      <w:proofErr w:type="gramStart"/>
      <w:r w:rsidR="00F225E2" w:rsidRPr="00B07DF9">
        <w:rPr>
          <w:rFonts w:asciiTheme="minorHAnsi" w:hAnsiTheme="minorHAnsi" w:cstheme="minorHAnsi"/>
        </w:rPr>
        <w:t>manikin</w:t>
      </w:r>
      <w:proofErr w:type="gramEnd"/>
      <w:r w:rsidR="00F225E2" w:rsidRPr="00B07DF9">
        <w:rPr>
          <w:rFonts w:asciiTheme="minorHAnsi" w:hAnsiTheme="minorHAnsi" w:cstheme="minorHAnsi"/>
        </w:rPr>
        <w:t xml:space="preserve"> dressed in a hospital gown</w:t>
      </w:r>
    </w:p>
    <w:p w14:paraId="4928BEEF" w14:textId="77777777" w:rsidR="00367CDB" w:rsidRPr="00B07DF9" w:rsidRDefault="00EB65CC" w:rsidP="00C21639">
      <w:pPr>
        <w:pStyle w:val="ListParagraph"/>
        <w:numPr>
          <w:ilvl w:val="0"/>
          <w:numId w:val="7"/>
        </w:numPr>
        <w:snapToGrid w:val="0"/>
        <w:rPr>
          <w:rFonts w:asciiTheme="minorHAnsi" w:hAnsiTheme="minorHAnsi" w:cstheme="minorHAnsi"/>
        </w:rPr>
      </w:pPr>
      <w:r w:rsidRPr="00B07DF9">
        <w:rPr>
          <w:rFonts w:asciiTheme="minorHAnsi" w:hAnsiTheme="minorHAnsi" w:cstheme="minorHAnsi"/>
        </w:rPr>
        <w:t xml:space="preserve">Child’s </w:t>
      </w:r>
      <w:r w:rsidR="003F2BE1" w:rsidRPr="00B07DF9">
        <w:rPr>
          <w:rFonts w:asciiTheme="minorHAnsi" w:hAnsiTheme="minorHAnsi" w:cstheme="minorHAnsi"/>
        </w:rPr>
        <w:t>favorite doll from home</w:t>
      </w:r>
      <w:r w:rsidR="00FC554B" w:rsidRPr="00B07DF9">
        <w:rPr>
          <w:rFonts w:asciiTheme="minorHAnsi" w:hAnsiTheme="minorHAnsi" w:cstheme="minorHAnsi"/>
        </w:rPr>
        <w:t xml:space="preserve"> </w:t>
      </w:r>
    </w:p>
    <w:p w14:paraId="3B31AAF8" w14:textId="77777777" w:rsidR="00367CDB" w:rsidRPr="00B07DF9" w:rsidRDefault="00367CDB" w:rsidP="00C21639">
      <w:pPr>
        <w:pStyle w:val="ListParagraph"/>
        <w:numPr>
          <w:ilvl w:val="0"/>
          <w:numId w:val="7"/>
        </w:numPr>
        <w:snapToGrid w:val="0"/>
        <w:rPr>
          <w:rFonts w:asciiTheme="minorHAnsi" w:hAnsiTheme="minorHAnsi" w:cstheme="minorHAnsi"/>
        </w:rPr>
      </w:pPr>
      <w:r w:rsidRPr="00B07DF9">
        <w:rPr>
          <w:rFonts w:asciiTheme="minorHAnsi" w:eastAsia="Times New Roman" w:hAnsiTheme="minorHAnsi" w:cstheme="minorHAnsi"/>
        </w:rPr>
        <w:t xml:space="preserve">Medicine cups for Mia to </w:t>
      </w:r>
      <w:r w:rsidR="00564693" w:rsidRPr="00B07DF9">
        <w:rPr>
          <w:rFonts w:asciiTheme="minorHAnsi" w:eastAsia="Times New Roman" w:hAnsiTheme="minorHAnsi" w:cstheme="minorHAnsi"/>
        </w:rPr>
        <w:t>drink</w:t>
      </w:r>
      <w:r w:rsidRPr="00B07DF9">
        <w:rPr>
          <w:rFonts w:asciiTheme="minorHAnsi" w:eastAsia="Times New Roman" w:hAnsiTheme="minorHAnsi" w:cstheme="minorHAnsi"/>
        </w:rPr>
        <w:t xml:space="preserve"> from</w:t>
      </w:r>
    </w:p>
    <w:p w14:paraId="7B78C541" w14:textId="19D75CE7" w:rsidR="00367CDB" w:rsidRPr="00B07DF9" w:rsidRDefault="00367CDB" w:rsidP="00C21639">
      <w:pPr>
        <w:pStyle w:val="ListParagraph"/>
        <w:numPr>
          <w:ilvl w:val="0"/>
          <w:numId w:val="7"/>
        </w:numPr>
        <w:snapToGrid w:val="0"/>
        <w:rPr>
          <w:rFonts w:asciiTheme="minorHAnsi" w:hAnsiTheme="minorHAnsi" w:cstheme="minorHAnsi"/>
        </w:rPr>
      </w:pPr>
      <w:r w:rsidRPr="00B07DF9">
        <w:rPr>
          <w:rFonts w:asciiTheme="minorHAnsi" w:eastAsia="Times New Roman" w:hAnsiTheme="minorHAnsi" w:cstheme="minorHAnsi"/>
        </w:rPr>
        <w:t>Juice options (</w:t>
      </w:r>
      <w:proofErr w:type="gramStart"/>
      <w:r w:rsidRPr="00B07DF9">
        <w:rPr>
          <w:rFonts w:asciiTheme="minorHAnsi" w:eastAsia="Times New Roman" w:hAnsiTheme="minorHAnsi" w:cstheme="minorHAnsi"/>
        </w:rPr>
        <w:t>include</w:t>
      </w:r>
      <w:proofErr w:type="gramEnd"/>
      <w:r w:rsidRPr="00B07DF9">
        <w:rPr>
          <w:rFonts w:asciiTheme="minorHAnsi" w:eastAsia="Times New Roman" w:hAnsiTheme="minorHAnsi" w:cstheme="minorHAnsi"/>
        </w:rPr>
        <w:t xml:space="preserve"> one </w:t>
      </w:r>
      <w:r w:rsidR="005A0E5D" w:rsidRPr="00B07DF9">
        <w:rPr>
          <w:rFonts w:asciiTheme="minorHAnsi" w:eastAsia="Times New Roman" w:hAnsiTheme="minorHAnsi" w:cstheme="minorHAnsi"/>
        </w:rPr>
        <w:t>red-</w:t>
      </w:r>
      <w:r w:rsidRPr="00B07DF9">
        <w:rPr>
          <w:rFonts w:asciiTheme="minorHAnsi" w:eastAsia="Times New Roman" w:hAnsiTheme="minorHAnsi" w:cstheme="minorHAnsi"/>
        </w:rPr>
        <w:t>colored option)</w:t>
      </w:r>
    </w:p>
    <w:p w14:paraId="633454A8" w14:textId="77777777" w:rsidR="00367CDB" w:rsidRPr="00B07DF9" w:rsidRDefault="00367CDB" w:rsidP="00C21639">
      <w:pPr>
        <w:pStyle w:val="ListParagraph"/>
        <w:numPr>
          <w:ilvl w:val="0"/>
          <w:numId w:val="7"/>
        </w:numPr>
        <w:snapToGrid w:val="0"/>
        <w:rPr>
          <w:rFonts w:asciiTheme="minorHAnsi" w:hAnsiTheme="minorHAnsi" w:cstheme="minorHAnsi"/>
        </w:rPr>
      </w:pPr>
      <w:r w:rsidRPr="00B07DF9">
        <w:rPr>
          <w:rFonts w:asciiTheme="minorHAnsi" w:eastAsia="Times New Roman" w:hAnsiTheme="minorHAnsi" w:cstheme="minorHAnsi"/>
        </w:rPr>
        <w:lastRenderedPageBreak/>
        <w:t>Water bottle or ice</w:t>
      </w:r>
    </w:p>
    <w:p w14:paraId="69A0AF95" w14:textId="77777777" w:rsidR="00367CDB" w:rsidRPr="00B07DF9" w:rsidRDefault="00367CDB" w:rsidP="00C21639">
      <w:pPr>
        <w:pStyle w:val="ListParagraph"/>
        <w:numPr>
          <w:ilvl w:val="0"/>
          <w:numId w:val="7"/>
        </w:numPr>
        <w:snapToGrid w:val="0"/>
        <w:rPr>
          <w:rFonts w:asciiTheme="minorHAnsi" w:hAnsiTheme="minorHAnsi" w:cstheme="minorHAnsi"/>
        </w:rPr>
      </w:pPr>
      <w:r w:rsidRPr="00B07DF9">
        <w:rPr>
          <w:rFonts w:asciiTheme="minorHAnsi" w:eastAsia="Times New Roman" w:hAnsiTheme="minorHAnsi" w:cstheme="minorHAnsi"/>
        </w:rPr>
        <w:t>Straws</w:t>
      </w:r>
    </w:p>
    <w:p w14:paraId="547CDF50" w14:textId="77777777" w:rsidR="003D4CA9" w:rsidRPr="00B07DF9" w:rsidRDefault="00367CDB" w:rsidP="00C21639">
      <w:pPr>
        <w:pStyle w:val="ListParagraph"/>
        <w:numPr>
          <w:ilvl w:val="0"/>
          <w:numId w:val="7"/>
        </w:numPr>
        <w:snapToGrid w:val="0"/>
        <w:rPr>
          <w:rFonts w:asciiTheme="minorHAnsi" w:hAnsiTheme="minorHAnsi" w:cstheme="minorHAnsi"/>
        </w:rPr>
      </w:pPr>
      <w:r w:rsidRPr="00B07DF9">
        <w:rPr>
          <w:rFonts w:asciiTheme="minorHAnsi" w:eastAsia="Times New Roman" w:hAnsiTheme="minorHAnsi" w:cstheme="minorHAnsi"/>
        </w:rPr>
        <w:t xml:space="preserve">Ice pack </w:t>
      </w:r>
    </w:p>
    <w:p w14:paraId="558FE763" w14:textId="77777777" w:rsidR="00B42E41" w:rsidRPr="00B07DF9" w:rsidRDefault="00B42E41" w:rsidP="00C21639">
      <w:pPr>
        <w:pStyle w:val="ListParagraph"/>
        <w:numPr>
          <w:ilvl w:val="0"/>
          <w:numId w:val="7"/>
        </w:numPr>
        <w:snapToGrid w:val="0"/>
        <w:rPr>
          <w:rFonts w:asciiTheme="minorHAnsi" w:hAnsiTheme="minorHAnsi" w:cstheme="minorHAnsi"/>
        </w:rPr>
      </w:pPr>
      <w:r w:rsidRPr="00B07DF9">
        <w:rPr>
          <w:rFonts w:asciiTheme="minorHAnsi" w:eastAsia="Times New Roman" w:hAnsiTheme="minorHAnsi" w:cstheme="minorHAnsi"/>
        </w:rPr>
        <w:t>Faces pain chart</w:t>
      </w:r>
    </w:p>
    <w:p w14:paraId="0CACAD51" w14:textId="77777777" w:rsidR="004F6E6C" w:rsidRPr="00B07DF9" w:rsidRDefault="00EB65CC" w:rsidP="00C21639">
      <w:pPr>
        <w:pStyle w:val="ListParagraph"/>
        <w:numPr>
          <w:ilvl w:val="0"/>
          <w:numId w:val="7"/>
        </w:numPr>
        <w:snapToGrid w:val="0"/>
        <w:rPr>
          <w:rFonts w:asciiTheme="minorHAnsi" w:hAnsiTheme="minorHAnsi" w:cstheme="minorHAnsi"/>
        </w:rPr>
      </w:pPr>
      <w:r w:rsidRPr="00B07DF9">
        <w:rPr>
          <w:rFonts w:asciiTheme="minorHAnsi" w:hAnsiTheme="minorHAnsi" w:cstheme="minorHAnsi"/>
        </w:rPr>
        <w:t>D</w:t>
      </w:r>
      <w:r w:rsidR="00CC24FA" w:rsidRPr="00B07DF9">
        <w:rPr>
          <w:rFonts w:asciiTheme="minorHAnsi" w:hAnsiTheme="minorHAnsi" w:cstheme="minorHAnsi"/>
        </w:rPr>
        <w:t>ischarge teaching handout</w:t>
      </w:r>
    </w:p>
    <w:p w14:paraId="5781A290" w14:textId="77777777" w:rsidR="008E5DB7" w:rsidRPr="00B07DF9" w:rsidRDefault="008E5DB7" w:rsidP="00C21639">
      <w:pPr>
        <w:pStyle w:val="ListParagraph"/>
        <w:numPr>
          <w:ilvl w:val="0"/>
          <w:numId w:val="7"/>
        </w:numPr>
        <w:snapToGrid w:val="0"/>
        <w:rPr>
          <w:rFonts w:asciiTheme="minorHAnsi" w:hAnsiTheme="minorHAnsi" w:cstheme="minorHAnsi"/>
        </w:rPr>
      </w:pPr>
      <w:r w:rsidRPr="00B07DF9">
        <w:rPr>
          <w:rFonts w:asciiTheme="minorHAnsi" w:hAnsiTheme="minorHAnsi" w:cstheme="minorHAnsi"/>
        </w:rPr>
        <w:t>If no available child manikin that simulates vital signs, provide Mia’s vital signs on piece of paper</w:t>
      </w:r>
      <w:r w:rsidR="005A0E5D" w:rsidRPr="00B07DF9">
        <w:rPr>
          <w:rFonts w:asciiTheme="minorHAnsi" w:hAnsiTheme="minorHAnsi" w:cstheme="minorHAnsi"/>
        </w:rPr>
        <w:t>.</w:t>
      </w:r>
      <w:r w:rsidRPr="00B07DF9">
        <w:rPr>
          <w:rFonts w:asciiTheme="minorHAnsi" w:hAnsiTheme="minorHAnsi" w:cstheme="minorHAnsi"/>
        </w:rPr>
        <w:t xml:space="preserve"> (Mother will provide to lea</w:t>
      </w:r>
      <w:r w:rsidR="005A0E5D" w:rsidRPr="00B07DF9">
        <w:rPr>
          <w:rFonts w:asciiTheme="minorHAnsi" w:hAnsiTheme="minorHAnsi" w:cstheme="minorHAnsi"/>
        </w:rPr>
        <w:t>r</w:t>
      </w:r>
      <w:r w:rsidRPr="00B07DF9">
        <w:rPr>
          <w:rFonts w:asciiTheme="minorHAnsi" w:hAnsiTheme="minorHAnsi" w:cstheme="minorHAnsi"/>
        </w:rPr>
        <w:t>ners during simulation.)</w:t>
      </w:r>
    </w:p>
    <w:p w14:paraId="2346599D" w14:textId="5D86FBB7" w:rsidR="003B4B63" w:rsidRPr="00B34755" w:rsidRDefault="003B4B63" w:rsidP="00C21639">
      <w:pPr>
        <w:pStyle w:val="ListParagraph"/>
        <w:numPr>
          <w:ilvl w:val="0"/>
          <w:numId w:val="4"/>
        </w:numPr>
        <w:snapToGrid w:val="0"/>
        <w:rPr>
          <w:rFonts w:asciiTheme="minorHAnsi" w:hAnsiTheme="minorHAnsi" w:cstheme="minorHAnsi"/>
        </w:rPr>
      </w:pPr>
      <w:r w:rsidRPr="00B34755">
        <w:rPr>
          <w:rFonts w:asciiTheme="minorHAnsi" w:hAnsiTheme="minorHAnsi" w:cstheme="minorHAnsi"/>
        </w:rPr>
        <w:t xml:space="preserve">Smiles for Life (SFL) has granted permission for faculty to </w:t>
      </w:r>
      <w:hyperlink r:id="rId27" w:history="1">
        <w:r w:rsidRPr="00B34755">
          <w:rPr>
            <w:rStyle w:val="Hyperlink"/>
            <w:rFonts w:asciiTheme="minorHAnsi" w:hAnsiTheme="minorHAnsi" w:cstheme="minorHAnsi"/>
          </w:rPr>
          <w:t>print slides</w:t>
        </w:r>
      </w:hyperlink>
      <w:r w:rsidRPr="00B34755">
        <w:rPr>
          <w:rFonts w:asciiTheme="minorHAnsi" w:hAnsiTheme="minorHAnsi" w:cstheme="minorHAnsi"/>
        </w:rPr>
        <w:t xml:space="preserve"> from the SFL National Oral Health Curriculum Courses for use during the simulation if the slides have the SFL logo and are largely unaltered. The following slide from Smiles for Life </w:t>
      </w:r>
      <w:r w:rsidR="00F26101" w:rsidRPr="00B34755">
        <w:rPr>
          <w:rFonts w:asciiTheme="minorHAnsi" w:hAnsiTheme="minorHAnsi" w:cstheme="minorHAnsi"/>
        </w:rPr>
        <w:t>C</w:t>
      </w:r>
      <w:r w:rsidRPr="00B34755">
        <w:rPr>
          <w:rFonts w:asciiTheme="minorHAnsi" w:hAnsiTheme="minorHAnsi" w:cstheme="minorHAnsi"/>
        </w:rPr>
        <w:t xml:space="preserve">hild </w:t>
      </w:r>
      <w:r w:rsidR="00F7232F" w:rsidRPr="00B34755">
        <w:rPr>
          <w:rFonts w:asciiTheme="minorHAnsi" w:hAnsiTheme="minorHAnsi" w:cstheme="minorHAnsi"/>
        </w:rPr>
        <w:t xml:space="preserve">– </w:t>
      </w:r>
      <w:r w:rsidRPr="00B34755">
        <w:rPr>
          <w:rFonts w:asciiTheme="minorHAnsi" w:hAnsiTheme="minorHAnsi" w:cstheme="minorHAnsi"/>
        </w:rPr>
        <w:t xml:space="preserve">Oral Health – </w:t>
      </w:r>
      <w:hyperlink r:id="rId28" w:history="1">
        <w:r w:rsidRPr="00B34755">
          <w:rPr>
            <w:rStyle w:val="Hyperlink"/>
            <w:rFonts w:asciiTheme="minorHAnsi" w:hAnsiTheme="minorHAnsi" w:cstheme="minorHAnsi"/>
          </w:rPr>
          <w:t>Course 2</w:t>
        </w:r>
      </w:hyperlink>
      <w:r w:rsidRPr="00B34755">
        <w:rPr>
          <w:rFonts w:asciiTheme="minorHAnsi" w:hAnsiTheme="minorHAnsi" w:cstheme="minorHAnsi"/>
        </w:rPr>
        <w:t xml:space="preserve">, </w:t>
      </w:r>
      <w:r w:rsidR="00594CA5" w:rsidRPr="00B34755">
        <w:rPr>
          <w:rFonts w:asciiTheme="minorHAnsi" w:hAnsiTheme="minorHAnsi" w:cstheme="minorHAnsi"/>
        </w:rPr>
        <w:t xml:space="preserve">slide 17 (Extractions – Teeth #E &amp; #F; stainless steel crowns – Teeth #B &amp; #S) </w:t>
      </w:r>
      <w:r w:rsidRPr="00B34755">
        <w:rPr>
          <w:rFonts w:asciiTheme="minorHAnsi" w:hAnsiTheme="minorHAnsi" w:cstheme="minorHAnsi"/>
        </w:rPr>
        <w:t>will help you moulage the manikin’s teeth, or develop pictures for the students to use when assessing Mia’s teeth.</w:t>
      </w:r>
    </w:p>
    <w:p w14:paraId="61775F05" w14:textId="56D4F239" w:rsidR="003B4B63" w:rsidRPr="00332913" w:rsidRDefault="003B4B63" w:rsidP="00C21639">
      <w:pPr>
        <w:pStyle w:val="ListParagraph"/>
        <w:numPr>
          <w:ilvl w:val="0"/>
          <w:numId w:val="12"/>
        </w:numPr>
        <w:snapToGrid w:val="0"/>
        <w:rPr>
          <w:rStyle w:val="CommentReference"/>
          <w:rFonts w:asciiTheme="minorHAnsi" w:hAnsiTheme="minorHAnsi" w:cstheme="minorHAnsi"/>
          <w:sz w:val="24"/>
          <w:szCs w:val="24"/>
        </w:rPr>
      </w:pPr>
      <w:r w:rsidRPr="00332913">
        <w:rPr>
          <w:rFonts w:asciiTheme="minorHAnsi" w:hAnsiTheme="minorHAnsi" w:cstheme="minorHAnsi"/>
          <w:b/>
        </w:rPr>
        <w:t>C</w:t>
      </w:r>
      <w:r w:rsidRPr="00332913">
        <w:rPr>
          <w:rStyle w:val="CommentReference"/>
          <w:rFonts w:asciiTheme="minorHAnsi" w:hAnsiTheme="minorHAnsi" w:cstheme="minorHAnsi"/>
          <w:b/>
          <w:sz w:val="24"/>
          <w:szCs w:val="24"/>
        </w:rPr>
        <w:t xml:space="preserve">heck with </w:t>
      </w:r>
      <w:r w:rsidR="00200C06" w:rsidRPr="00332913">
        <w:rPr>
          <w:rStyle w:val="CommentReference"/>
          <w:rFonts w:asciiTheme="minorHAnsi" w:hAnsiTheme="minorHAnsi" w:cstheme="minorHAnsi"/>
          <w:b/>
          <w:sz w:val="24"/>
          <w:szCs w:val="24"/>
        </w:rPr>
        <w:t>the manikin</w:t>
      </w:r>
      <w:r w:rsidRPr="00332913">
        <w:rPr>
          <w:rStyle w:val="CommentReference"/>
          <w:rFonts w:asciiTheme="minorHAnsi" w:hAnsiTheme="minorHAnsi" w:cstheme="minorHAnsi"/>
          <w:b/>
          <w:sz w:val="24"/>
          <w:szCs w:val="24"/>
        </w:rPr>
        <w:t xml:space="preserve"> manufacturer prior to applying any moulage to your manikin’s teeth. Some materials may be difficult to remove or cause permanent damage.</w:t>
      </w:r>
    </w:p>
    <w:p w14:paraId="3B851B9B" w14:textId="77777777" w:rsidR="00DA79C9" w:rsidRPr="00B07DF9" w:rsidRDefault="00DA79C9" w:rsidP="00DA79C9">
      <w:pPr>
        <w:spacing w:after="160" w:line="259" w:lineRule="auto"/>
        <w:contextualSpacing/>
        <w:rPr>
          <w:rFonts w:asciiTheme="minorHAnsi" w:hAnsiTheme="minorHAnsi" w:cstheme="minorHAnsi"/>
        </w:rPr>
      </w:pPr>
    </w:p>
    <w:p w14:paraId="7C80EC83" w14:textId="77777777" w:rsidR="00595774" w:rsidRPr="00B07DF9" w:rsidRDefault="00595774">
      <w:pPr>
        <w:rPr>
          <w:rFonts w:asciiTheme="minorHAnsi" w:hAnsiTheme="minorHAnsi" w:cstheme="minorHAnsi"/>
        </w:rPr>
      </w:pPr>
      <w:r w:rsidRPr="00B07DF9">
        <w:rPr>
          <w:rFonts w:asciiTheme="minorHAnsi" w:hAnsiTheme="minorHAnsi" w:cstheme="minorHAnsi"/>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35"/>
        <w:gridCol w:w="3955"/>
      </w:tblGrid>
      <w:tr w:rsidR="00937CD8" w:rsidRPr="00A35008" w14:paraId="4414290A" w14:textId="77777777" w:rsidTr="00B07DF9">
        <w:tc>
          <w:tcPr>
            <w:tcW w:w="6835" w:type="dxa"/>
          </w:tcPr>
          <w:p w14:paraId="4E75A81E" w14:textId="77777777" w:rsidR="00595774" w:rsidRPr="00A35008" w:rsidRDefault="00937CD8" w:rsidP="00ED2082">
            <w:pPr>
              <w:outlineLvl w:val="2"/>
              <w:rPr>
                <w:rFonts w:asciiTheme="minorHAnsi" w:eastAsia="Times New Roman" w:hAnsiTheme="minorHAnsi" w:cstheme="minorHAnsi"/>
                <w:b/>
                <w:sz w:val="22"/>
                <w:szCs w:val="22"/>
              </w:rPr>
            </w:pPr>
            <w:r w:rsidRPr="00A35008">
              <w:rPr>
                <w:rFonts w:asciiTheme="minorHAnsi" w:eastAsia="Times New Roman" w:hAnsiTheme="minorHAnsi" w:cstheme="minorHAnsi"/>
                <w:b/>
                <w:sz w:val="22"/>
                <w:szCs w:val="22"/>
              </w:rPr>
              <w:lastRenderedPageBreak/>
              <w:t>Equipment Attached to Manikin/Simulated Patient</w:t>
            </w:r>
          </w:p>
          <w:p w14:paraId="12BF64A3" w14:textId="32CD2607" w:rsidR="00937CD8" w:rsidRPr="00A35008" w:rsidRDefault="00A9095A" w:rsidP="00ED2082">
            <w:pPr>
              <w:outlineLvl w:val="2"/>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 xml:space="preserve">ID band </w:t>
            </w:r>
          </w:p>
          <w:p w14:paraId="53847D9B" w14:textId="002AEA12" w:rsidR="00937CD8" w:rsidRPr="00A35008" w:rsidRDefault="00A9095A"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IV tubing with primary line fluids</w:t>
            </w:r>
            <w:r w:rsidR="00942A70" w:rsidRPr="00A35008">
              <w:rPr>
                <w:rFonts w:asciiTheme="minorHAnsi" w:eastAsia="Times New Roman" w:hAnsiTheme="minorHAnsi" w:cstheme="minorHAnsi"/>
                <w:sz w:val="22"/>
                <w:szCs w:val="22"/>
              </w:rPr>
              <w:t xml:space="preserve">: normal saline </w:t>
            </w:r>
            <w:r w:rsidR="00937CD8" w:rsidRPr="00A35008">
              <w:rPr>
                <w:rFonts w:asciiTheme="minorHAnsi" w:eastAsia="Times New Roman" w:hAnsiTheme="minorHAnsi" w:cstheme="minorHAnsi"/>
                <w:sz w:val="22"/>
                <w:szCs w:val="22"/>
              </w:rPr>
              <w:t xml:space="preserve">running at </w:t>
            </w:r>
            <w:r w:rsidR="004F6E6C" w:rsidRPr="00A35008">
              <w:rPr>
                <w:rFonts w:asciiTheme="minorHAnsi" w:eastAsia="Times New Roman" w:hAnsiTheme="minorHAnsi" w:cstheme="minorHAnsi"/>
                <w:sz w:val="22"/>
                <w:szCs w:val="22"/>
              </w:rPr>
              <w:t>50</w:t>
            </w:r>
            <w:r w:rsidR="00937CD8" w:rsidRPr="00A35008">
              <w:rPr>
                <w:rFonts w:asciiTheme="minorHAnsi" w:eastAsia="Times New Roman" w:hAnsiTheme="minorHAnsi" w:cstheme="minorHAnsi"/>
                <w:sz w:val="22"/>
                <w:szCs w:val="22"/>
              </w:rPr>
              <w:t xml:space="preserve"> mL/</w:t>
            </w:r>
            <w:proofErr w:type="spellStart"/>
            <w:r w:rsidR="00937CD8" w:rsidRPr="00A35008">
              <w:rPr>
                <w:rFonts w:asciiTheme="minorHAnsi" w:eastAsia="Times New Roman" w:hAnsiTheme="minorHAnsi" w:cstheme="minorHAnsi"/>
                <w:sz w:val="22"/>
                <w:szCs w:val="22"/>
              </w:rPr>
              <w:t>hr</w:t>
            </w:r>
            <w:proofErr w:type="spellEnd"/>
          </w:p>
          <w:p w14:paraId="5AD82348" w14:textId="77777777" w:rsidR="00A9095A"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Secondary IV line running at __</w:t>
            </w:r>
            <w:r w:rsidR="00A9095A"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mL/</w:t>
            </w:r>
            <w:proofErr w:type="spellStart"/>
            <w:r w:rsidR="00937CD8" w:rsidRPr="00A35008">
              <w:rPr>
                <w:rFonts w:asciiTheme="minorHAnsi" w:eastAsia="Times New Roman" w:hAnsiTheme="minorHAnsi" w:cstheme="minorHAnsi"/>
                <w:sz w:val="22"/>
                <w:szCs w:val="22"/>
              </w:rPr>
              <w:t>hr</w:t>
            </w:r>
            <w:proofErr w:type="spellEnd"/>
          </w:p>
          <w:p w14:paraId="4A47B39A" w14:textId="4AD0786E" w:rsidR="00A9095A" w:rsidRPr="00A35008" w:rsidRDefault="00A9095A" w:rsidP="00A9095A">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IVPB with __ running at mL/</w:t>
            </w:r>
            <w:proofErr w:type="spellStart"/>
            <w:r w:rsidRPr="00A35008">
              <w:rPr>
                <w:rFonts w:asciiTheme="minorHAnsi" w:eastAsia="Times New Roman" w:hAnsiTheme="minorHAnsi" w:cstheme="minorHAnsi"/>
                <w:sz w:val="22"/>
                <w:szCs w:val="22"/>
              </w:rPr>
              <w:t>hr</w:t>
            </w:r>
            <w:proofErr w:type="spellEnd"/>
          </w:p>
          <w:p w14:paraId="1CD38C96" w14:textId="30CE6AE2" w:rsidR="00937CD8" w:rsidRPr="00A35008" w:rsidRDefault="00A9095A"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IV pump</w:t>
            </w:r>
          </w:p>
          <w:p w14:paraId="4C343911" w14:textId="77777777" w:rsidR="00A9095A" w:rsidRPr="00A35008" w:rsidRDefault="00A9095A" w:rsidP="00A9095A">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PCA pump </w:t>
            </w:r>
          </w:p>
          <w:p w14:paraId="7AC511D5" w14:textId="25493E52"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Foley catheter with __</w:t>
            </w:r>
            <w:r w:rsidR="00A9095A"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mL output</w:t>
            </w:r>
          </w:p>
          <w:p w14:paraId="5D87F2AE"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02 </w:t>
            </w:r>
          </w:p>
          <w:p w14:paraId="4375D9AC"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Monitor attached</w:t>
            </w:r>
          </w:p>
          <w:p w14:paraId="1B2C7ADF" w14:textId="77777777" w:rsidR="00937CD8"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Other: </w:t>
            </w:r>
          </w:p>
          <w:p w14:paraId="14727942" w14:textId="77777777" w:rsidR="00937CD8" w:rsidRPr="00A35008" w:rsidRDefault="00937CD8" w:rsidP="00AD21A4">
            <w:pPr>
              <w:spacing w:line="276" w:lineRule="auto"/>
              <w:rPr>
                <w:rFonts w:asciiTheme="minorHAnsi" w:eastAsia="Times New Roman" w:hAnsiTheme="minorHAnsi" w:cstheme="minorHAnsi"/>
                <w:sz w:val="22"/>
                <w:szCs w:val="22"/>
              </w:rPr>
            </w:pPr>
          </w:p>
          <w:p w14:paraId="06A28DF4" w14:textId="77777777" w:rsidR="00937CD8" w:rsidRPr="00A35008" w:rsidRDefault="00937C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b/>
                <w:sz w:val="22"/>
                <w:szCs w:val="22"/>
              </w:rPr>
              <w:t xml:space="preserve">Other </w:t>
            </w:r>
            <w:r w:rsidR="00EB65CC" w:rsidRPr="00A35008">
              <w:rPr>
                <w:rFonts w:asciiTheme="minorHAnsi" w:eastAsia="Times New Roman" w:hAnsiTheme="minorHAnsi" w:cstheme="minorHAnsi"/>
                <w:b/>
                <w:sz w:val="22"/>
                <w:szCs w:val="22"/>
              </w:rPr>
              <w:t>Essential Equipment</w:t>
            </w:r>
            <w:r w:rsidRPr="00A35008">
              <w:rPr>
                <w:rFonts w:asciiTheme="minorHAnsi" w:eastAsia="Times New Roman" w:hAnsiTheme="minorHAnsi" w:cstheme="minorHAnsi"/>
                <w:b/>
                <w:sz w:val="22"/>
                <w:szCs w:val="22"/>
              </w:rPr>
              <w:t>:</w:t>
            </w:r>
            <w:r w:rsidRPr="00A35008">
              <w:rPr>
                <w:rFonts w:asciiTheme="minorHAnsi" w:eastAsia="Times New Roman" w:hAnsiTheme="minorHAnsi" w:cstheme="minorHAnsi"/>
                <w:sz w:val="22"/>
                <w:szCs w:val="22"/>
              </w:rPr>
              <w:t xml:space="preserve"> </w:t>
            </w:r>
            <w:r w:rsidR="00F758D0" w:rsidRPr="00A35008">
              <w:rPr>
                <w:rFonts w:asciiTheme="minorHAnsi" w:eastAsia="Times New Roman" w:hAnsiTheme="minorHAnsi" w:cstheme="minorHAnsi"/>
                <w:sz w:val="22"/>
                <w:szCs w:val="22"/>
              </w:rPr>
              <w:t xml:space="preserve"> </w:t>
            </w:r>
          </w:p>
          <w:p w14:paraId="252C8D3A" w14:textId="77777777" w:rsidR="00937CD8" w:rsidRPr="00A35008" w:rsidRDefault="00937CD8" w:rsidP="00841931">
            <w:pPr>
              <w:rPr>
                <w:rFonts w:asciiTheme="minorHAnsi" w:eastAsia="Times New Roman" w:hAnsiTheme="minorHAnsi" w:cstheme="minorHAnsi"/>
                <w:sz w:val="22"/>
                <w:szCs w:val="22"/>
              </w:rPr>
            </w:pPr>
          </w:p>
          <w:p w14:paraId="3932BDC4" w14:textId="77777777" w:rsidR="00937CD8" w:rsidRPr="00A35008" w:rsidRDefault="00937CD8" w:rsidP="00AD21A4">
            <w:pPr>
              <w:spacing w:line="276" w:lineRule="auto"/>
              <w:outlineLvl w:val="2"/>
              <w:rPr>
                <w:rFonts w:asciiTheme="minorHAnsi" w:eastAsia="Times New Roman" w:hAnsiTheme="minorHAnsi" w:cstheme="minorHAnsi"/>
                <w:b/>
              </w:rPr>
            </w:pPr>
            <w:r w:rsidRPr="00A35008">
              <w:rPr>
                <w:rFonts w:asciiTheme="minorHAnsi" w:eastAsia="Times New Roman" w:hAnsiTheme="minorHAnsi" w:cstheme="minorHAnsi"/>
                <w:b/>
                <w:sz w:val="22"/>
                <w:szCs w:val="22"/>
              </w:rPr>
              <w:t>Medications and Fluids:</w:t>
            </w:r>
          </w:p>
          <w:p w14:paraId="7F8CA8F4" w14:textId="3323ECDD" w:rsidR="00A9095A" w:rsidRPr="00A35008" w:rsidRDefault="00A9095A" w:rsidP="00A9095A">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Oral Meds: Acetaminophen 200mg</w:t>
            </w:r>
          </w:p>
          <w:p w14:paraId="6AA6DDEB" w14:textId="0ADDA253" w:rsidR="00937CD8" w:rsidRPr="00A35008" w:rsidRDefault="00A9095A"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 xml:space="preserve">IV Fluids: </w:t>
            </w:r>
            <w:proofErr w:type="gramStart"/>
            <w:r w:rsidR="00942A70" w:rsidRPr="00A35008">
              <w:rPr>
                <w:rFonts w:asciiTheme="minorHAnsi" w:eastAsia="Times New Roman" w:hAnsiTheme="minorHAnsi" w:cstheme="minorHAnsi"/>
                <w:sz w:val="22"/>
                <w:szCs w:val="22"/>
              </w:rPr>
              <w:t>normal saline</w:t>
            </w:r>
            <w:proofErr w:type="gramEnd"/>
          </w:p>
          <w:p w14:paraId="73D26685"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0"/>
                  </w:checkBox>
                </w:ffData>
              </w:fldChar>
            </w:r>
            <w:r w:rsidR="00BC5485"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BC5485" w:rsidRPr="00A35008">
              <w:rPr>
                <w:rFonts w:asciiTheme="minorHAnsi" w:eastAsia="Times New Roman" w:hAnsiTheme="minorHAnsi" w:cstheme="minorHAnsi"/>
                <w:sz w:val="22"/>
                <w:szCs w:val="22"/>
              </w:rPr>
              <w:t xml:space="preserve"> IVPB:</w:t>
            </w:r>
          </w:p>
          <w:p w14:paraId="69B402A9"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IV Push: </w:t>
            </w:r>
          </w:p>
          <w:p w14:paraId="39D70176" w14:textId="77777777" w:rsidR="00937CD8"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IM or SC: </w:t>
            </w:r>
          </w:p>
        </w:tc>
        <w:tc>
          <w:tcPr>
            <w:tcW w:w="3955" w:type="dxa"/>
          </w:tcPr>
          <w:p w14:paraId="085FCD35" w14:textId="77777777" w:rsidR="00937CD8" w:rsidRPr="00A35008" w:rsidRDefault="00937CD8" w:rsidP="00AD21A4">
            <w:pPr>
              <w:spacing w:line="276" w:lineRule="auto"/>
              <w:outlineLvl w:val="2"/>
              <w:rPr>
                <w:rFonts w:asciiTheme="minorHAnsi" w:eastAsia="Times New Roman" w:hAnsiTheme="minorHAnsi" w:cstheme="minorHAnsi"/>
                <w:b/>
              </w:rPr>
            </w:pPr>
            <w:r w:rsidRPr="00A35008">
              <w:rPr>
                <w:rFonts w:asciiTheme="minorHAnsi" w:eastAsia="Times New Roman" w:hAnsiTheme="minorHAnsi" w:cstheme="minorHAnsi"/>
                <w:b/>
                <w:sz w:val="22"/>
                <w:szCs w:val="22"/>
              </w:rPr>
              <w:t>Equipment Available in Room:</w:t>
            </w:r>
          </w:p>
          <w:p w14:paraId="5E502CB7" w14:textId="77777777" w:rsidR="00937CD8"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Bedpan/Urinal</w:t>
            </w:r>
          </w:p>
          <w:p w14:paraId="44D046BE" w14:textId="780E7B72" w:rsidR="00937CD8" w:rsidRPr="00A35008" w:rsidRDefault="00A9095A"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 xml:space="preserve">02 delivery device (type) </w:t>
            </w:r>
          </w:p>
          <w:p w14:paraId="0536ADD6"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Foley kit</w:t>
            </w:r>
          </w:p>
          <w:p w14:paraId="1DB790CF" w14:textId="455564C1"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Straight </w:t>
            </w:r>
            <w:r w:rsidR="001D783A" w:rsidRPr="00A35008">
              <w:rPr>
                <w:rFonts w:asciiTheme="minorHAnsi" w:eastAsia="Times New Roman" w:hAnsiTheme="minorHAnsi" w:cstheme="minorHAnsi"/>
                <w:sz w:val="22"/>
                <w:szCs w:val="22"/>
              </w:rPr>
              <w:t>catheter kit</w:t>
            </w:r>
          </w:p>
          <w:p w14:paraId="263B132B" w14:textId="78071155"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Incentive </w:t>
            </w:r>
            <w:r w:rsidR="001D783A" w:rsidRPr="00A35008">
              <w:rPr>
                <w:rFonts w:asciiTheme="minorHAnsi" w:eastAsia="Times New Roman" w:hAnsiTheme="minorHAnsi" w:cstheme="minorHAnsi"/>
                <w:sz w:val="22"/>
                <w:szCs w:val="22"/>
              </w:rPr>
              <w:t>spirometer</w:t>
            </w:r>
          </w:p>
          <w:p w14:paraId="435B146A" w14:textId="4D517FD0" w:rsidR="00937CD8" w:rsidRPr="00A35008" w:rsidRDefault="00A9095A"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Fluids</w:t>
            </w:r>
          </w:p>
          <w:p w14:paraId="182AFE67"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IV start kit</w:t>
            </w:r>
          </w:p>
          <w:p w14:paraId="446E6B5E" w14:textId="77777777" w:rsidR="00937CD8" w:rsidRPr="00A35008" w:rsidRDefault="00B90AD8" w:rsidP="00AD21A4">
            <w:pPr>
              <w:spacing w:line="276" w:lineRule="auto"/>
              <w:rPr>
                <w:rFonts w:asciiTheme="minorHAnsi" w:eastAsia="Times New Roman" w:hAnsiTheme="minorHAnsi" w:cstheme="minorHAnsi"/>
                <w:u w:val="single"/>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IV tubing</w:t>
            </w:r>
          </w:p>
          <w:p w14:paraId="5B19C698" w14:textId="4230E62F" w:rsidR="00937CD8" w:rsidRPr="00A35008" w:rsidRDefault="00B90AD8" w:rsidP="00AD21A4">
            <w:pPr>
              <w:spacing w:line="276" w:lineRule="auto"/>
              <w:rPr>
                <w:rFonts w:asciiTheme="minorHAnsi" w:eastAsia="Times New Roman" w:hAnsiTheme="minorHAnsi" w:cstheme="minorHAnsi"/>
                <w:u w:val="single"/>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IVPB </w:t>
            </w:r>
            <w:r w:rsidR="001D783A" w:rsidRPr="00A35008">
              <w:rPr>
                <w:rFonts w:asciiTheme="minorHAnsi" w:eastAsia="Times New Roman" w:hAnsiTheme="minorHAnsi" w:cstheme="minorHAnsi"/>
                <w:sz w:val="22"/>
                <w:szCs w:val="22"/>
              </w:rPr>
              <w:t>tubing</w:t>
            </w:r>
          </w:p>
          <w:p w14:paraId="06E4A012" w14:textId="68FB8019" w:rsidR="00937CD8" w:rsidRPr="00A35008" w:rsidRDefault="00942A70" w:rsidP="00AD21A4">
            <w:pPr>
              <w:spacing w:line="276" w:lineRule="auto"/>
              <w:rPr>
                <w:rFonts w:asciiTheme="minorHAnsi" w:eastAsia="Times New Roman" w:hAnsiTheme="minorHAnsi" w:cstheme="minorHAnsi"/>
                <w:u w:val="single"/>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 xml:space="preserve">IV </w:t>
            </w:r>
            <w:r w:rsidR="001D783A" w:rsidRPr="00A35008">
              <w:rPr>
                <w:rFonts w:asciiTheme="minorHAnsi" w:eastAsia="Times New Roman" w:hAnsiTheme="minorHAnsi" w:cstheme="minorHAnsi"/>
                <w:sz w:val="22"/>
                <w:szCs w:val="22"/>
              </w:rPr>
              <w:t>pump</w:t>
            </w:r>
          </w:p>
          <w:p w14:paraId="0BDD86C5" w14:textId="136E35EC"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Feeding </w:t>
            </w:r>
            <w:r w:rsidR="001D783A" w:rsidRPr="00A35008">
              <w:rPr>
                <w:rFonts w:asciiTheme="minorHAnsi" w:eastAsia="Times New Roman" w:hAnsiTheme="minorHAnsi" w:cstheme="minorHAnsi"/>
                <w:sz w:val="22"/>
                <w:szCs w:val="22"/>
              </w:rPr>
              <w:t>pump</w:t>
            </w:r>
          </w:p>
          <w:p w14:paraId="126FDCED" w14:textId="7F959EDA"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Crash cart with airway devices and emergency medications</w:t>
            </w:r>
          </w:p>
          <w:p w14:paraId="687B1BB4" w14:textId="77777777" w:rsidR="00937CD8" w:rsidRPr="00A35008" w:rsidRDefault="00B90AD8"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Defibrillator/Pacer</w:t>
            </w:r>
          </w:p>
          <w:p w14:paraId="55E2BDA7" w14:textId="01847428" w:rsidR="00937CD8" w:rsidRPr="00A35008" w:rsidRDefault="00A9095A" w:rsidP="00AD21A4">
            <w:pPr>
              <w:spacing w:line="276" w:lineRule="auto"/>
              <w:rPr>
                <w:rFonts w:asciiTheme="minorHAnsi" w:eastAsia="Times New Roman" w:hAnsiTheme="minorHAnsi" w:cstheme="minorHAnsi"/>
              </w:rPr>
            </w:pPr>
            <w:r w:rsidRPr="00A35008">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Pr="00A35008">
              <w:rPr>
                <w:rFonts w:asciiTheme="minorHAnsi" w:eastAsia="Times New Roman" w:hAnsiTheme="minorHAnsi" w:cstheme="minorHAnsi"/>
                <w:sz w:val="22"/>
                <w:szCs w:val="22"/>
              </w:rPr>
              <w:t xml:space="preserve"> </w:t>
            </w:r>
            <w:r w:rsidR="00937CD8" w:rsidRPr="00A35008">
              <w:rPr>
                <w:rFonts w:asciiTheme="minorHAnsi" w:eastAsia="Times New Roman" w:hAnsiTheme="minorHAnsi" w:cstheme="minorHAnsi"/>
                <w:sz w:val="22"/>
                <w:szCs w:val="22"/>
              </w:rPr>
              <w:t xml:space="preserve">Suction </w:t>
            </w:r>
          </w:p>
          <w:p w14:paraId="769293C5" w14:textId="77777777" w:rsidR="00937CD8" w:rsidRPr="00A35008" w:rsidRDefault="00B90AD8" w:rsidP="00AD21A4">
            <w:pPr>
              <w:spacing w:line="276" w:lineRule="auto"/>
              <w:rPr>
                <w:rFonts w:asciiTheme="minorHAnsi" w:eastAsia="Times New Roman" w:hAnsiTheme="minorHAnsi" w:cstheme="minorHAnsi"/>
                <w:sz w:val="22"/>
                <w:szCs w:val="22"/>
              </w:rPr>
            </w:pPr>
            <w:r w:rsidRPr="00A35008">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937CD8" w:rsidRPr="00A35008">
              <w:rPr>
                <w:rFonts w:asciiTheme="minorHAnsi" w:eastAsia="Times New Roman" w:hAnsiTheme="minorHAnsi" w:cstheme="minorHAnsi"/>
                <w:sz w:val="22"/>
                <w:szCs w:val="22"/>
              </w:rPr>
              <w:instrText xml:space="preserve"> FORMCHECKBOX </w:instrText>
            </w:r>
            <w:r w:rsidRPr="00A35008">
              <w:rPr>
                <w:rFonts w:asciiTheme="minorHAnsi" w:eastAsia="Times New Roman" w:hAnsiTheme="minorHAnsi" w:cstheme="minorHAnsi"/>
                <w:sz w:val="22"/>
                <w:szCs w:val="22"/>
              </w:rPr>
            </w:r>
            <w:r w:rsidRPr="00A35008">
              <w:rPr>
                <w:rFonts w:asciiTheme="minorHAnsi" w:eastAsia="Times New Roman" w:hAnsiTheme="minorHAnsi" w:cstheme="minorHAnsi"/>
                <w:sz w:val="22"/>
                <w:szCs w:val="22"/>
              </w:rPr>
              <w:fldChar w:fldCharType="separate"/>
            </w:r>
            <w:r w:rsidRPr="00A35008">
              <w:rPr>
                <w:rFonts w:asciiTheme="minorHAnsi" w:eastAsia="Times New Roman" w:hAnsiTheme="minorHAnsi" w:cstheme="minorHAnsi"/>
                <w:sz w:val="22"/>
                <w:szCs w:val="22"/>
              </w:rPr>
              <w:fldChar w:fldCharType="end"/>
            </w:r>
            <w:r w:rsidR="00937CD8" w:rsidRPr="00A35008">
              <w:rPr>
                <w:rFonts w:asciiTheme="minorHAnsi" w:eastAsia="Times New Roman" w:hAnsiTheme="minorHAnsi" w:cstheme="minorHAnsi"/>
                <w:sz w:val="22"/>
                <w:szCs w:val="22"/>
              </w:rPr>
              <w:t xml:space="preserve"> Other: </w:t>
            </w:r>
          </w:p>
          <w:p w14:paraId="703BE02E" w14:textId="77777777" w:rsidR="00937CD8" w:rsidRPr="00A35008" w:rsidRDefault="00937CD8" w:rsidP="00841931">
            <w:pPr>
              <w:rPr>
                <w:rFonts w:asciiTheme="minorHAnsi" w:eastAsia="Times New Roman" w:hAnsiTheme="minorHAnsi" w:cstheme="minorHAnsi"/>
                <w:sz w:val="22"/>
                <w:szCs w:val="22"/>
              </w:rPr>
            </w:pPr>
          </w:p>
        </w:tc>
      </w:tr>
    </w:tbl>
    <w:p w14:paraId="547746DD" w14:textId="77777777" w:rsidR="00136313" w:rsidRPr="00A35008" w:rsidRDefault="00136313" w:rsidP="00A9095A">
      <w:pPr>
        <w:jc w:val="both"/>
        <w:rPr>
          <w:rFonts w:asciiTheme="minorHAnsi" w:hAnsiTheme="minorHAnsi" w:cstheme="minorHAnsi"/>
        </w:rPr>
      </w:pPr>
    </w:p>
    <w:p w14:paraId="7EE66B24" w14:textId="29FC076F" w:rsidR="00136313" w:rsidRPr="00A35008" w:rsidRDefault="00136313" w:rsidP="00136313">
      <w:pPr>
        <w:rPr>
          <w:rFonts w:asciiTheme="minorHAnsi" w:hAnsiTheme="minorHAnsi" w:cstheme="minorHAnsi"/>
          <w:b/>
        </w:rPr>
      </w:pPr>
    </w:p>
    <w:p w14:paraId="68A942A1" w14:textId="77777777" w:rsidR="00640FB9" w:rsidRPr="00A35008" w:rsidRDefault="00640FB9" w:rsidP="00136313">
      <w:pPr>
        <w:spacing w:after="200" w:line="276" w:lineRule="auto"/>
        <w:rPr>
          <w:rFonts w:asciiTheme="minorHAnsi" w:hAnsiTheme="minorHAnsi" w:cstheme="minorHAnsi"/>
          <w:color w:val="274191"/>
          <w:sz w:val="36"/>
          <w:szCs w:val="36"/>
        </w:rPr>
      </w:pPr>
      <w:r w:rsidRPr="00A35008">
        <w:rPr>
          <w:rFonts w:asciiTheme="minorHAnsi" w:hAnsiTheme="minorHAnsi" w:cstheme="minorHAnsi"/>
          <w:color w:val="274191"/>
          <w:sz w:val="36"/>
          <w:szCs w:val="36"/>
        </w:rPr>
        <w:t>Roles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7"/>
        <w:gridCol w:w="5383"/>
      </w:tblGrid>
      <w:tr w:rsidR="00F717BB" w:rsidRPr="00434701" w14:paraId="3D4F70CD" w14:textId="77777777">
        <w:tc>
          <w:tcPr>
            <w:tcW w:w="5508" w:type="dxa"/>
          </w:tcPr>
          <w:p w14:paraId="406E12C0" w14:textId="5A7F35FA" w:rsidR="00F717BB" w:rsidRPr="00434701" w:rsidRDefault="008A1D39" w:rsidP="00AD21A4">
            <w:pPr>
              <w:spacing w:line="276" w:lineRule="auto"/>
              <w:rPr>
                <w:rFonts w:asciiTheme="minorHAnsi" w:eastAsia="Times New Roman" w:hAnsiTheme="minorHAnsi" w:cstheme="minorHAnsi"/>
              </w:rPr>
            </w:pPr>
            <w:r w:rsidRPr="00434701">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Pr="00434701">
              <w:rPr>
                <w:rFonts w:asciiTheme="minorHAnsi" w:eastAsia="Times New Roman" w:hAnsiTheme="minorHAnsi" w:cstheme="minorHAnsi"/>
                <w:sz w:val="22"/>
                <w:szCs w:val="22"/>
              </w:rPr>
              <w:t xml:space="preserve"> </w:t>
            </w:r>
            <w:r w:rsidR="00F717BB" w:rsidRPr="00434701">
              <w:rPr>
                <w:rFonts w:asciiTheme="minorHAnsi" w:eastAsia="Times New Roman" w:hAnsiTheme="minorHAnsi" w:cstheme="minorHAnsi"/>
                <w:sz w:val="22"/>
                <w:szCs w:val="22"/>
              </w:rPr>
              <w:t>Nurse 1</w:t>
            </w:r>
          </w:p>
          <w:p w14:paraId="59D217AE" w14:textId="20E34C54" w:rsidR="00F717BB" w:rsidRPr="00434701" w:rsidRDefault="008A1D39" w:rsidP="00AD21A4">
            <w:pPr>
              <w:spacing w:line="276" w:lineRule="auto"/>
              <w:rPr>
                <w:rFonts w:asciiTheme="minorHAnsi" w:eastAsia="Times New Roman" w:hAnsiTheme="minorHAnsi" w:cstheme="minorHAnsi"/>
                <w:sz w:val="22"/>
                <w:szCs w:val="22"/>
              </w:rPr>
            </w:pPr>
            <w:r w:rsidRPr="00434701">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Pr="00434701">
              <w:rPr>
                <w:rFonts w:asciiTheme="minorHAnsi" w:eastAsia="Times New Roman" w:hAnsiTheme="minorHAnsi" w:cstheme="minorHAnsi"/>
                <w:sz w:val="22"/>
                <w:szCs w:val="22"/>
              </w:rPr>
              <w:t xml:space="preserve"> </w:t>
            </w:r>
            <w:r w:rsidR="00F717BB" w:rsidRPr="00434701">
              <w:rPr>
                <w:rFonts w:asciiTheme="minorHAnsi" w:eastAsia="Times New Roman" w:hAnsiTheme="minorHAnsi" w:cstheme="minorHAnsi"/>
                <w:sz w:val="22"/>
                <w:szCs w:val="22"/>
              </w:rPr>
              <w:t>Nurse 2</w:t>
            </w:r>
          </w:p>
          <w:p w14:paraId="6BE3566F" w14:textId="77777777" w:rsidR="00F717BB" w:rsidRPr="00434701" w:rsidRDefault="00B90AD8" w:rsidP="00AD21A4">
            <w:pPr>
              <w:spacing w:line="276" w:lineRule="auto"/>
              <w:rPr>
                <w:rFonts w:asciiTheme="minorHAnsi" w:eastAsia="Times New Roman" w:hAnsiTheme="minorHAnsi" w:cstheme="minorHAnsi"/>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Nurse 3</w:t>
            </w:r>
          </w:p>
          <w:p w14:paraId="0B77D391" w14:textId="77777777" w:rsidR="00F717BB" w:rsidRPr="00434701" w:rsidRDefault="00B90AD8" w:rsidP="00AD21A4">
            <w:pPr>
              <w:spacing w:line="276" w:lineRule="auto"/>
              <w:rPr>
                <w:rFonts w:asciiTheme="minorHAnsi" w:eastAsia="Times New Roman" w:hAnsiTheme="minorHAnsi" w:cstheme="minorHAnsi"/>
                <w:sz w:val="22"/>
                <w:szCs w:val="22"/>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Provider (physician/advanced practice nurse)</w:t>
            </w:r>
          </w:p>
          <w:p w14:paraId="0EFC233E" w14:textId="77777777" w:rsidR="00F717BB" w:rsidRPr="00434701" w:rsidRDefault="00B90AD8" w:rsidP="00AD21A4">
            <w:pPr>
              <w:spacing w:line="276" w:lineRule="auto"/>
              <w:rPr>
                <w:rFonts w:asciiTheme="minorHAnsi" w:eastAsia="Times New Roman" w:hAnsiTheme="minorHAnsi" w:cstheme="minorHAnsi"/>
                <w:sz w:val="22"/>
                <w:szCs w:val="22"/>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Other healthcare professionals: </w:t>
            </w:r>
          </w:p>
          <w:p w14:paraId="79E0B286" w14:textId="6E6D20F5" w:rsidR="00F717BB" w:rsidRPr="00434701" w:rsidRDefault="00F717BB" w:rsidP="00AD21A4">
            <w:pPr>
              <w:spacing w:line="276" w:lineRule="auto"/>
              <w:rPr>
                <w:rFonts w:asciiTheme="minorHAnsi" w:eastAsia="Times New Roman" w:hAnsiTheme="minorHAnsi" w:cstheme="minorHAnsi"/>
                <w:sz w:val="22"/>
                <w:szCs w:val="22"/>
              </w:rPr>
            </w:pPr>
            <w:r w:rsidRPr="00434701">
              <w:rPr>
                <w:rFonts w:asciiTheme="minorHAnsi" w:eastAsia="Times New Roman" w:hAnsiTheme="minorHAnsi" w:cstheme="minorHAnsi"/>
                <w:sz w:val="22"/>
                <w:szCs w:val="22"/>
              </w:rPr>
              <w:t xml:space="preserve">(pharmacist, respiratory therapist, </w:t>
            </w:r>
            <w:r w:rsidR="00820838" w:rsidRPr="00434701">
              <w:rPr>
                <w:rFonts w:asciiTheme="minorHAnsi" w:eastAsia="Times New Roman" w:hAnsiTheme="minorHAnsi" w:cstheme="minorHAnsi"/>
                <w:sz w:val="22"/>
                <w:szCs w:val="22"/>
              </w:rPr>
              <w:t>etc.</w:t>
            </w:r>
            <w:r w:rsidRPr="00434701">
              <w:rPr>
                <w:rFonts w:asciiTheme="minorHAnsi" w:eastAsia="Times New Roman" w:hAnsiTheme="minorHAnsi" w:cstheme="minorHAnsi"/>
                <w:sz w:val="22"/>
                <w:szCs w:val="22"/>
              </w:rPr>
              <w:t>)</w:t>
            </w:r>
          </w:p>
          <w:p w14:paraId="3C2DB6F1" w14:textId="77777777" w:rsidR="00F717BB" w:rsidRPr="00434701" w:rsidRDefault="00F717BB" w:rsidP="00AD21A4">
            <w:pPr>
              <w:spacing w:line="276" w:lineRule="auto"/>
              <w:outlineLvl w:val="1"/>
              <w:rPr>
                <w:rFonts w:asciiTheme="minorHAnsi" w:eastAsia="Times New Roman" w:hAnsiTheme="minorHAnsi" w:cstheme="minorHAnsi"/>
                <w:sz w:val="18"/>
                <w:szCs w:val="18"/>
              </w:rPr>
            </w:pPr>
          </w:p>
        </w:tc>
        <w:tc>
          <w:tcPr>
            <w:tcW w:w="5508" w:type="dxa"/>
          </w:tcPr>
          <w:p w14:paraId="40D0038F" w14:textId="39D88FD4" w:rsidR="00F717BB" w:rsidRPr="00434701" w:rsidRDefault="008A1D39" w:rsidP="00AD21A4">
            <w:pPr>
              <w:spacing w:line="276" w:lineRule="auto"/>
              <w:rPr>
                <w:rFonts w:asciiTheme="minorHAnsi" w:eastAsia="Times New Roman" w:hAnsiTheme="minorHAnsi" w:cstheme="minorHAnsi"/>
                <w:sz w:val="22"/>
                <w:szCs w:val="22"/>
              </w:rPr>
            </w:pPr>
            <w:r w:rsidRPr="00434701">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Pr="00434701">
              <w:rPr>
                <w:rFonts w:asciiTheme="minorHAnsi" w:eastAsia="Times New Roman" w:hAnsiTheme="minorHAnsi" w:cstheme="minorHAnsi"/>
                <w:sz w:val="22"/>
                <w:szCs w:val="22"/>
              </w:rPr>
              <w:t xml:space="preserve"> </w:t>
            </w:r>
            <w:r w:rsidR="00F717BB" w:rsidRPr="00434701">
              <w:rPr>
                <w:rFonts w:asciiTheme="minorHAnsi" w:eastAsia="Times New Roman" w:hAnsiTheme="minorHAnsi" w:cstheme="minorHAnsi"/>
                <w:sz w:val="22"/>
                <w:szCs w:val="22"/>
              </w:rPr>
              <w:t>Observer(s)</w:t>
            </w:r>
          </w:p>
          <w:p w14:paraId="07254DC9" w14:textId="77777777" w:rsidR="00F717BB" w:rsidRPr="00434701" w:rsidRDefault="00B90AD8" w:rsidP="00AD21A4">
            <w:pPr>
              <w:spacing w:line="276" w:lineRule="auto"/>
              <w:rPr>
                <w:rFonts w:asciiTheme="minorHAnsi" w:eastAsia="Times New Roman" w:hAnsiTheme="minorHAnsi" w:cstheme="minorHAnsi"/>
                <w:sz w:val="22"/>
                <w:szCs w:val="22"/>
              </w:rPr>
            </w:pPr>
            <w:r w:rsidRPr="00434701">
              <w:rPr>
                <w:rFonts w:asciiTheme="minorHAnsi" w:eastAsia="Times New Roman" w:hAnsiTheme="minorHAnsi" w:cstheme="minorHAnsi"/>
                <w:sz w:val="22"/>
                <w:szCs w:val="22"/>
              </w:rPr>
              <w:fldChar w:fldCharType="begin">
                <w:ffData>
                  <w:name w:val=""/>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Recorder(s)</w:t>
            </w:r>
          </w:p>
          <w:p w14:paraId="3D25BA6A" w14:textId="3311CD68" w:rsidR="00F717BB" w:rsidRPr="00434701" w:rsidRDefault="008A1D39" w:rsidP="00AD21A4">
            <w:pPr>
              <w:spacing w:line="276" w:lineRule="auto"/>
              <w:rPr>
                <w:rFonts w:asciiTheme="minorHAnsi" w:eastAsia="Times New Roman" w:hAnsiTheme="minorHAnsi" w:cstheme="minorHAnsi"/>
              </w:rPr>
            </w:pPr>
            <w:r w:rsidRPr="00434701">
              <w:rPr>
                <w:rFonts w:asciiTheme="minorHAnsi" w:eastAsia="Times New Roman" w:hAnsiTheme="minorHAnsi" w:cstheme="minorHAnsi"/>
                <w:sz w:val="22"/>
                <w:szCs w:val="22"/>
              </w:rPr>
              <w:fldChar w:fldCharType="begin">
                <w:ffData>
                  <w:name w:val=""/>
                  <w:enabled/>
                  <w:calcOnExit w:val="0"/>
                  <w:checkBox>
                    <w:sizeAuto/>
                    <w:default w:val="1"/>
                  </w:checkBox>
                </w:ffData>
              </w:fldChar>
            </w:r>
            <w:r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Pr="00434701">
              <w:rPr>
                <w:rFonts w:asciiTheme="minorHAnsi" w:eastAsia="Times New Roman" w:hAnsiTheme="minorHAnsi" w:cstheme="minorHAnsi"/>
                <w:sz w:val="22"/>
                <w:szCs w:val="22"/>
              </w:rPr>
              <w:t xml:space="preserve"> </w:t>
            </w:r>
            <w:r w:rsidR="00F717BB" w:rsidRPr="00434701">
              <w:rPr>
                <w:rFonts w:asciiTheme="minorHAnsi" w:eastAsia="Times New Roman" w:hAnsiTheme="minorHAnsi" w:cstheme="minorHAnsi"/>
                <w:sz w:val="22"/>
                <w:szCs w:val="22"/>
              </w:rPr>
              <w:t>Family Member #1</w:t>
            </w:r>
            <w:r w:rsidRPr="00434701">
              <w:rPr>
                <w:rFonts w:asciiTheme="minorHAnsi" w:eastAsia="Times New Roman" w:hAnsiTheme="minorHAnsi" w:cstheme="minorHAnsi"/>
                <w:sz w:val="22"/>
                <w:szCs w:val="22"/>
              </w:rPr>
              <w:t>:</w:t>
            </w:r>
            <w:r w:rsidR="00DD1DB7" w:rsidRPr="00434701">
              <w:rPr>
                <w:rFonts w:asciiTheme="minorHAnsi" w:eastAsia="Times New Roman" w:hAnsiTheme="minorHAnsi" w:cstheme="minorHAnsi"/>
                <w:sz w:val="22"/>
                <w:szCs w:val="22"/>
              </w:rPr>
              <w:t xml:space="preserve"> </w:t>
            </w:r>
            <w:r w:rsidRPr="00434701">
              <w:rPr>
                <w:rFonts w:asciiTheme="minorHAnsi" w:hAnsiTheme="minorHAnsi" w:cstheme="minorHAnsi"/>
                <w:sz w:val="22"/>
                <w:szCs w:val="22"/>
              </w:rPr>
              <w:t>SP for Mother, Katrina</w:t>
            </w:r>
          </w:p>
          <w:p w14:paraId="6B6D364B" w14:textId="77777777" w:rsidR="00F717BB" w:rsidRPr="00434701" w:rsidRDefault="00B90AD8" w:rsidP="00AD21A4">
            <w:pPr>
              <w:spacing w:line="276" w:lineRule="auto"/>
              <w:rPr>
                <w:rFonts w:asciiTheme="minorHAnsi" w:eastAsia="Times New Roman" w:hAnsiTheme="minorHAnsi" w:cstheme="minorHAnsi"/>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Family Member #2</w:t>
            </w:r>
          </w:p>
          <w:p w14:paraId="57C8C784" w14:textId="77777777" w:rsidR="00F717BB" w:rsidRPr="00434701" w:rsidRDefault="00B90AD8" w:rsidP="00AD21A4">
            <w:pPr>
              <w:spacing w:line="276" w:lineRule="auto"/>
              <w:rPr>
                <w:rFonts w:asciiTheme="minorHAnsi" w:eastAsia="Times New Roman" w:hAnsiTheme="minorHAnsi" w:cstheme="minorHAnsi"/>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Clergy</w:t>
            </w:r>
          </w:p>
          <w:p w14:paraId="4C9AFEED" w14:textId="77777777" w:rsidR="00F717BB" w:rsidRPr="00434701" w:rsidRDefault="00B90AD8" w:rsidP="00AD21A4">
            <w:pPr>
              <w:spacing w:line="276" w:lineRule="auto"/>
              <w:rPr>
                <w:rFonts w:asciiTheme="minorHAnsi" w:eastAsia="Times New Roman" w:hAnsiTheme="minorHAnsi" w:cstheme="minorHAnsi"/>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Unlicensed Assistive Personnel </w:t>
            </w:r>
          </w:p>
          <w:p w14:paraId="71329A1E" w14:textId="77777777" w:rsidR="00F717BB" w:rsidRPr="00434701" w:rsidRDefault="00B90AD8" w:rsidP="008E5DB7">
            <w:pPr>
              <w:spacing w:line="276" w:lineRule="auto"/>
              <w:rPr>
                <w:rFonts w:asciiTheme="minorHAnsi" w:eastAsia="Times New Roman" w:hAnsiTheme="minorHAnsi" w:cstheme="minorHAnsi"/>
                <w:sz w:val="36"/>
                <w:szCs w:val="36"/>
              </w:rPr>
            </w:pPr>
            <w:r w:rsidRPr="00434701">
              <w:rPr>
                <w:rFonts w:asciiTheme="minorHAnsi" w:eastAsia="Times New Roman" w:hAnsiTheme="minorHAnsi" w:cstheme="minorHAnsi"/>
                <w:sz w:val="22"/>
                <w:szCs w:val="22"/>
              </w:rPr>
              <w:fldChar w:fldCharType="begin">
                <w:ffData>
                  <w:name w:val="Check1"/>
                  <w:enabled/>
                  <w:calcOnExit w:val="0"/>
                  <w:checkBox>
                    <w:sizeAuto/>
                    <w:default w:val="0"/>
                  </w:checkBox>
                </w:ffData>
              </w:fldChar>
            </w:r>
            <w:r w:rsidR="00F717BB" w:rsidRPr="00434701">
              <w:rPr>
                <w:rFonts w:asciiTheme="minorHAnsi" w:eastAsia="Times New Roman" w:hAnsiTheme="minorHAnsi" w:cstheme="minorHAnsi"/>
                <w:sz w:val="22"/>
                <w:szCs w:val="22"/>
              </w:rPr>
              <w:instrText xml:space="preserve"> FORMCHECKBOX </w:instrText>
            </w:r>
            <w:r w:rsidRPr="00434701">
              <w:rPr>
                <w:rFonts w:asciiTheme="minorHAnsi" w:eastAsia="Times New Roman" w:hAnsiTheme="minorHAnsi" w:cstheme="minorHAnsi"/>
                <w:sz w:val="22"/>
                <w:szCs w:val="22"/>
              </w:rPr>
            </w:r>
            <w:r w:rsidRPr="00434701">
              <w:rPr>
                <w:rFonts w:asciiTheme="minorHAnsi" w:eastAsia="Times New Roman" w:hAnsiTheme="minorHAnsi" w:cstheme="minorHAnsi"/>
                <w:sz w:val="22"/>
                <w:szCs w:val="22"/>
              </w:rPr>
              <w:fldChar w:fldCharType="separate"/>
            </w:r>
            <w:r w:rsidRPr="00434701">
              <w:rPr>
                <w:rFonts w:asciiTheme="minorHAnsi" w:eastAsia="Times New Roman" w:hAnsiTheme="minorHAnsi" w:cstheme="minorHAnsi"/>
                <w:sz w:val="22"/>
                <w:szCs w:val="22"/>
              </w:rPr>
              <w:fldChar w:fldCharType="end"/>
            </w:r>
            <w:r w:rsidR="00F717BB" w:rsidRPr="00434701">
              <w:rPr>
                <w:rFonts w:asciiTheme="minorHAnsi" w:eastAsia="Times New Roman" w:hAnsiTheme="minorHAnsi" w:cstheme="minorHAnsi"/>
                <w:sz w:val="22"/>
                <w:szCs w:val="22"/>
              </w:rPr>
              <w:t xml:space="preserve"> Other:</w:t>
            </w:r>
          </w:p>
        </w:tc>
      </w:tr>
    </w:tbl>
    <w:p w14:paraId="2BA744B6" w14:textId="44B5F914" w:rsidR="00F717BB" w:rsidRPr="00434701" w:rsidRDefault="00F717BB" w:rsidP="00BD4312">
      <w:pPr>
        <w:spacing w:line="276" w:lineRule="auto"/>
        <w:outlineLvl w:val="1"/>
        <w:rPr>
          <w:rFonts w:asciiTheme="minorHAnsi" w:hAnsiTheme="minorHAnsi" w:cstheme="minorHAnsi"/>
        </w:rPr>
      </w:pPr>
    </w:p>
    <w:p w14:paraId="1421403F" w14:textId="77777777" w:rsidR="00A9095A" w:rsidRPr="00434701" w:rsidRDefault="00A9095A" w:rsidP="00BD4312">
      <w:pPr>
        <w:spacing w:line="276" w:lineRule="auto"/>
        <w:outlineLvl w:val="1"/>
        <w:rPr>
          <w:rFonts w:asciiTheme="minorHAnsi" w:hAnsiTheme="minorHAnsi" w:cstheme="minorHAnsi"/>
        </w:rPr>
      </w:pPr>
    </w:p>
    <w:p w14:paraId="2E73DABC" w14:textId="77777777" w:rsidR="00F62B2D" w:rsidRPr="00434701" w:rsidRDefault="00F62B2D">
      <w:pPr>
        <w:rPr>
          <w:rFonts w:asciiTheme="minorHAnsi" w:hAnsiTheme="minorHAnsi" w:cstheme="minorHAnsi"/>
          <w:sz w:val="36"/>
          <w:szCs w:val="36"/>
        </w:rPr>
      </w:pPr>
      <w:r w:rsidRPr="00434701">
        <w:rPr>
          <w:rFonts w:asciiTheme="minorHAnsi" w:hAnsiTheme="minorHAnsi" w:cstheme="minorHAnsi"/>
          <w:sz w:val="36"/>
          <w:szCs w:val="36"/>
        </w:rPr>
        <w:br w:type="page"/>
      </w:r>
    </w:p>
    <w:p w14:paraId="4B03C498" w14:textId="469DCAA4" w:rsidR="00F717BB" w:rsidRPr="00A35008" w:rsidRDefault="00F717BB" w:rsidP="00F717BB">
      <w:pPr>
        <w:spacing w:line="276" w:lineRule="auto"/>
        <w:outlineLvl w:val="1"/>
        <w:rPr>
          <w:rFonts w:asciiTheme="minorHAnsi" w:hAnsiTheme="minorHAnsi" w:cstheme="minorHAnsi"/>
          <w:color w:val="274191"/>
          <w:sz w:val="36"/>
          <w:szCs w:val="36"/>
        </w:rPr>
      </w:pPr>
      <w:r w:rsidRPr="00A35008">
        <w:rPr>
          <w:rFonts w:asciiTheme="minorHAnsi" w:hAnsiTheme="minorHAnsi" w:cstheme="minorHAnsi"/>
          <w:color w:val="274191"/>
          <w:sz w:val="36"/>
          <w:szCs w:val="36"/>
        </w:rPr>
        <w:lastRenderedPageBreak/>
        <w:t>Guidelines/Information Related to Roles</w:t>
      </w:r>
    </w:p>
    <w:p w14:paraId="6A99EA2F" w14:textId="77777777" w:rsidR="00F717BB" w:rsidRPr="00A35008" w:rsidRDefault="00F717BB" w:rsidP="00F717BB">
      <w:pPr>
        <w:rPr>
          <w:rFonts w:asciiTheme="minorHAnsi" w:hAnsiTheme="minorHAnsi" w:cstheme="minorHAnsi"/>
          <w:bCs/>
        </w:rPr>
      </w:pPr>
    </w:p>
    <w:p w14:paraId="2DBA0DA7" w14:textId="3BD4900F" w:rsidR="00F717BB" w:rsidRPr="00A35008" w:rsidRDefault="00F717BB" w:rsidP="00F717BB">
      <w:pPr>
        <w:rPr>
          <w:rFonts w:asciiTheme="minorHAnsi" w:hAnsiTheme="minorHAnsi" w:cstheme="minorHAnsi"/>
          <w:bCs/>
        </w:rPr>
      </w:pPr>
      <w:r w:rsidRPr="00A35008">
        <w:rPr>
          <w:rFonts w:asciiTheme="minorHAnsi" w:hAnsiTheme="minorHAnsi" w:cstheme="minorHAnsi"/>
          <w:bCs/>
        </w:rPr>
        <w:t xml:space="preserve">Learners in </w:t>
      </w:r>
      <w:r w:rsidR="00200C06" w:rsidRPr="00A35008">
        <w:rPr>
          <w:rFonts w:asciiTheme="minorHAnsi" w:hAnsiTheme="minorHAnsi" w:cstheme="minorHAnsi"/>
          <w:bCs/>
        </w:rPr>
        <w:t>the role</w:t>
      </w:r>
      <w:r w:rsidRPr="00A35008">
        <w:rPr>
          <w:rFonts w:asciiTheme="minorHAnsi" w:hAnsiTheme="minorHAnsi" w:cstheme="minorHAnsi"/>
          <w:bCs/>
        </w:rPr>
        <w:t xml:space="preserve"> of nurse should determine which assessments and interventions each will be responsible for, or facilitator can assign nurse 1 and nurse 2 roles with related responsibilities.</w:t>
      </w:r>
      <w:r w:rsidR="00200C06">
        <w:rPr>
          <w:rFonts w:asciiTheme="minorHAnsi" w:hAnsiTheme="minorHAnsi" w:cstheme="minorHAnsi"/>
          <w:bCs/>
        </w:rPr>
        <w:t xml:space="preserve"> Learners need to be assigned to roles that they are being trained for.</w:t>
      </w:r>
    </w:p>
    <w:p w14:paraId="55AA8DD1" w14:textId="77777777" w:rsidR="00F717BB" w:rsidRPr="00A35008" w:rsidRDefault="00F717BB" w:rsidP="00F717BB">
      <w:pPr>
        <w:rPr>
          <w:rFonts w:asciiTheme="minorHAnsi" w:hAnsiTheme="minorHAnsi" w:cstheme="minorHAnsi"/>
          <w:bCs/>
        </w:rPr>
      </w:pPr>
    </w:p>
    <w:p w14:paraId="0B0F7614" w14:textId="005A6C7D" w:rsidR="00F717BB" w:rsidRPr="00A35008" w:rsidRDefault="00F717BB" w:rsidP="00F717BB">
      <w:pPr>
        <w:rPr>
          <w:rFonts w:asciiTheme="minorHAnsi" w:hAnsiTheme="minorHAnsi" w:cstheme="minorHAnsi"/>
          <w:bCs/>
        </w:rPr>
      </w:pPr>
      <w:r w:rsidRPr="00A35008">
        <w:rPr>
          <w:rFonts w:asciiTheme="minorHAnsi" w:hAnsiTheme="minorHAnsi" w:cstheme="minorHAnsi"/>
          <w:bCs/>
        </w:rPr>
        <w:t>Information on behaviors, emotional tone, and what cues are permitted should be clearly communicated for each role</w:t>
      </w:r>
      <w:r w:rsidR="001D783A" w:rsidRPr="00A35008">
        <w:rPr>
          <w:rFonts w:asciiTheme="minorHAnsi" w:hAnsiTheme="minorHAnsi" w:cstheme="minorHAnsi"/>
          <w:bCs/>
        </w:rPr>
        <w:t xml:space="preserve">. </w:t>
      </w:r>
      <w:r w:rsidR="00581CF6" w:rsidRPr="00A35008">
        <w:rPr>
          <w:rFonts w:asciiTheme="minorHAnsi" w:hAnsiTheme="minorHAnsi" w:cstheme="minorHAnsi"/>
          <w:bCs/>
        </w:rPr>
        <w:t xml:space="preserve">A script may be </w:t>
      </w:r>
      <w:r w:rsidR="00D10103" w:rsidRPr="00A35008">
        <w:rPr>
          <w:rFonts w:asciiTheme="minorHAnsi" w:hAnsiTheme="minorHAnsi" w:cstheme="minorHAnsi"/>
          <w:bCs/>
        </w:rPr>
        <w:t>created from Scenario Progression Outline</w:t>
      </w:r>
      <w:r w:rsidR="00564693" w:rsidRPr="00A35008">
        <w:rPr>
          <w:rFonts w:asciiTheme="minorHAnsi" w:hAnsiTheme="minorHAnsi" w:cstheme="minorHAnsi"/>
          <w:bCs/>
        </w:rPr>
        <w:t>.</w:t>
      </w:r>
    </w:p>
    <w:p w14:paraId="6B318700" w14:textId="56E7494D" w:rsidR="00136313" w:rsidRPr="00364EE7" w:rsidRDefault="00136313" w:rsidP="00136313">
      <w:pPr>
        <w:rPr>
          <w:rFonts w:asciiTheme="minorHAnsi" w:hAnsiTheme="minorHAnsi" w:cstheme="minorHAnsi"/>
        </w:rPr>
      </w:pPr>
    </w:p>
    <w:p w14:paraId="690B45EE" w14:textId="77777777" w:rsidR="00364EE7" w:rsidRPr="00364EE7" w:rsidRDefault="00364EE7" w:rsidP="00136313">
      <w:pPr>
        <w:rPr>
          <w:rFonts w:asciiTheme="minorHAnsi" w:hAnsiTheme="minorHAnsi" w:cstheme="minorHAnsi"/>
        </w:rPr>
      </w:pPr>
    </w:p>
    <w:p w14:paraId="4D843F70" w14:textId="0847D354" w:rsidR="009B0974" w:rsidRPr="00A35008" w:rsidRDefault="009B0974" w:rsidP="009B0974">
      <w:pPr>
        <w:spacing w:line="276" w:lineRule="auto"/>
        <w:outlineLvl w:val="1"/>
        <w:rPr>
          <w:rFonts w:asciiTheme="minorHAnsi" w:hAnsiTheme="minorHAnsi" w:cstheme="minorHAnsi"/>
          <w:color w:val="274191"/>
          <w:sz w:val="36"/>
          <w:szCs w:val="36"/>
        </w:rPr>
      </w:pPr>
      <w:r w:rsidRPr="00A35008">
        <w:rPr>
          <w:rFonts w:asciiTheme="minorHAnsi" w:hAnsiTheme="minorHAnsi" w:cstheme="minorHAnsi"/>
          <w:color w:val="274191"/>
          <w:sz w:val="36"/>
          <w:szCs w:val="36"/>
        </w:rPr>
        <w:t>Prebriefing/Briefing</w:t>
      </w:r>
    </w:p>
    <w:p w14:paraId="65828586" w14:textId="77777777" w:rsidR="009B0974" w:rsidRPr="00364EE7" w:rsidRDefault="009B0974" w:rsidP="009B0974">
      <w:pPr>
        <w:spacing w:line="276" w:lineRule="auto"/>
        <w:outlineLvl w:val="1"/>
        <w:rPr>
          <w:rFonts w:asciiTheme="minorHAnsi" w:hAnsiTheme="minorHAnsi" w:cstheme="minorHAnsi"/>
        </w:rPr>
      </w:pPr>
      <w:bookmarkStart w:id="9" w:name="_Hlk10723583"/>
    </w:p>
    <w:p w14:paraId="5B495DB7" w14:textId="3D3425D9" w:rsidR="009B0974" w:rsidRPr="00364EE7" w:rsidRDefault="009B0974" w:rsidP="23FDF15C">
      <w:pPr>
        <w:spacing w:line="276" w:lineRule="auto"/>
        <w:outlineLvl w:val="1"/>
        <w:rPr>
          <w:rFonts w:asciiTheme="minorHAnsi" w:hAnsiTheme="minorHAnsi" w:cstheme="minorBidi"/>
        </w:rPr>
      </w:pPr>
      <w:r w:rsidRPr="23FDF15C">
        <w:rPr>
          <w:rFonts w:asciiTheme="minorHAnsi" w:hAnsiTheme="minorHAnsi" w:cstheme="minorBidi"/>
        </w:rPr>
        <w:t>Prior to</w:t>
      </w:r>
      <w:r w:rsidR="00200C06" w:rsidRPr="23FDF15C">
        <w:rPr>
          <w:rFonts w:asciiTheme="minorHAnsi" w:hAnsiTheme="minorHAnsi" w:cstheme="minorBidi"/>
        </w:rPr>
        <w:t xml:space="preserve"> the</w:t>
      </w:r>
      <w:r w:rsidRPr="23FDF15C">
        <w:rPr>
          <w:rFonts w:asciiTheme="minorHAnsi" w:hAnsiTheme="minorHAnsi" w:cstheme="minorBidi"/>
        </w:rPr>
        <w:t xml:space="preserve"> report, participants will need </w:t>
      </w:r>
      <w:r w:rsidR="00200C06" w:rsidRPr="23FDF15C">
        <w:rPr>
          <w:rFonts w:asciiTheme="minorHAnsi" w:hAnsiTheme="minorHAnsi" w:cstheme="minorBidi"/>
        </w:rPr>
        <w:t xml:space="preserve">a </w:t>
      </w:r>
      <w:proofErr w:type="gramStart"/>
      <w:r w:rsidR="00200C06" w:rsidRPr="23FDF15C">
        <w:rPr>
          <w:rFonts w:asciiTheme="minorHAnsi" w:hAnsiTheme="minorHAnsi" w:cstheme="minorBidi"/>
        </w:rPr>
        <w:t>pre</w:t>
      </w:r>
      <w:r w:rsidRPr="23FDF15C">
        <w:rPr>
          <w:rFonts w:asciiTheme="minorHAnsi" w:hAnsiTheme="minorHAnsi" w:cstheme="minorBidi"/>
        </w:rPr>
        <w:t>briefing</w:t>
      </w:r>
      <w:proofErr w:type="gramEnd"/>
      <w:r w:rsidRPr="23FDF15C">
        <w:rPr>
          <w:rFonts w:asciiTheme="minorHAnsi" w:hAnsiTheme="minorHAnsi" w:cstheme="minorBidi"/>
        </w:rPr>
        <w:t>/briefing. During this time, faculty/facilitators should establish a safe container for learning, discuss the fiction contract and confidentiality, and orient participants to the environment, roles, time allotment, objectives</w:t>
      </w:r>
      <w:r w:rsidR="455D334B" w:rsidRPr="23FDF15C">
        <w:rPr>
          <w:rFonts w:asciiTheme="minorHAnsi" w:hAnsiTheme="minorHAnsi" w:cstheme="minorBidi"/>
        </w:rPr>
        <w:t xml:space="preserve"> and subsequent debriefing process.</w:t>
      </w:r>
    </w:p>
    <w:p w14:paraId="289D0EDF" w14:textId="77777777" w:rsidR="009B0974" w:rsidRPr="00364EE7" w:rsidRDefault="009B0974" w:rsidP="009B0974">
      <w:pPr>
        <w:rPr>
          <w:rFonts w:asciiTheme="minorHAnsi" w:hAnsiTheme="minorHAnsi" w:cstheme="minorHAnsi"/>
        </w:rPr>
      </w:pPr>
    </w:p>
    <w:bookmarkEnd w:id="9"/>
    <w:p w14:paraId="0D419157" w14:textId="77777777" w:rsidR="004D5E6C" w:rsidRPr="001519A1" w:rsidRDefault="004D5E6C" w:rsidP="004D5E6C">
      <w:pPr>
        <w:rPr>
          <w:rFonts w:asciiTheme="minorHAnsi" w:hAnsiTheme="minorHAnsi" w:cstheme="minorHAnsi"/>
        </w:rPr>
      </w:pPr>
      <w:r w:rsidRPr="00364EE7">
        <w:rPr>
          <w:rFonts w:asciiTheme="minorHAnsi" w:hAnsiTheme="minorHAnsi" w:cstheme="minorHAnsi"/>
        </w:rPr>
        <w:t xml:space="preserve">For a comprehensive checklist and information on its development, go to </w:t>
      </w:r>
      <w:hyperlink r:id="rId29" w:anchor="simtemplate" w:history="1">
        <w:r w:rsidRPr="00364EE7">
          <w:rPr>
            <w:rStyle w:val="Hyperlink"/>
            <w:rFonts w:asciiTheme="minorHAnsi" w:hAnsiTheme="minorHAnsi" w:cstheme="minorHAnsi"/>
          </w:rPr>
          <w:t>http://www.nln.org/sirc/sirc-resources/sirc-tools-and-tips#simtemplate</w:t>
        </w:r>
      </w:hyperlink>
      <w:r w:rsidRPr="00364EE7">
        <w:rPr>
          <w:rFonts w:asciiTheme="minorHAnsi" w:hAnsiTheme="minorHAnsi" w:cstheme="minorHAnsi"/>
        </w:rPr>
        <w:t>.</w:t>
      </w:r>
    </w:p>
    <w:p w14:paraId="1F386A33" w14:textId="77777777" w:rsidR="008E5DB7" w:rsidRPr="001519A1" w:rsidRDefault="008E5DB7" w:rsidP="008E5DB7">
      <w:pPr>
        <w:rPr>
          <w:rFonts w:asciiTheme="minorHAnsi" w:hAnsiTheme="minorHAnsi" w:cstheme="minorHAnsi"/>
        </w:rPr>
      </w:pPr>
    </w:p>
    <w:p w14:paraId="6A3DF2DC" w14:textId="77777777" w:rsidR="008A1D39" w:rsidRPr="001519A1" w:rsidRDefault="008A1D39">
      <w:pPr>
        <w:rPr>
          <w:rFonts w:asciiTheme="minorHAnsi" w:hAnsiTheme="minorHAnsi" w:cstheme="minorHAnsi"/>
        </w:rPr>
      </w:pPr>
      <w:r w:rsidRPr="001519A1">
        <w:rPr>
          <w:rFonts w:asciiTheme="minorHAnsi" w:hAnsiTheme="minorHAnsi" w:cstheme="minorHAnsi"/>
        </w:rPr>
        <w:br w:type="page"/>
      </w:r>
    </w:p>
    <w:p w14:paraId="524EFBA5" w14:textId="32044E55" w:rsidR="00966666" w:rsidRPr="00A35008" w:rsidRDefault="00966666" w:rsidP="00966666">
      <w:pPr>
        <w:outlineLvl w:val="1"/>
        <w:rPr>
          <w:rFonts w:asciiTheme="minorHAnsi" w:hAnsiTheme="minorHAnsi" w:cstheme="minorHAnsi"/>
          <w:color w:val="274191"/>
          <w:sz w:val="36"/>
          <w:szCs w:val="28"/>
        </w:rPr>
      </w:pPr>
      <w:r w:rsidRPr="00A35008">
        <w:rPr>
          <w:rFonts w:asciiTheme="minorHAnsi" w:hAnsiTheme="minorHAnsi" w:cstheme="minorHAnsi"/>
          <w:color w:val="274191"/>
          <w:sz w:val="36"/>
          <w:szCs w:val="28"/>
        </w:rPr>
        <w:lastRenderedPageBreak/>
        <w:t>Report Students Will Receive Before Simulation</w:t>
      </w:r>
    </w:p>
    <w:p w14:paraId="3B18CFF8" w14:textId="77777777" w:rsidR="00D7261F" w:rsidRPr="00A35008" w:rsidRDefault="00D7261F" w:rsidP="00966666">
      <w:pPr>
        <w:rPr>
          <w:rFonts w:asciiTheme="minorHAnsi" w:hAnsiTheme="minorHAnsi" w:cstheme="minorHAnsi"/>
          <w:b/>
          <w:sz w:val="22"/>
          <w:szCs w:val="28"/>
        </w:rPr>
      </w:pPr>
    </w:p>
    <w:p w14:paraId="41EF2D91" w14:textId="6AF022BB" w:rsidR="00966666" w:rsidRPr="00A35008" w:rsidRDefault="00966666" w:rsidP="00966666">
      <w:pPr>
        <w:rPr>
          <w:rFonts w:asciiTheme="minorHAnsi" w:hAnsiTheme="minorHAnsi" w:cstheme="minorHAnsi"/>
          <w:b/>
        </w:rPr>
      </w:pPr>
      <w:r w:rsidRPr="00A35008">
        <w:rPr>
          <w:rFonts w:asciiTheme="minorHAnsi" w:hAnsiTheme="minorHAnsi" w:cstheme="minorHAnsi"/>
          <w:b/>
        </w:rPr>
        <w:t xml:space="preserve">Time: </w:t>
      </w:r>
      <w:r w:rsidR="007854A5" w:rsidRPr="00A35008">
        <w:rPr>
          <w:rFonts w:asciiTheme="minorHAnsi" w:hAnsiTheme="minorHAnsi" w:cstheme="minorHAnsi"/>
        </w:rPr>
        <w:t>1</w:t>
      </w:r>
      <w:r w:rsidR="00905F9C" w:rsidRPr="00A35008">
        <w:rPr>
          <w:rFonts w:asciiTheme="minorHAnsi" w:hAnsiTheme="minorHAnsi" w:cstheme="minorHAnsi"/>
        </w:rPr>
        <w:t>1</w:t>
      </w:r>
      <w:r w:rsidR="008A1D39" w:rsidRPr="00A35008">
        <w:rPr>
          <w:rFonts w:asciiTheme="minorHAnsi" w:hAnsiTheme="minorHAnsi" w:cstheme="minorHAnsi"/>
        </w:rPr>
        <w:t>00</w:t>
      </w:r>
    </w:p>
    <w:p w14:paraId="0FB3F0AA" w14:textId="77777777" w:rsidR="00BD4312" w:rsidRPr="00A35008" w:rsidRDefault="00BD4312" w:rsidP="00966666">
      <w:pPr>
        <w:rPr>
          <w:rFonts w:asciiTheme="minorHAnsi" w:hAnsiTheme="minorHAnsi" w:cstheme="minorHAnsi"/>
          <w:b/>
        </w:rPr>
      </w:pPr>
    </w:p>
    <w:p w14:paraId="05246D32" w14:textId="77777777" w:rsidR="00BD4312" w:rsidRPr="00A35008" w:rsidRDefault="00BD4312" w:rsidP="00966666">
      <w:pPr>
        <w:rPr>
          <w:rFonts w:asciiTheme="minorHAnsi" w:hAnsiTheme="minorHAnsi" w:cstheme="minorHAnsi"/>
        </w:rPr>
      </w:pPr>
      <w:r w:rsidRPr="00A35008">
        <w:rPr>
          <w:rFonts w:asciiTheme="minorHAnsi" w:hAnsiTheme="minorHAnsi" w:cstheme="minorHAnsi"/>
          <w:b/>
        </w:rPr>
        <w:t>Person providing report:</w:t>
      </w:r>
      <w:r w:rsidR="00F758D0" w:rsidRPr="00A35008">
        <w:rPr>
          <w:rFonts w:asciiTheme="minorHAnsi" w:hAnsiTheme="minorHAnsi" w:cstheme="minorHAnsi"/>
          <w:b/>
        </w:rPr>
        <w:t xml:space="preserve"> </w:t>
      </w:r>
      <w:r w:rsidR="00BC5485" w:rsidRPr="00A35008">
        <w:rPr>
          <w:rFonts w:asciiTheme="minorHAnsi" w:hAnsiTheme="minorHAnsi" w:cstheme="minorHAnsi"/>
        </w:rPr>
        <w:t>Recovery room</w:t>
      </w:r>
      <w:r w:rsidR="00F758D0" w:rsidRPr="00A35008">
        <w:rPr>
          <w:rFonts w:asciiTheme="minorHAnsi" w:hAnsiTheme="minorHAnsi" w:cstheme="minorHAnsi"/>
        </w:rPr>
        <w:t xml:space="preserve"> nurse</w:t>
      </w:r>
    </w:p>
    <w:p w14:paraId="349127B2" w14:textId="77777777" w:rsidR="00137869" w:rsidRPr="00A35008" w:rsidRDefault="00137869" w:rsidP="00966666">
      <w:pPr>
        <w:rPr>
          <w:rFonts w:asciiTheme="minorHAnsi" w:hAnsiTheme="minorHAnsi" w:cstheme="minorHAnsi"/>
          <w:b/>
        </w:rPr>
      </w:pPr>
    </w:p>
    <w:p w14:paraId="3FACA8F6" w14:textId="19715A38" w:rsidR="00137869" w:rsidRPr="00A35008" w:rsidRDefault="00137869" w:rsidP="00966666">
      <w:pPr>
        <w:rPr>
          <w:rFonts w:asciiTheme="minorHAnsi" w:hAnsiTheme="minorHAnsi" w:cstheme="minorHAnsi"/>
        </w:rPr>
      </w:pPr>
      <w:bookmarkStart w:id="10" w:name="_Hlk484160749"/>
      <w:r w:rsidRPr="00A35008">
        <w:rPr>
          <w:rFonts w:asciiTheme="minorHAnsi" w:hAnsiTheme="minorHAnsi" w:cstheme="minorHAnsi"/>
          <w:b/>
        </w:rPr>
        <w:t>Situation:</w:t>
      </w:r>
      <w:r w:rsidR="00F758D0" w:rsidRPr="00A35008">
        <w:rPr>
          <w:rFonts w:asciiTheme="minorHAnsi" w:hAnsiTheme="minorHAnsi" w:cstheme="minorHAnsi"/>
          <w:b/>
        </w:rPr>
        <w:t xml:space="preserve"> </w:t>
      </w:r>
      <w:r w:rsidR="00F758D0" w:rsidRPr="00A35008">
        <w:rPr>
          <w:rFonts w:asciiTheme="minorHAnsi" w:hAnsiTheme="minorHAnsi" w:cstheme="minorHAnsi"/>
        </w:rPr>
        <w:t xml:space="preserve">Mia </w:t>
      </w:r>
      <w:r w:rsidR="00820838" w:rsidRPr="00A35008">
        <w:rPr>
          <w:rFonts w:asciiTheme="minorHAnsi" w:hAnsiTheme="minorHAnsi" w:cstheme="minorHAnsi"/>
        </w:rPr>
        <w:t>is a</w:t>
      </w:r>
      <w:r w:rsidR="00F758D0" w:rsidRPr="00A35008">
        <w:rPr>
          <w:rFonts w:asciiTheme="minorHAnsi" w:hAnsiTheme="minorHAnsi" w:cstheme="minorHAnsi"/>
        </w:rPr>
        <w:t xml:space="preserve"> 4</w:t>
      </w:r>
      <w:r w:rsidR="001D783A" w:rsidRPr="00A35008">
        <w:rPr>
          <w:rFonts w:asciiTheme="minorHAnsi" w:hAnsiTheme="minorHAnsi" w:cstheme="minorHAnsi"/>
        </w:rPr>
        <w:t>½-</w:t>
      </w:r>
      <w:r w:rsidR="00F758D0" w:rsidRPr="00A35008">
        <w:rPr>
          <w:rFonts w:asciiTheme="minorHAnsi" w:hAnsiTheme="minorHAnsi" w:cstheme="minorHAnsi"/>
        </w:rPr>
        <w:t>year-old girl</w:t>
      </w:r>
      <w:r w:rsidR="00905F9C" w:rsidRPr="00A35008">
        <w:rPr>
          <w:rFonts w:asciiTheme="minorHAnsi" w:hAnsiTheme="minorHAnsi" w:cstheme="minorHAnsi"/>
        </w:rPr>
        <w:t>. She had d</w:t>
      </w:r>
      <w:r w:rsidR="00F758D0" w:rsidRPr="00A35008">
        <w:rPr>
          <w:rFonts w:asciiTheme="minorHAnsi" w:hAnsiTheme="minorHAnsi" w:cstheme="minorHAnsi"/>
        </w:rPr>
        <w:t>ental extractions and too</w:t>
      </w:r>
      <w:r w:rsidR="00956398" w:rsidRPr="00A35008">
        <w:rPr>
          <w:rFonts w:asciiTheme="minorHAnsi" w:hAnsiTheme="minorHAnsi" w:cstheme="minorHAnsi"/>
        </w:rPr>
        <w:t xml:space="preserve">th restoration completed at </w:t>
      </w:r>
      <w:r w:rsidR="0042307B" w:rsidRPr="00A35008">
        <w:rPr>
          <w:rFonts w:asciiTheme="minorHAnsi" w:hAnsiTheme="minorHAnsi" w:cstheme="minorHAnsi"/>
        </w:rPr>
        <w:t>9 AM</w:t>
      </w:r>
      <w:r w:rsidR="00BC5485" w:rsidRPr="00A35008">
        <w:rPr>
          <w:rFonts w:asciiTheme="minorHAnsi" w:hAnsiTheme="minorHAnsi" w:cstheme="minorHAnsi"/>
        </w:rPr>
        <w:t>.</w:t>
      </w:r>
    </w:p>
    <w:p w14:paraId="5DDAC247" w14:textId="77777777" w:rsidR="00137869" w:rsidRPr="00A35008" w:rsidRDefault="00137869" w:rsidP="00966666">
      <w:pPr>
        <w:rPr>
          <w:rFonts w:asciiTheme="minorHAnsi" w:hAnsiTheme="minorHAnsi" w:cstheme="minorHAnsi"/>
          <w:b/>
        </w:rPr>
      </w:pPr>
    </w:p>
    <w:p w14:paraId="2C5C00A0" w14:textId="653531FD" w:rsidR="00137869" w:rsidRPr="00A35008" w:rsidRDefault="00137869" w:rsidP="00966666">
      <w:pPr>
        <w:rPr>
          <w:rFonts w:asciiTheme="minorHAnsi" w:hAnsiTheme="minorHAnsi" w:cstheme="minorHAnsi"/>
        </w:rPr>
      </w:pPr>
      <w:r w:rsidRPr="00A35008">
        <w:rPr>
          <w:rFonts w:asciiTheme="minorHAnsi" w:hAnsiTheme="minorHAnsi" w:cstheme="minorHAnsi"/>
          <w:b/>
        </w:rPr>
        <w:t>Background:</w:t>
      </w:r>
      <w:r w:rsidR="00F758D0" w:rsidRPr="00A35008">
        <w:rPr>
          <w:rFonts w:asciiTheme="minorHAnsi" w:hAnsiTheme="minorHAnsi" w:cstheme="minorHAnsi"/>
          <w:b/>
        </w:rPr>
        <w:t xml:space="preserve"> </w:t>
      </w:r>
      <w:r w:rsidR="00F758D0" w:rsidRPr="00A35008">
        <w:rPr>
          <w:rFonts w:asciiTheme="minorHAnsi" w:hAnsiTheme="minorHAnsi" w:cstheme="minorHAnsi"/>
        </w:rPr>
        <w:t>Mia was diagnosed with</w:t>
      </w:r>
      <w:r w:rsidR="00DA79C9" w:rsidRPr="00A35008">
        <w:rPr>
          <w:rFonts w:asciiTheme="minorHAnsi" w:hAnsiTheme="minorHAnsi" w:cstheme="minorHAnsi"/>
        </w:rPr>
        <w:t xml:space="preserve"> ECC</w:t>
      </w:r>
      <w:r w:rsidR="00F758D0" w:rsidRPr="00A35008">
        <w:rPr>
          <w:rFonts w:asciiTheme="minorHAnsi" w:hAnsiTheme="minorHAnsi" w:cstheme="minorHAnsi"/>
        </w:rPr>
        <w:t xml:space="preserve"> </w:t>
      </w:r>
      <w:r w:rsidR="00905F9C" w:rsidRPr="00A35008">
        <w:rPr>
          <w:rFonts w:asciiTheme="minorHAnsi" w:hAnsiTheme="minorHAnsi" w:cstheme="minorHAnsi"/>
        </w:rPr>
        <w:t>6</w:t>
      </w:r>
      <w:r w:rsidR="00F758D0" w:rsidRPr="00A35008">
        <w:rPr>
          <w:rFonts w:asciiTheme="minorHAnsi" w:hAnsiTheme="minorHAnsi" w:cstheme="minorHAnsi"/>
        </w:rPr>
        <w:t xml:space="preserve"> months ago.</w:t>
      </w:r>
    </w:p>
    <w:p w14:paraId="6090C401" w14:textId="77777777" w:rsidR="00137869" w:rsidRPr="00A35008" w:rsidRDefault="00137869" w:rsidP="00966666">
      <w:pPr>
        <w:rPr>
          <w:rFonts w:asciiTheme="minorHAnsi" w:hAnsiTheme="minorHAnsi" w:cstheme="minorHAnsi"/>
          <w:b/>
        </w:rPr>
      </w:pPr>
    </w:p>
    <w:p w14:paraId="2CBC37F3" w14:textId="41C082F8" w:rsidR="00137869" w:rsidRPr="00A35008" w:rsidRDefault="00137869" w:rsidP="0037554D">
      <w:pPr>
        <w:shd w:val="clear" w:color="auto" w:fill="FFFFFF"/>
        <w:rPr>
          <w:rFonts w:asciiTheme="minorHAnsi" w:eastAsia="Times New Roman" w:hAnsiTheme="minorHAnsi" w:cstheme="minorHAnsi"/>
          <w:color w:val="000000"/>
          <w:lang w:eastAsia="en-CA"/>
        </w:rPr>
      </w:pPr>
      <w:r w:rsidRPr="00A35008">
        <w:rPr>
          <w:rFonts w:asciiTheme="minorHAnsi" w:hAnsiTheme="minorHAnsi" w:cstheme="minorHAnsi"/>
          <w:b/>
        </w:rPr>
        <w:t>Assessment:</w:t>
      </w:r>
      <w:r w:rsidR="00F758D0" w:rsidRPr="00A35008">
        <w:rPr>
          <w:rFonts w:asciiTheme="minorHAnsi" w:hAnsiTheme="minorHAnsi" w:cstheme="minorHAnsi"/>
          <w:b/>
        </w:rPr>
        <w:t xml:space="preserve"> </w:t>
      </w:r>
      <w:bookmarkStart w:id="11" w:name="_Hlk486926353"/>
      <w:bookmarkStart w:id="12" w:name="_Hlk484250425"/>
      <w:bookmarkStart w:id="13" w:name="_Hlk484957026"/>
      <w:r w:rsidR="00073679" w:rsidRPr="00A35008">
        <w:rPr>
          <w:rFonts w:asciiTheme="minorHAnsi" w:hAnsiTheme="minorHAnsi" w:cstheme="minorHAnsi"/>
        </w:rPr>
        <w:t>The surgery went well. There is a</w:t>
      </w:r>
      <w:r w:rsidR="00F758D0" w:rsidRPr="00A35008">
        <w:rPr>
          <w:rFonts w:asciiTheme="minorHAnsi" w:hAnsiTheme="minorHAnsi" w:cstheme="minorHAnsi"/>
        </w:rPr>
        <w:t xml:space="preserve"> small amount of </w:t>
      </w:r>
      <w:r w:rsidR="00F10A8D" w:rsidRPr="00A35008">
        <w:rPr>
          <w:rFonts w:asciiTheme="minorHAnsi" w:hAnsiTheme="minorHAnsi" w:cstheme="minorHAnsi"/>
        </w:rPr>
        <w:t>blood on the</w:t>
      </w:r>
      <w:r w:rsidR="00F758D0" w:rsidRPr="00A35008">
        <w:rPr>
          <w:rFonts w:asciiTheme="minorHAnsi" w:hAnsiTheme="minorHAnsi" w:cstheme="minorHAnsi"/>
        </w:rPr>
        <w:t xml:space="preserve"> gauze. Mia keeps trying to spit out the gauze</w:t>
      </w:r>
      <w:r w:rsidR="001D783A" w:rsidRPr="00A35008">
        <w:rPr>
          <w:rFonts w:asciiTheme="minorHAnsi" w:hAnsiTheme="minorHAnsi" w:cstheme="minorHAnsi"/>
        </w:rPr>
        <w:t>,</w:t>
      </w:r>
      <w:r w:rsidR="00F758D0" w:rsidRPr="00A35008">
        <w:rPr>
          <w:rFonts w:asciiTheme="minorHAnsi" w:hAnsiTheme="minorHAnsi" w:cstheme="minorHAnsi"/>
        </w:rPr>
        <w:t xml:space="preserve"> says it leaves a funny taste in her mouth. We have tried telling her that it is magical cloth and will help her mouth get better. This seems to work for a while, but she does need frequent reminders</w:t>
      </w:r>
      <w:r w:rsidR="00F758D0" w:rsidRPr="00A35008">
        <w:rPr>
          <w:rFonts w:asciiTheme="minorHAnsi" w:eastAsia="Times New Roman" w:hAnsiTheme="minorHAnsi" w:cstheme="minorHAnsi"/>
          <w:color w:val="000000"/>
          <w:lang w:eastAsia="en-CA"/>
        </w:rPr>
        <w:t>. Her vitals have been stable. HR 100 and regular, RR 26 and regular</w:t>
      </w:r>
      <w:r w:rsidR="00C03E66" w:rsidRPr="00A35008">
        <w:rPr>
          <w:rFonts w:asciiTheme="minorHAnsi" w:eastAsia="Times New Roman" w:hAnsiTheme="minorHAnsi" w:cstheme="minorHAnsi"/>
          <w:color w:val="000000"/>
          <w:lang w:eastAsia="en-CA"/>
        </w:rPr>
        <w:t>,</w:t>
      </w:r>
      <w:r w:rsidR="00F758D0" w:rsidRPr="00A35008">
        <w:rPr>
          <w:rFonts w:asciiTheme="minorHAnsi" w:eastAsia="Times New Roman" w:hAnsiTheme="minorHAnsi" w:cstheme="minorHAnsi"/>
          <w:color w:val="000000"/>
          <w:lang w:eastAsia="en-CA"/>
        </w:rPr>
        <w:t xml:space="preserve"> </w:t>
      </w:r>
      <w:r w:rsidR="004C0A20" w:rsidRPr="00A35008">
        <w:rPr>
          <w:rFonts w:asciiTheme="minorHAnsi" w:eastAsia="Times New Roman" w:hAnsiTheme="minorHAnsi" w:cstheme="minorHAnsi"/>
          <w:color w:val="000000"/>
          <w:lang w:eastAsia="en-CA"/>
        </w:rPr>
        <w:t>O2 sats 98%, BP 85/45, temp 98.9</w:t>
      </w:r>
      <w:r w:rsidR="00F758D0" w:rsidRPr="00A35008">
        <w:rPr>
          <w:rFonts w:asciiTheme="minorHAnsi" w:eastAsia="Times New Roman" w:hAnsiTheme="minorHAnsi" w:cstheme="minorHAnsi"/>
          <w:color w:val="000000"/>
          <w:lang w:eastAsia="en-CA"/>
        </w:rPr>
        <w:t xml:space="preserve">. She has an IV in her </w:t>
      </w:r>
      <w:r w:rsidR="00625423" w:rsidRPr="00A35008">
        <w:rPr>
          <w:rFonts w:asciiTheme="minorHAnsi" w:eastAsia="Times New Roman" w:hAnsiTheme="minorHAnsi" w:cstheme="minorHAnsi"/>
          <w:color w:val="000000"/>
          <w:lang w:eastAsia="en-CA"/>
        </w:rPr>
        <w:t>left hand</w:t>
      </w:r>
      <w:r w:rsidR="004C0A20" w:rsidRPr="00A35008">
        <w:rPr>
          <w:rFonts w:asciiTheme="minorHAnsi" w:eastAsia="Times New Roman" w:hAnsiTheme="minorHAnsi" w:cstheme="minorHAnsi"/>
          <w:color w:val="000000"/>
          <w:lang w:eastAsia="en-CA"/>
        </w:rPr>
        <w:t>.</w:t>
      </w:r>
      <w:r w:rsidR="00BC5485" w:rsidRPr="00A35008">
        <w:rPr>
          <w:rFonts w:asciiTheme="minorHAnsi" w:eastAsia="Times New Roman" w:hAnsiTheme="minorHAnsi" w:cstheme="minorHAnsi"/>
          <w:color w:val="000000"/>
          <w:lang w:eastAsia="en-CA"/>
        </w:rPr>
        <w:t xml:space="preserve"> Fluids are NS at </w:t>
      </w:r>
      <w:r w:rsidR="004F6E6C" w:rsidRPr="00A35008">
        <w:rPr>
          <w:rFonts w:asciiTheme="minorHAnsi" w:eastAsia="Times New Roman" w:hAnsiTheme="minorHAnsi" w:cstheme="minorHAnsi"/>
          <w:color w:val="000000"/>
          <w:lang w:eastAsia="en-CA"/>
        </w:rPr>
        <w:t>50</w:t>
      </w:r>
      <w:r w:rsidR="00BC5485" w:rsidRPr="00A35008">
        <w:rPr>
          <w:rFonts w:asciiTheme="minorHAnsi" w:eastAsia="Times New Roman" w:hAnsiTheme="minorHAnsi" w:cstheme="minorHAnsi"/>
          <w:color w:val="000000"/>
          <w:lang w:eastAsia="en-CA"/>
        </w:rPr>
        <w:t>mL</w:t>
      </w:r>
      <w:r w:rsidR="00F758D0" w:rsidRPr="00A35008">
        <w:rPr>
          <w:rFonts w:asciiTheme="minorHAnsi" w:eastAsia="Times New Roman" w:hAnsiTheme="minorHAnsi" w:cstheme="minorHAnsi"/>
          <w:color w:val="000000"/>
          <w:lang w:eastAsia="en-CA"/>
        </w:rPr>
        <w:t>/hr. L</w:t>
      </w:r>
      <w:r w:rsidR="00BC5485" w:rsidRPr="00A35008">
        <w:rPr>
          <w:rFonts w:asciiTheme="minorHAnsi" w:eastAsia="Times New Roman" w:hAnsiTheme="minorHAnsi" w:cstheme="minorHAnsi"/>
          <w:color w:val="000000"/>
          <w:lang w:eastAsia="en-CA"/>
        </w:rPr>
        <w:t>ung sounds are clear</w:t>
      </w:r>
      <w:r w:rsidR="004C0A20" w:rsidRPr="00A35008">
        <w:rPr>
          <w:rFonts w:asciiTheme="minorHAnsi" w:eastAsia="Times New Roman" w:hAnsiTheme="minorHAnsi" w:cstheme="minorHAnsi"/>
          <w:color w:val="000000"/>
          <w:lang w:eastAsia="en-CA"/>
        </w:rPr>
        <w:t>. Mia</w:t>
      </w:r>
      <w:r w:rsidR="00F758D0" w:rsidRPr="00A35008">
        <w:rPr>
          <w:rFonts w:asciiTheme="minorHAnsi" w:eastAsia="Times New Roman" w:hAnsiTheme="minorHAnsi" w:cstheme="minorHAnsi"/>
          <w:color w:val="000000"/>
          <w:lang w:eastAsia="en-CA"/>
        </w:rPr>
        <w:t xml:space="preserve"> was quite </w:t>
      </w:r>
      <w:r w:rsidR="00FF3DD8" w:rsidRPr="00A35008">
        <w:rPr>
          <w:rFonts w:asciiTheme="minorHAnsi" w:eastAsia="Times New Roman" w:hAnsiTheme="minorHAnsi" w:cstheme="minorHAnsi"/>
          <w:color w:val="000000"/>
          <w:lang w:eastAsia="en-CA"/>
        </w:rPr>
        <w:t>drowsy</w:t>
      </w:r>
      <w:r w:rsidR="00F758D0" w:rsidRPr="00A35008">
        <w:rPr>
          <w:rFonts w:asciiTheme="minorHAnsi" w:eastAsia="Times New Roman" w:hAnsiTheme="minorHAnsi" w:cstheme="minorHAnsi"/>
          <w:color w:val="000000"/>
          <w:lang w:eastAsia="en-CA"/>
        </w:rPr>
        <w:t xml:space="preserve"> post </w:t>
      </w:r>
      <w:r w:rsidR="00200C06" w:rsidRPr="00A35008">
        <w:rPr>
          <w:rFonts w:asciiTheme="minorHAnsi" w:eastAsia="Times New Roman" w:hAnsiTheme="minorHAnsi" w:cstheme="minorHAnsi"/>
          <w:color w:val="000000"/>
          <w:lang w:eastAsia="en-CA"/>
        </w:rPr>
        <w:t>op but</w:t>
      </w:r>
      <w:r w:rsidR="00BC5485" w:rsidRPr="00A35008">
        <w:rPr>
          <w:rFonts w:asciiTheme="minorHAnsi" w:eastAsia="Times New Roman" w:hAnsiTheme="minorHAnsi" w:cstheme="minorHAnsi"/>
          <w:color w:val="000000"/>
          <w:lang w:eastAsia="en-CA"/>
        </w:rPr>
        <w:t xml:space="preserve"> is now alert. Her pain is </w:t>
      </w:r>
      <w:r w:rsidR="00200C06" w:rsidRPr="00A35008">
        <w:rPr>
          <w:rFonts w:asciiTheme="minorHAnsi" w:eastAsia="Times New Roman" w:hAnsiTheme="minorHAnsi" w:cstheme="minorHAnsi"/>
          <w:color w:val="000000"/>
          <w:lang w:eastAsia="en-CA"/>
        </w:rPr>
        <w:t>0</w:t>
      </w:r>
      <w:r w:rsidR="00BC5485" w:rsidRPr="00A35008">
        <w:rPr>
          <w:rFonts w:asciiTheme="minorHAnsi" w:eastAsia="Times New Roman" w:hAnsiTheme="minorHAnsi" w:cstheme="minorHAnsi"/>
          <w:color w:val="000000"/>
          <w:lang w:eastAsia="en-CA"/>
        </w:rPr>
        <w:t>/</w:t>
      </w:r>
      <w:r w:rsidR="00F758D0" w:rsidRPr="00A35008">
        <w:rPr>
          <w:rFonts w:asciiTheme="minorHAnsi" w:eastAsia="Times New Roman" w:hAnsiTheme="minorHAnsi" w:cstheme="minorHAnsi"/>
          <w:color w:val="000000"/>
          <w:lang w:eastAsia="en-CA"/>
        </w:rPr>
        <w:t>10 using the pain faces scale.</w:t>
      </w:r>
    </w:p>
    <w:bookmarkEnd w:id="11"/>
    <w:p w14:paraId="4BBB3A19" w14:textId="77777777" w:rsidR="00820838" w:rsidRPr="00A35008" w:rsidRDefault="00820838" w:rsidP="00155C19">
      <w:pPr>
        <w:shd w:val="clear" w:color="auto" w:fill="FFFFFF"/>
        <w:rPr>
          <w:rFonts w:asciiTheme="minorHAnsi" w:eastAsia="Times New Roman" w:hAnsiTheme="minorHAnsi" w:cstheme="minorHAnsi"/>
          <w:color w:val="000000"/>
          <w:lang w:eastAsia="en-CA"/>
        </w:rPr>
      </w:pPr>
    </w:p>
    <w:bookmarkEnd w:id="12"/>
    <w:p w14:paraId="2AE5E99A" w14:textId="55CF6A1F" w:rsidR="00966666" w:rsidRPr="00A35008" w:rsidRDefault="00137869" w:rsidP="00966666">
      <w:pPr>
        <w:rPr>
          <w:rFonts w:asciiTheme="minorHAnsi" w:hAnsiTheme="minorHAnsi" w:cstheme="minorHAnsi"/>
        </w:rPr>
      </w:pPr>
      <w:r w:rsidRPr="00A35008">
        <w:rPr>
          <w:rFonts w:asciiTheme="minorHAnsi" w:hAnsiTheme="minorHAnsi" w:cstheme="minorHAnsi"/>
          <w:b/>
        </w:rPr>
        <w:t>Recommendation:</w:t>
      </w:r>
      <w:r w:rsidR="00073679" w:rsidRPr="00A35008">
        <w:rPr>
          <w:rFonts w:asciiTheme="minorHAnsi" w:hAnsiTheme="minorHAnsi" w:cstheme="minorHAnsi"/>
          <w:b/>
        </w:rPr>
        <w:t xml:space="preserve"> </w:t>
      </w:r>
      <w:r w:rsidR="00073679" w:rsidRPr="00A35008">
        <w:rPr>
          <w:rFonts w:asciiTheme="minorHAnsi" w:hAnsiTheme="minorHAnsi" w:cstheme="minorHAnsi"/>
        </w:rPr>
        <w:t>Con</w:t>
      </w:r>
      <w:r w:rsidR="007854A5" w:rsidRPr="00A35008">
        <w:rPr>
          <w:rFonts w:asciiTheme="minorHAnsi" w:hAnsiTheme="minorHAnsi" w:cstheme="minorHAnsi"/>
        </w:rPr>
        <w:t>tinue</w:t>
      </w:r>
      <w:r w:rsidR="003D4CA9" w:rsidRPr="00A35008">
        <w:rPr>
          <w:rFonts w:asciiTheme="minorHAnsi" w:hAnsiTheme="minorHAnsi" w:cstheme="minorHAnsi"/>
        </w:rPr>
        <w:t xml:space="preserve"> to assess her</w:t>
      </w:r>
      <w:r w:rsidR="00073679" w:rsidRPr="00A35008">
        <w:rPr>
          <w:rFonts w:asciiTheme="minorHAnsi" w:hAnsiTheme="minorHAnsi" w:cstheme="minorHAnsi"/>
        </w:rPr>
        <w:t xml:space="preserve"> pain</w:t>
      </w:r>
      <w:r w:rsidR="00E227D1" w:rsidRPr="00A35008">
        <w:rPr>
          <w:rFonts w:asciiTheme="minorHAnsi" w:hAnsiTheme="minorHAnsi" w:cstheme="minorHAnsi"/>
        </w:rPr>
        <w:t xml:space="preserve"> and </w:t>
      </w:r>
      <w:r w:rsidR="003D4CA9" w:rsidRPr="00A35008">
        <w:rPr>
          <w:rFonts w:asciiTheme="minorHAnsi" w:hAnsiTheme="minorHAnsi" w:cstheme="minorHAnsi"/>
        </w:rPr>
        <w:t xml:space="preserve">check her mouth. Mom and Mia will </w:t>
      </w:r>
      <w:r w:rsidR="00564693" w:rsidRPr="00A35008">
        <w:rPr>
          <w:rFonts w:asciiTheme="minorHAnsi" w:hAnsiTheme="minorHAnsi" w:cstheme="minorHAnsi"/>
        </w:rPr>
        <w:t>need discharge</w:t>
      </w:r>
      <w:r w:rsidR="007854A5" w:rsidRPr="00A35008">
        <w:rPr>
          <w:rFonts w:asciiTheme="minorHAnsi" w:hAnsiTheme="minorHAnsi" w:cstheme="minorHAnsi"/>
        </w:rPr>
        <w:t xml:space="preserve"> teaching.</w:t>
      </w:r>
      <w:bookmarkEnd w:id="10"/>
      <w:bookmarkEnd w:id="13"/>
    </w:p>
    <w:p w14:paraId="513F8A77" w14:textId="77777777" w:rsidR="00966666" w:rsidRPr="001519A1" w:rsidRDefault="00966666" w:rsidP="00966666">
      <w:pPr>
        <w:outlineLvl w:val="1"/>
        <w:rPr>
          <w:rFonts w:asciiTheme="minorHAnsi" w:hAnsiTheme="minorHAnsi" w:cstheme="minorHAnsi"/>
          <w:sz w:val="22"/>
          <w:szCs w:val="22"/>
        </w:rPr>
      </w:pPr>
    </w:p>
    <w:p w14:paraId="0DAFE90D" w14:textId="77777777" w:rsidR="00564693" w:rsidRPr="001519A1" w:rsidRDefault="00564693">
      <w:pPr>
        <w:rPr>
          <w:rFonts w:asciiTheme="minorHAnsi" w:hAnsiTheme="minorHAnsi" w:cstheme="minorHAnsi"/>
          <w:sz w:val="36"/>
          <w:szCs w:val="36"/>
        </w:rPr>
      </w:pPr>
      <w:r w:rsidRPr="001519A1">
        <w:rPr>
          <w:rFonts w:asciiTheme="minorHAnsi" w:hAnsiTheme="minorHAnsi" w:cstheme="minorHAnsi"/>
          <w:sz w:val="36"/>
          <w:szCs w:val="36"/>
        </w:rPr>
        <w:br w:type="page"/>
      </w:r>
    </w:p>
    <w:p w14:paraId="308C47D4" w14:textId="77777777" w:rsidR="00966666" w:rsidRPr="00A35008" w:rsidRDefault="00966666" w:rsidP="00136313">
      <w:pPr>
        <w:spacing w:after="200" w:line="276" w:lineRule="auto"/>
        <w:rPr>
          <w:rFonts w:asciiTheme="minorHAnsi" w:hAnsiTheme="minorHAnsi" w:cstheme="minorHAnsi"/>
          <w:color w:val="274191"/>
          <w:sz w:val="36"/>
          <w:szCs w:val="36"/>
        </w:rPr>
      </w:pPr>
      <w:r w:rsidRPr="00A35008">
        <w:rPr>
          <w:rFonts w:asciiTheme="minorHAnsi" w:hAnsiTheme="minorHAnsi" w:cstheme="minorHAnsi"/>
          <w:color w:val="274191"/>
          <w:sz w:val="36"/>
          <w:szCs w:val="36"/>
        </w:rPr>
        <w:lastRenderedPageBreak/>
        <w:t>Scenario Progression Outline</w:t>
      </w:r>
    </w:p>
    <w:p w14:paraId="10AC5B06" w14:textId="112703CD" w:rsidR="00A4309C" w:rsidRPr="00A35008" w:rsidRDefault="00A4309C" w:rsidP="3B5D9E19">
      <w:pPr>
        <w:rPr>
          <w:rFonts w:asciiTheme="minorHAnsi" w:hAnsiTheme="minorHAnsi" w:cstheme="minorHAnsi"/>
          <w:b/>
          <w:bCs/>
          <w:sz w:val="22"/>
          <w:szCs w:val="22"/>
        </w:rPr>
      </w:pPr>
      <w:r w:rsidRPr="00A35008">
        <w:rPr>
          <w:rFonts w:asciiTheme="minorHAnsi" w:hAnsiTheme="minorHAnsi" w:cstheme="minorHAnsi"/>
          <w:b/>
          <w:bCs/>
          <w:color w:val="274191"/>
        </w:rPr>
        <w:t>Patient Name:</w:t>
      </w:r>
      <w:r w:rsidR="005F7811" w:rsidRPr="00A35008">
        <w:rPr>
          <w:rFonts w:asciiTheme="minorHAnsi" w:hAnsiTheme="minorHAnsi" w:cstheme="minorHAnsi"/>
          <w:color w:val="274191"/>
        </w:rPr>
        <w:t xml:space="preserve"> </w:t>
      </w:r>
      <w:r w:rsidR="005F7811" w:rsidRPr="00A35008">
        <w:rPr>
          <w:rFonts w:asciiTheme="minorHAnsi" w:hAnsiTheme="minorHAnsi" w:cstheme="minorHAnsi"/>
        </w:rPr>
        <w:t>Mia Jones</w:t>
      </w:r>
      <w:r w:rsidRPr="00A35008">
        <w:rPr>
          <w:rFonts w:asciiTheme="minorHAnsi" w:hAnsiTheme="minorHAnsi" w:cstheme="minorHAnsi"/>
        </w:rPr>
        <w:tab/>
      </w:r>
      <w:r w:rsidRPr="00A35008">
        <w:rPr>
          <w:rFonts w:asciiTheme="minorHAnsi" w:hAnsiTheme="minorHAnsi" w:cstheme="minorHAnsi"/>
        </w:rPr>
        <w:tab/>
      </w:r>
      <w:r w:rsidRPr="00A35008">
        <w:rPr>
          <w:rFonts w:asciiTheme="minorHAnsi" w:hAnsiTheme="minorHAnsi" w:cstheme="minorHAnsi"/>
        </w:rPr>
        <w:tab/>
      </w:r>
      <w:r w:rsidRPr="00A35008">
        <w:rPr>
          <w:rFonts w:asciiTheme="minorHAnsi" w:hAnsiTheme="minorHAnsi" w:cstheme="minorHAnsi"/>
        </w:rPr>
        <w:tab/>
      </w:r>
      <w:r w:rsidRPr="00A35008">
        <w:rPr>
          <w:rFonts w:asciiTheme="minorHAnsi" w:hAnsiTheme="minorHAnsi" w:cstheme="minorHAnsi"/>
          <w:b/>
          <w:bCs/>
          <w:color w:val="274191"/>
        </w:rPr>
        <w:t>Date of Birth:</w:t>
      </w:r>
      <w:r w:rsidR="009049AC" w:rsidRPr="00A35008">
        <w:rPr>
          <w:rFonts w:asciiTheme="minorHAnsi" w:hAnsiTheme="minorHAnsi" w:cstheme="minorHAnsi"/>
          <w:b/>
          <w:bCs/>
          <w:color w:val="274191"/>
        </w:rPr>
        <w:t xml:space="preserve"> </w:t>
      </w:r>
      <w:r w:rsidR="52BBAA45" w:rsidRPr="00A35008">
        <w:rPr>
          <w:rFonts w:asciiTheme="minorHAnsi" w:hAnsiTheme="minorHAnsi" w:cstheme="minorHAnsi"/>
        </w:rPr>
        <w:t>05-31-YYYY (reflect age 4.5)</w:t>
      </w:r>
    </w:p>
    <w:p w14:paraId="3F2CA1D6" w14:textId="77777777" w:rsidR="00FB1B39" w:rsidRPr="00A35008" w:rsidRDefault="00FB1B39" w:rsidP="00966666">
      <w:pPr>
        <w:rPr>
          <w:rFonts w:asciiTheme="minorHAnsi" w:hAnsiTheme="minorHAnsi" w:cstheme="minorHAnsi"/>
          <w:color w:val="274191"/>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5"/>
        <w:gridCol w:w="3780"/>
        <w:gridCol w:w="3060"/>
        <w:gridCol w:w="2435"/>
      </w:tblGrid>
      <w:tr w:rsidR="008A1D39" w:rsidRPr="00A35008" w14:paraId="1717505F" w14:textId="77777777" w:rsidTr="00946DA2">
        <w:tc>
          <w:tcPr>
            <w:tcW w:w="1165" w:type="dxa"/>
            <w:shd w:val="clear" w:color="auto" w:fill="D9D9D9" w:themeFill="background1" w:themeFillShade="D9"/>
          </w:tcPr>
          <w:p w14:paraId="2E497279" w14:textId="77777777" w:rsidR="00FB1B39" w:rsidRPr="00A35008" w:rsidRDefault="00FB1B39" w:rsidP="00AD21A4">
            <w:pPr>
              <w:outlineLvl w:val="2"/>
              <w:rPr>
                <w:rFonts w:asciiTheme="minorHAnsi" w:eastAsia="Times New Roman" w:hAnsiTheme="minorHAnsi" w:cstheme="minorHAnsi"/>
                <w:b/>
                <w:color w:val="274191"/>
              </w:rPr>
            </w:pPr>
            <w:r w:rsidRPr="00A35008">
              <w:rPr>
                <w:rFonts w:asciiTheme="minorHAnsi" w:eastAsia="Times New Roman" w:hAnsiTheme="minorHAnsi" w:cstheme="minorHAnsi"/>
                <w:b/>
                <w:color w:val="274191"/>
                <w:sz w:val="22"/>
                <w:szCs w:val="22"/>
              </w:rPr>
              <w:t>Timing (approx.)</w:t>
            </w:r>
          </w:p>
        </w:tc>
        <w:tc>
          <w:tcPr>
            <w:tcW w:w="3780" w:type="dxa"/>
            <w:shd w:val="clear" w:color="auto" w:fill="D9D9D9" w:themeFill="background1" w:themeFillShade="D9"/>
          </w:tcPr>
          <w:p w14:paraId="52B95CBB" w14:textId="77777777" w:rsidR="00FB1B39" w:rsidRPr="00A35008" w:rsidRDefault="00FB1B39" w:rsidP="00AD21A4">
            <w:pPr>
              <w:outlineLvl w:val="2"/>
              <w:rPr>
                <w:rFonts w:asciiTheme="minorHAnsi" w:eastAsia="Times New Roman" w:hAnsiTheme="minorHAnsi" w:cstheme="minorHAnsi"/>
                <w:b/>
                <w:color w:val="274191"/>
              </w:rPr>
            </w:pPr>
            <w:r w:rsidRPr="00A35008">
              <w:rPr>
                <w:rFonts w:asciiTheme="minorHAnsi" w:eastAsia="Times New Roman" w:hAnsiTheme="minorHAnsi" w:cstheme="minorHAnsi"/>
                <w:b/>
                <w:color w:val="274191"/>
                <w:sz w:val="22"/>
                <w:szCs w:val="22"/>
              </w:rPr>
              <w:t>Manikin</w:t>
            </w:r>
            <w:r w:rsidR="00A4309C" w:rsidRPr="00A35008">
              <w:rPr>
                <w:rFonts w:asciiTheme="minorHAnsi" w:eastAsia="Times New Roman" w:hAnsiTheme="minorHAnsi" w:cstheme="minorHAnsi"/>
                <w:b/>
                <w:color w:val="274191"/>
                <w:sz w:val="22"/>
                <w:szCs w:val="22"/>
              </w:rPr>
              <w:t xml:space="preserve">/SP </w:t>
            </w:r>
            <w:r w:rsidRPr="00A35008">
              <w:rPr>
                <w:rFonts w:asciiTheme="minorHAnsi" w:eastAsia="Times New Roman" w:hAnsiTheme="minorHAnsi" w:cstheme="minorHAnsi"/>
                <w:b/>
                <w:color w:val="274191"/>
                <w:sz w:val="22"/>
                <w:szCs w:val="22"/>
              </w:rPr>
              <w:t>Actions</w:t>
            </w:r>
          </w:p>
          <w:p w14:paraId="2C27446E" w14:textId="77777777" w:rsidR="00FB1B39" w:rsidRPr="00A35008" w:rsidRDefault="00FB1B39" w:rsidP="00CA6CC8">
            <w:pPr>
              <w:rPr>
                <w:rFonts w:asciiTheme="minorHAnsi" w:eastAsia="Times New Roman" w:hAnsiTheme="minorHAnsi" w:cstheme="minorHAnsi"/>
                <w:color w:val="274191"/>
              </w:rPr>
            </w:pPr>
          </w:p>
        </w:tc>
        <w:tc>
          <w:tcPr>
            <w:tcW w:w="3060" w:type="dxa"/>
            <w:shd w:val="clear" w:color="auto" w:fill="D9D9D9" w:themeFill="background1" w:themeFillShade="D9"/>
          </w:tcPr>
          <w:p w14:paraId="79790946" w14:textId="77777777" w:rsidR="00FB1B39" w:rsidRPr="00A35008" w:rsidRDefault="00FB1B39" w:rsidP="00CA6CC8">
            <w:pPr>
              <w:rPr>
                <w:rFonts w:asciiTheme="minorHAnsi" w:eastAsia="Times New Roman" w:hAnsiTheme="minorHAnsi" w:cstheme="minorHAnsi"/>
                <w:b/>
                <w:color w:val="274191"/>
              </w:rPr>
            </w:pPr>
            <w:r w:rsidRPr="00A35008">
              <w:rPr>
                <w:rFonts w:asciiTheme="minorHAnsi" w:eastAsia="Times New Roman" w:hAnsiTheme="minorHAnsi" w:cstheme="minorHAnsi"/>
                <w:b/>
                <w:color w:val="274191"/>
                <w:sz w:val="22"/>
                <w:szCs w:val="22"/>
              </w:rPr>
              <w:t>Expected Interventions</w:t>
            </w:r>
          </w:p>
          <w:p w14:paraId="3365B00D" w14:textId="77777777" w:rsidR="00FB1B39" w:rsidRPr="00A35008" w:rsidRDefault="00FB1B39" w:rsidP="00CA6CC8">
            <w:pPr>
              <w:rPr>
                <w:rFonts w:asciiTheme="minorHAnsi" w:eastAsia="Times New Roman" w:hAnsiTheme="minorHAnsi" w:cstheme="minorHAnsi"/>
                <w:color w:val="274191"/>
              </w:rPr>
            </w:pPr>
          </w:p>
        </w:tc>
        <w:tc>
          <w:tcPr>
            <w:tcW w:w="2435" w:type="dxa"/>
            <w:shd w:val="clear" w:color="auto" w:fill="D9D9D9" w:themeFill="background1" w:themeFillShade="D9"/>
          </w:tcPr>
          <w:p w14:paraId="5E16430E" w14:textId="06739904" w:rsidR="00FB1B39" w:rsidRPr="00A35008" w:rsidRDefault="00FB1B39" w:rsidP="00CA6CC8">
            <w:pPr>
              <w:rPr>
                <w:rFonts w:asciiTheme="minorHAnsi" w:eastAsia="Times New Roman" w:hAnsiTheme="minorHAnsi" w:cstheme="minorHAnsi"/>
                <w:b/>
                <w:color w:val="274191"/>
              </w:rPr>
            </w:pPr>
            <w:r w:rsidRPr="00A35008">
              <w:rPr>
                <w:rFonts w:asciiTheme="minorHAnsi" w:eastAsia="Times New Roman" w:hAnsiTheme="minorHAnsi" w:cstheme="minorHAnsi"/>
                <w:b/>
                <w:color w:val="274191"/>
                <w:sz w:val="22"/>
                <w:szCs w:val="22"/>
              </w:rPr>
              <w:t>May Use the Following Cues</w:t>
            </w:r>
          </w:p>
        </w:tc>
      </w:tr>
      <w:tr w:rsidR="00905F9C" w:rsidRPr="00A35008" w14:paraId="47F5FBF8" w14:textId="77777777" w:rsidTr="00946DA2">
        <w:tc>
          <w:tcPr>
            <w:tcW w:w="1165" w:type="dxa"/>
          </w:tcPr>
          <w:p w14:paraId="74730FA5" w14:textId="77777777" w:rsidR="00FB1B39" w:rsidRPr="00364EE7" w:rsidRDefault="00FB1B39" w:rsidP="00966666">
            <w:pPr>
              <w:rPr>
                <w:rFonts w:asciiTheme="minorHAnsi" w:eastAsia="Times New Roman" w:hAnsiTheme="minorHAnsi" w:cstheme="minorHAnsi"/>
                <w:b/>
                <w:sz w:val="22"/>
                <w:szCs w:val="22"/>
              </w:rPr>
            </w:pPr>
            <w:r w:rsidRPr="00364EE7">
              <w:rPr>
                <w:rFonts w:asciiTheme="minorHAnsi" w:eastAsia="Times New Roman" w:hAnsiTheme="minorHAnsi" w:cstheme="minorHAnsi"/>
                <w:b/>
                <w:sz w:val="22"/>
                <w:szCs w:val="22"/>
              </w:rPr>
              <w:t>0-5 min</w:t>
            </w:r>
          </w:p>
        </w:tc>
        <w:tc>
          <w:tcPr>
            <w:tcW w:w="3780" w:type="dxa"/>
          </w:tcPr>
          <w:p w14:paraId="7D2C238D" w14:textId="42B172B2" w:rsidR="00E40325" w:rsidRPr="00364EE7" w:rsidRDefault="00213DC8" w:rsidP="00680868">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Mia:</w:t>
            </w:r>
            <w:r w:rsidR="008F7840" w:rsidRPr="00364EE7">
              <w:rPr>
                <w:rFonts w:asciiTheme="minorHAnsi" w:eastAsia="Times New Roman" w:hAnsiTheme="minorHAnsi" w:cstheme="minorHAnsi"/>
                <w:sz w:val="22"/>
                <w:szCs w:val="22"/>
              </w:rPr>
              <w:t xml:space="preserve"> lying</w:t>
            </w:r>
            <w:r w:rsidR="006D2F97" w:rsidRPr="00364EE7">
              <w:rPr>
                <w:rFonts w:asciiTheme="minorHAnsi" w:eastAsia="Times New Roman" w:hAnsiTheme="minorHAnsi" w:cstheme="minorHAnsi"/>
                <w:sz w:val="22"/>
                <w:szCs w:val="22"/>
              </w:rPr>
              <w:t xml:space="preserve"> quietly</w:t>
            </w:r>
            <w:r w:rsidR="008F7840" w:rsidRPr="00364EE7">
              <w:rPr>
                <w:rFonts w:asciiTheme="minorHAnsi" w:eastAsia="Times New Roman" w:hAnsiTheme="minorHAnsi" w:cstheme="minorHAnsi"/>
                <w:sz w:val="22"/>
                <w:szCs w:val="22"/>
              </w:rPr>
              <w:t xml:space="preserve"> in bed. Her mother is </w:t>
            </w:r>
            <w:proofErr w:type="gramStart"/>
            <w:r w:rsidR="008F7840" w:rsidRPr="00364EE7">
              <w:rPr>
                <w:rFonts w:asciiTheme="minorHAnsi" w:eastAsia="Times New Roman" w:hAnsiTheme="minorHAnsi" w:cstheme="minorHAnsi"/>
                <w:sz w:val="22"/>
                <w:szCs w:val="22"/>
              </w:rPr>
              <w:t>beside her sitting</w:t>
            </w:r>
            <w:proofErr w:type="gramEnd"/>
            <w:r w:rsidR="008F7840" w:rsidRPr="00364EE7">
              <w:rPr>
                <w:rFonts w:asciiTheme="minorHAnsi" w:eastAsia="Times New Roman" w:hAnsiTheme="minorHAnsi" w:cstheme="minorHAnsi"/>
                <w:sz w:val="22"/>
                <w:szCs w:val="22"/>
              </w:rPr>
              <w:t xml:space="preserve"> in a chair. At first, she won’t say anything to the students, but if they talk about her favorite things she will begin to </w:t>
            </w:r>
            <w:proofErr w:type="gramStart"/>
            <w:r w:rsidR="008F7840" w:rsidRPr="00364EE7">
              <w:rPr>
                <w:rFonts w:asciiTheme="minorHAnsi" w:eastAsia="Times New Roman" w:hAnsiTheme="minorHAnsi" w:cstheme="minorHAnsi"/>
                <w:sz w:val="22"/>
                <w:szCs w:val="22"/>
              </w:rPr>
              <w:t>open up</w:t>
            </w:r>
            <w:proofErr w:type="gramEnd"/>
            <w:r w:rsidR="005F7811" w:rsidRPr="00364EE7">
              <w:rPr>
                <w:rFonts w:asciiTheme="minorHAnsi" w:eastAsia="Times New Roman" w:hAnsiTheme="minorHAnsi" w:cstheme="minorHAnsi"/>
                <w:sz w:val="22"/>
                <w:szCs w:val="22"/>
              </w:rPr>
              <w:t xml:space="preserve">. </w:t>
            </w:r>
          </w:p>
          <w:p w14:paraId="215CC6BE" w14:textId="77777777" w:rsidR="00BB1DE2" w:rsidRPr="00364EE7" w:rsidRDefault="00BB1DE2" w:rsidP="00680868">
            <w:pPr>
              <w:rPr>
                <w:rFonts w:asciiTheme="minorHAnsi" w:eastAsia="Times New Roman" w:hAnsiTheme="minorHAnsi" w:cstheme="minorHAnsi"/>
                <w:sz w:val="22"/>
                <w:szCs w:val="22"/>
              </w:rPr>
            </w:pPr>
          </w:p>
          <w:p w14:paraId="7F413DDD" w14:textId="2C89F48D" w:rsidR="00093A1C" w:rsidRPr="00364EE7" w:rsidRDefault="008E5DB7" w:rsidP="00093A1C">
            <w:pPr>
              <w:rPr>
                <w:rFonts w:asciiTheme="minorHAnsi" w:hAnsiTheme="minorHAnsi" w:cstheme="minorHAnsi"/>
                <w:b/>
                <w:sz w:val="22"/>
                <w:szCs w:val="22"/>
              </w:rPr>
            </w:pPr>
            <w:r w:rsidRPr="00364EE7">
              <w:rPr>
                <w:rFonts w:asciiTheme="minorHAnsi" w:hAnsiTheme="minorHAnsi" w:cstheme="minorHAnsi"/>
                <w:b/>
                <w:sz w:val="22"/>
                <w:szCs w:val="22"/>
              </w:rPr>
              <w:t>V</w:t>
            </w:r>
            <w:r w:rsidR="00093A1C" w:rsidRPr="00364EE7">
              <w:rPr>
                <w:rFonts w:asciiTheme="minorHAnsi" w:hAnsiTheme="minorHAnsi" w:cstheme="minorHAnsi"/>
                <w:b/>
                <w:sz w:val="22"/>
                <w:szCs w:val="22"/>
              </w:rPr>
              <w:t>ital signs:</w:t>
            </w:r>
          </w:p>
          <w:p w14:paraId="04EF3522" w14:textId="77777777" w:rsidR="00820838" w:rsidRPr="00364EE7" w:rsidRDefault="00093A1C" w:rsidP="00680868">
            <w:pPr>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HR 90, RR - 26, temp 98, O2 – 99%, BP 89/50</w:t>
            </w:r>
            <w:r w:rsidR="001D783A" w:rsidRPr="00364EE7">
              <w:rPr>
                <w:rFonts w:asciiTheme="minorHAnsi" w:eastAsia="Times New Roman" w:hAnsiTheme="minorHAnsi" w:cstheme="minorHAnsi"/>
                <w:sz w:val="22"/>
                <w:szCs w:val="22"/>
              </w:rPr>
              <w:t>.</w:t>
            </w:r>
          </w:p>
          <w:p w14:paraId="67D617EA" w14:textId="77777777" w:rsidR="008E5DB7" w:rsidRPr="00364EE7" w:rsidRDefault="008E5DB7" w:rsidP="008E5DB7">
            <w:pPr>
              <w:rPr>
                <w:rFonts w:asciiTheme="minorHAnsi" w:hAnsiTheme="minorHAnsi" w:cstheme="minorHAnsi"/>
                <w:sz w:val="22"/>
                <w:szCs w:val="22"/>
              </w:rPr>
            </w:pPr>
            <w:r w:rsidRPr="00364EE7">
              <w:rPr>
                <w:rFonts w:asciiTheme="minorHAnsi" w:hAnsiTheme="minorHAnsi" w:cstheme="minorHAnsi"/>
                <w:sz w:val="22"/>
                <w:szCs w:val="22"/>
              </w:rPr>
              <w:t>(Mom can hand</w:t>
            </w:r>
            <w:r w:rsidRPr="00364EE7">
              <w:rPr>
                <w:rFonts w:asciiTheme="minorHAnsi" w:hAnsiTheme="minorHAnsi" w:cstheme="minorHAnsi"/>
                <w:b/>
                <w:sz w:val="22"/>
                <w:szCs w:val="22"/>
              </w:rPr>
              <w:t xml:space="preserve"> </w:t>
            </w:r>
            <w:r w:rsidRPr="00364EE7">
              <w:rPr>
                <w:rFonts w:asciiTheme="minorHAnsi" w:hAnsiTheme="minorHAnsi" w:cstheme="minorHAnsi"/>
                <w:sz w:val="22"/>
                <w:szCs w:val="22"/>
              </w:rPr>
              <w:t>learner a card if manikin cannot produce vital signs.)</w:t>
            </w:r>
          </w:p>
          <w:p w14:paraId="1B605F8D" w14:textId="77777777" w:rsidR="006509B7" w:rsidRPr="00364EE7" w:rsidRDefault="006509B7" w:rsidP="00680868">
            <w:pPr>
              <w:rPr>
                <w:rFonts w:asciiTheme="minorHAnsi" w:eastAsia="Times New Roman" w:hAnsiTheme="minorHAnsi" w:cstheme="minorHAnsi"/>
                <w:sz w:val="22"/>
                <w:szCs w:val="22"/>
              </w:rPr>
            </w:pPr>
          </w:p>
          <w:p w14:paraId="5B3E5B25" w14:textId="48B99B32" w:rsidR="00FB1B39" w:rsidRPr="00364EE7" w:rsidRDefault="00213DC8" w:rsidP="00564693">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Katrina:</w:t>
            </w:r>
            <w:r w:rsidR="00DF60B6" w:rsidRPr="00364EE7">
              <w:rPr>
                <w:rFonts w:asciiTheme="minorHAnsi" w:eastAsia="Times New Roman" w:hAnsiTheme="minorHAnsi" w:cstheme="minorHAnsi"/>
                <w:sz w:val="22"/>
                <w:szCs w:val="22"/>
              </w:rPr>
              <w:t xml:space="preserve"> </w:t>
            </w:r>
            <w:r w:rsidR="005F7811" w:rsidRPr="00364EE7">
              <w:rPr>
                <w:rFonts w:asciiTheme="minorHAnsi" w:eastAsia="Times New Roman" w:hAnsiTheme="minorHAnsi" w:cstheme="minorHAnsi"/>
                <w:sz w:val="22"/>
                <w:szCs w:val="22"/>
              </w:rPr>
              <w:t>looks tired and worried.</w:t>
            </w:r>
            <w:r w:rsidR="008F7840" w:rsidRPr="00364EE7">
              <w:rPr>
                <w:rFonts w:asciiTheme="minorHAnsi" w:eastAsia="Times New Roman" w:hAnsiTheme="minorHAnsi" w:cstheme="minorHAnsi"/>
                <w:sz w:val="22"/>
                <w:szCs w:val="22"/>
              </w:rPr>
              <w:t xml:space="preserve"> She </w:t>
            </w:r>
            <w:r w:rsidR="00820838" w:rsidRPr="00364EE7">
              <w:rPr>
                <w:rFonts w:asciiTheme="minorHAnsi" w:eastAsia="Times New Roman" w:hAnsiTheme="minorHAnsi" w:cstheme="minorHAnsi"/>
                <w:sz w:val="22"/>
                <w:szCs w:val="22"/>
              </w:rPr>
              <w:t>states,</w:t>
            </w:r>
            <w:r w:rsidRPr="00364EE7">
              <w:rPr>
                <w:rFonts w:asciiTheme="minorHAnsi" w:eastAsia="Times New Roman" w:hAnsiTheme="minorHAnsi" w:cstheme="minorHAnsi"/>
                <w:sz w:val="22"/>
                <w:szCs w:val="22"/>
              </w:rPr>
              <w:t xml:space="preserve"> </w:t>
            </w:r>
            <w:r w:rsidR="00905F9C" w:rsidRPr="00364EE7">
              <w:rPr>
                <w:rFonts w:asciiTheme="minorHAnsi" w:eastAsia="Times New Roman" w:hAnsiTheme="minorHAnsi" w:cstheme="minorHAnsi"/>
                <w:sz w:val="22"/>
                <w:szCs w:val="22"/>
              </w:rPr>
              <w:t>“</w:t>
            </w:r>
            <w:r w:rsidRPr="00364EE7">
              <w:rPr>
                <w:rFonts w:asciiTheme="minorHAnsi" w:eastAsia="Times New Roman" w:hAnsiTheme="minorHAnsi" w:cstheme="minorHAnsi"/>
                <w:sz w:val="22"/>
                <w:szCs w:val="22"/>
              </w:rPr>
              <w:t>Mia is scared and feels like it is her fault that she is in the hospital</w:t>
            </w:r>
            <w:r w:rsidR="00905F9C" w:rsidRPr="00364EE7">
              <w:rPr>
                <w:rFonts w:asciiTheme="minorHAnsi" w:eastAsia="Times New Roman" w:hAnsiTheme="minorHAnsi" w:cstheme="minorHAnsi"/>
                <w:sz w:val="22"/>
                <w:szCs w:val="22"/>
              </w:rPr>
              <w:t>”</w:t>
            </w:r>
          </w:p>
        </w:tc>
        <w:tc>
          <w:tcPr>
            <w:tcW w:w="3060" w:type="dxa"/>
          </w:tcPr>
          <w:p w14:paraId="023B79C1" w14:textId="77777777" w:rsidR="00093A1C" w:rsidRPr="00364EE7" w:rsidRDefault="00093A1C" w:rsidP="00093A1C">
            <w:pPr>
              <w:rPr>
                <w:rFonts w:asciiTheme="minorHAnsi" w:hAnsiTheme="minorHAnsi" w:cstheme="minorHAnsi"/>
                <w:b/>
                <w:sz w:val="22"/>
                <w:szCs w:val="22"/>
              </w:rPr>
            </w:pPr>
            <w:r w:rsidRPr="00364EE7">
              <w:rPr>
                <w:rFonts w:asciiTheme="minorHAnsi" w:hAnsiTheme="minorHAnsi" w:cstheme="minorHAnsi"/>
                <w:b/>
                <w:sz w:val="22"/>
                <w:szCs w:val="22"/>
              </w:rPr>
              <w:t>Learners should begin by:</w:t>
            </w:r>
          </w:p>
          <w:p w14:paraId="3EBA9663" w14:textId="77777777" w:rsidR="00093A1C" w:rsidRPr="00364EE7" w:rsidRDefault="00093A1C" w:rsidP="00093A1C">
            <w:pPr>
              <w:rPr>
                <w:rFonts w:asciiTheme="minorHAnsi" w:hAnsiTheme="minorHAnsi" w:cstheme="minorHAnsi"/>
                <w:b/>
                <w:sz w:val="22"/>
                <w:szCs w:val="22"/>
              </w:rPr>
            </w:pPr>
          </w:p>
          <w:p w14:paraId="1728336E" w14:textId="77777777" w:rsidR="00093A1C" w:rsidRPr="00364EE7" w:rsidRDefault="00093A1C" w:rsidP="00C21639">
            <w:pPr>
              <w:pStyle w:val="ListParagraph"/>
              <w:numPr>
                <w:ilvl w:val="0"/>
                <w:numId w:val="13"/>
              </w:numPr>
              <w:contextualSpacing/>
              <w:rPr>
                <w:rFonts w:asciiTheme="minorHAnsi" w:hAnsiTheme="minorHAnsi" w:cstheme="minorHAnsi"/>
                <w:sz w:val="22"/>
                <w:szCs w:val="22"/>
              </w:rPr>
            </w:pPr>
            <w:r w:rsidRPr="00364EE7">
              <w:rPr>
                <w:rFonts w:asciiTheme="minorHAnsi" w:hAnsiTheme="minorHAnsi" w:cstheme="minorHAnsi"/>
                <w:sz w:val="22"/>
                <w:szCs w:val="22"/>
              </w:rPr>
              <w:t>Performing hand hygiene</w:t>
            </w:r>
          </w:p>
          <w:p w14:paraId="7C49B6CF" w14:textId="77777777" w:rsidR="00093A1C" w:rsidRPr="00364EE7" w:rsidRDefault="00093A1C" w:rsidP="00C21639">
            <w:pPr>
              <w:pStyle w:val="ListParagraph"/>
              <w:numPr>
                <w:ilvl w:val="0"/>
                <w:numId w:val="13"/>
              </w:numPr>
              <w:contextualSpacing/>
              <w:rPr>
                <w:rFonts w:asciiTheme="minorHAnsi" w:hAnsiTheme="minorHAnsi" w:cstheme="minorHAnsi"/>
                <w:sz w:val="22"/>
                <w:szCs w:val="22"/>
              </w:rPr>
            </w:pPr>
            <w:r w:rsidRPr="00364EE7">
              <w:rPr>
                <w:rFonts w:asciiTheme="minorHAnsi" w:hAnsiTheme="minorHAnsi" w:cstheme="minorHAnsi"/>
                <w:sz w:val="22"/>
                <w:szCs w:val="22"/>
              </w:rPr>
              <w:t xml:space="preserve">Introducing </w:t>
            </w:r>
            <w:proofErr w:type="gramStart"/>
            <w:r w:rsidRPr="00364EE7">
              <w:rPr>
                <w:rFonts w:asciiTheme="minorHAnsi" w:hAnsiTheme="minorHAnsi" w:cstheme="minorHAnsi"/>
                <w:sz w:val="22"/>
                <w:szCs w:val="22"/>
              </w:rPr>
              <w:t>selves</w:t>
            </w:r>
            <w:proofErr w:type="gramEnd"/>
          </w:p>
          <w:p w14:paraId="32F717B7" w14:textId="77777777" w:rsidR="00093A1C" w:rsidRPr="00364EE7" w:rsidRDefault="00093A1C" w:rsidP="00C21639">
            <w:pPr>
              <w:pStyle w:val="ListParagraph"/>
              <w:numPr>
                <w:ilvl w:val="0"/>
                <w:numId w:val="13"/>
              </w:numPr>
              <w:contextualSpacing/>
              <w:rPr>
                <w:rFonts w:asciiTheme="minorHAnsi" w:hAnsiTheme="minorHAnsi" w:cstheme="minorHAnsi"/>
                <w:sz w:val="22"/>
                <w:szCs w:val="22"/>
              </w:rPr>
            </w:pPr>
            <w:r w:rsidRPr="00364EE7">
              <w:rPr>
                <w:rFonts w:asciiTheme="minorHAnsi" w:hAnsiTheme="minorHAnsi" w:cstheme="minorHAnsi"/>
                <w:sz w:val="22"/>
                <w:szCs w:val="22"/>
              </w:rPr>
              <w:t>Confirming patient ID</w:t>
            </w:r>
          </w:p>
          <w:p w14:paraId="4C558C57" w14:textId="77777777" w:rsidR="005F7811" w:rsidRPr="00364EE7" w:rsidRDefault="005F7811" w:rsidP="00C21639">
            <w:pPr>
              <w:pStyle w:val="ListParagraph"/>
              <w:numPr>
                <w:ilvl w:val="0"/>
                <w:numId w:val="13"/>
              </w:numPr>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Explain</w:t>
            </w:r>
            <w:r w:rsidR="00093A1C" w:rsidRPr="00364EE7">
              <w:rPr>
                <w:rFonts w:asciiTheme="minorHAnsi" w:eastAsia="Times New Roman" w:hAnsiTheme="minorHAnsi" w:cstheme="minorHAnsi"/>
                <w:sz w:val="22"/>
                <w:szCs w:val="22"/>
              </w:rPr>
              <w:t>ing</w:t>
            </w:r>
            <w:r w:rsidRPr="00364EE7">
              <w:rPr>
                <w:rFonts w:asciiTheme="minorHAnsi" w:eastAsia="Times New Roman" w:hAnsiTheme="minorHAnsi" w:cstheme="minorHAnsi"/>
                <w:sz w:val="22"/>
                <w:szCs w:val="22"/>
              </w:rPr>
              <w:t xml:space="preserve"> why they are there and what they are going to do.</w:t>
            </w:r>
          </w:p>
          <w:p w14:paraId="08F5BCAD" w14:textId="77777777" w:rsidR="00093A1C" w:rsidRPr="00364EE7" w:rsidRDefault="00093A1C" w:rsidP="00C21639">
            <w:pPr>
              <w:pStyle w:val="ListParagraph"/>
              <w:numPr>
                <w:ilvl w:val="0"/>
                <w:numId w:val="13"/>
              </w:numPr>
              <w:contextualSpacing/>
              <w:rPr>
                <w:rFonts w:asciiTheme="minorHAnsi" w:hAnsiTheme="minorHAnsi" w:cstheme="minorHAnsi"/>
                <w:sz w:val="22"/>
                <w:szCs w:val="22"/>
              </w:rPr>
            </w:pPr>
            <w:r w:rsidRPr="00364EE7">
              <w:rPr>
                <w:rFonts w:asciiTheme="minorHAnsi" w:hAnsiTheme="minorHAnsi" w:cstheme="minorHAnsi"/>
                <w:sz w:val="22"/>
                <w:szCs w:val="22"/>
              </w:rPr>
              <w:t>Taking vital signs</w:t>
            </w:r>
          </w:p>
          <w:p w14:paraId="5653EEDF" w14:textId="77777777" w:rsidR="00D9026A" w:rsidRPr="00364EE7" w:rsidRDefault="00D9026A" w:rsidP="00364EE7">
            <w:pPr>
              <w:rPr>
                <w:rFonts w:asciiTheme="minorHAnsi" w:eastAsia="Times New Roman" w:hAnsiTheme="minorHAnsi" w:cstheme="minorHAnsi"/>
                <w:sz w:val="22"/>
                <w:szCs w:val="22"/>
              </w:rPr>
            </w:pPr>
          </w:p>
        </w:tc>
        <w:tc>
          <w:tcPr>
            <w:tcW w:w="2435" w:type="dxa"/>
          </w:tcPr>
          <w:p w14:paraId="6CFFB96D" w14:textId="3D543B68" w:rsidR="003E38A6" w:rsidRPr="00364EE7" w:rsidRDefault="003E38A6" w:rsidP="003E38A6">
            <w:pPr>
              <w:rPr>
                <w:rFonts w:asciiTheme="minorHAnsi" w:eastAsia="Times New Roman" w:hAnsiTheme="minorHAnsi" w:cstheme="minorHAnsi"/>
              </w:rPr>
            </w:pPr>
            <w:r w:rsidRPr="00364EE7">
              <w:rPr>
                <w:rFonts w:asciiTheme="minorHAnsi" w:eastAsia="Times New Roman" w:hAnsiTheme="minorHAnsi" w:cstheme="minorHAnsi"/>
                <w:b/>
                <w:sz w:val="22"/>
                <w:szCs w:val="22"/>
              </w:rPr>
              <w:t>Role member providing cue:</w:t>
            </w:r>
            <w:r w:rsidR="008F7840" w:rsidRPr="00364EE7">
              <w:rPr>
                <w:rFonts w:asciiTheme="minorHAnsi" w:eastAsia="Times New Roman" w:hAnsiTheme="minorHAnsi" w:cstheme="minorHAnsi"/>
                <w:b/>
                <w:sz w:val="22"/>
                <w:szCs w:val="22"/>
              </w:rPr>
              <w:t xml:space="preserve"> </w:t>
            </w:r>
            <w:r w:rsidR="008F7840" w:rsidRPr="00364EE7">
              <w:rPr>
                <w:rFonts w:asciiTheme="minorHAnsi" w:eastAsia="Times New Roman" w:hAnsiTheme="minorHAnsi" w:cstheme="minorHAnsi"/>
                <w:sz w:val="22"/>
                <w:szCs w:val="22"/>
              </w:rPr>
              <w:t>Mia</w:t>
            </w:r>
          </w:p>
          <w:p w14:paraId="29797153" w14:textId="77777777" w:rsidR="003E38A6" w:rsidRPr="00364EE7" w:rsidRDefault="003E38A6" w:rsidP="003E38A6">
            <w:pPr>
              <w:rPr>
                <w:rFonts w:asciiTheme="minorHAnsi" w:eastAsia="Times New Roman" w:hAnsiTheme="minorHAnsi" w:cstheme="minorHAnsi"/>
                <w:b/>
                <w:sz w:val="22"/>
                <w:szCs w:val="22"/>
              </w:rPr>
            </w:pPr>
          </w:p>
          <w:p w14:paraId="32FD5831" w14:textId="1383AB6D" w:rsidR="00B42E41" w:rsidRPr="00364EE7" w:rsidRDefault="003E38A6" w:rsidP="00093A1C">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 xml:space="preserve">Cue: </w:t>
            </w:r>
            <w:r w:rsidR="00093A1C" w:rsidRPr="00364EE7">
              <w:rPr>
                <w:rFonts w:asciiTheme="minorHAnsi" w:eastAsia="Times New Roman" w:hAnsiTheme="minorHAnsi" w:cstheme="minorHAnsi"/>
                <w:sz w:val="22"/>
                <w:szCs w:val="22"/>
              </w:rPr>
              <w:t>Throughout scenario, i</w:t>
            </w:r>
            <w:r w:rsidR="008F7840" w:rsidRPr="00364EE7">
              <w:rPr>
                <w:rFonts w:asciiTheme="minorHAnsi" w:eastAsia="Times New Roman" w:hAnsiTheme="minorHAnsi" w:cstheme="minorHAnsi"/>
                <w:sz w:val="22"/>
                <w:szCs w:val="22"/>
              </w:rPr>
              <w:t xml:space="preserve">f </w:t>
            </w:r>
            <w:r w:rsidR="00093A1C" w:rsidRPr="00364EE7">
              <w:rPr>
                <w:rFonts w:asciiTheme="minorHAnsi" w:eastAsia="Times New Roman" w:hAnsiTheme="minorHAnsi" w:cstheme="minorHAnsi"/>
                <w:sz w:val="22"/>
                <w:szCs w:val="22"/>
              </w:rPr>
              <w:t>learner</w:t>
            </w:r>
            <w:r w:rsidR="008F7840" w:rsidRPr="00364EE7">
              <w:rPr>
                <w:rFonts w:asciiTheme="minorHAnsi" w:eastAsia="Times New Roman" w:hAnsiTheme="minorHAnsi" w:cstheme="minorHAnsi"/>
                <w:sz w:val="22"/>
                <w:szCs w:val="22"/>
              </w:rPr>
              <w:t xml:space="preserve">s use language that a </w:t>
            </w:r>
            <w:r w:rsidR="00680E8E" w:rsidRPr="00364EE7">
              <w:rPr>
                <w:rFonts w:asciiTheme="minorHAnsi" w:eastAsia="Times New Roman" w:hAnsiTheme="minorHAnsi" w:cstheme="minorHAnsi"/>
                <w:sz w:val="22"/>
                <w:szCs w:val="22"/>
              </w:rPr>
              <w:t>4</w:t>
            </w:r>
            <w:r w:rsidR="008F7840" w:rsidRPr="00364EE7">
              <w:rPr>
                <w:rFonts w:asciiTheme="minorHAnsi" w:eastAsia="Times New Roman" w:hAnsiTheme="minorHAnsi" w:cstheme="minorHAnsi"/>
                <w:sz w:val="22"/>
                <w:szCs w:val="22"/>
              </w:rPr>
              <w:t>-year-old would not understand</w:t>
            </w:r>
            <w:r w:rsidR="00564693" w:rsidRPr="00364EE7">
              <w:rPr>
                <w:rFonts w:asciiTheme="minorHAnsi" w:eastAsia="Times New Roman" w:hAnsiTheme="minorHAnsi" w:cstheme="minorHAnsi"/>
                <w:sz w:val="22"/>
                <w:szCs w:val="22"/>
              </w:rPr>
              <w:t>, Mia</w:t>
            </w:r>
            <w:r w:rsidR="0047578D" w:rsidRPr="00364EE7">
              <w:rPr>
                <w:rFonts w:asciiTheme="minorHAnsi" w:eastAsia="Times New Roman" w:hAnsiTheme="minorHAnsi" w:cstheme="minorHAnsi"/>
                <w:sz w:val="22"/>
                <w:szCs w:val="22"/>
              </w:rPr>
              <w:t xml:space="preserve"> should ask what they mean.</w:t>
            </w:r>
          </w:p>
          <w:p w14:paraId="3C2D1DE0" w14:textId="77777777" w:rsidR="00993687" w:rsidRPr="00364EE7" w:rsidRDefault="00993687" w:rsidP="00093A1C">
            <w:pPr>
              <w:rPr>
                <w:rFonts w:asciiTheme="minorHAnsi" w:eastAsia="Times New Roman" w:hAnsiTheme="minorHAnsi" w:cstheme="minorHAnsi"/>
                <w:sz w:val="22"/>
                <w:szCs w:val="22"/>
              </w:rPr>
            </w:pPr>
          </w:p>
          <w:p w14:paraId="113561CF" w14:textId="4CB3FD14" w:rsidR="00FB1B39" w:rsidRPr="00946DA2" w:rsidRDefault="00B42E41" w:rsidP="00093A1C">
            <w:pPr>
              <w:rPr>
                <w:rFonts w:asciiTheme="minorHAnsi" w:eastAsia="Times New Roman" w:hAnsiTheme="minorHAnsi" w:cstheme="minorHAnsi"/>
              </w:rPr>
            </w:pPr>
            <w:r w:rsidRPr="00364EE7">
              <w:rPr>
                <w:rFonts w:asciiTheme="minorHAnsi" w:hAnsiTheme="minorHAnsi" w:cstheme="minorHAnsi"/>
                <w:b/>
                <w:sz w:val="22"/>
                <w:szCs w:val="22"/>
              </w:rPr>
              <w:t>Cue:</w:t>
            </w:r>
            <w:r w:rsidRPr="00364EE7">
              <w:rPr>
                <w:rFonts w:asciiTheme="minorHAnsi" w:hAnsiTheme="minorHAnsi" w:cstheme="minorHAnsi"/>
                <w:sz w:val="22"/>
                <w:szCs w:val="22"/>
              </w:rPr>
              <w:t xml:space="preserve"> Cries when learners try to take vital signs unless learners use appropriate strategies to get Mia to cooperate.</w:t>
            </w:r>
          </w:p>
        </w:tc>
      </w:tr>
      <w:tr w:rsidR="00905F9C" w:rsidRPr="00A35008" w14:paraId="6694CE1B" w14:textId="77777777" w:rsidTr="00946DA2">
        <w:tc>
          <w:tcPr>
            <w:tcW w:w="1165" w:type="dxa"/>
          </w:tcPr>
          <w:p w14:paraId="42D034A8" w14:textId="77777777" w:rsidR="00FB1B39" w:rsidRPr="00364EE7" w:rsidRDefault="003E38A6" w:rsidP="00966666">
            <w:pPr>
              <w:rPr>
                <w:rFonts w:asciiTheme="minorHAnsi" w:eastAsia="Times New Roman" w:hAnsiTheme="minorHAnsi" w:cstheme="minorHAnsi"/>
                <w:b/>
                <w:sz w:val="22"/>
                <w:szCs w:val="22"/>
              </w:rPr>
            </w:pPr>
            <w:r w:rsidRPr="00364EE7">
              <w:rPr>
                <w:rFonts w:asciiTheme="minorHAnsi" w:eastAsia="Times New Roman" w:hAnsiTheme="minorHAnsi" w:cstheme="minorHAnsi"/>
                <w:b/>
                <w:sz w:val="22"/>
                <w:szCs w:val="22"/>
              </w:rPr>
              <w:t>5-10 min</w:t>
            </w:r>
          </w:p>
        </w:tc>
        <w:tc>
          <w:tcPr>
            <w:tcW w:w="3780" w:type="dxa"/>
          </w:tcPr>
          <w:p w14:paraId="4880E985" w14:textId="20C98F77" w:rsidR="006C0734" w:rsidRPr="00364EE7" w:rsidRDefault="00213DC8" w:rsidP="00680868">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 xml:space="preserve">Mia: </w:t>
            </w:r>
            <w:r w:rsidR="00B42E41" w:rsidRPr="00364EE7">
              <w:rPr>
                <w:rFonts w:asciiTheme="minorHAnsi" w:eastAsia="Times New Roman" w:hAnsiTheme="minorHAnsi" w:cstheme="minorHAnsi"/>
                <w:sz w:val="22"/>
                <w:szCs w:val="22"/>
              </w:rPr>
              <w:t xml:space="preserve">Selects </w:t>
            </w:r>
            <w:r w:rsidR="001D783A" w:rsidRPr="00364EE7">
              <w:rPr>
                <w:rFonts w:asciiTheme="minorHAnsi" w:eastAsia="Times New Roman" w:hAnsiTheme="minorHAnsi" w:cstheme="minorHAnsi"/>
                <w:sz w:val="22"/>
                <w:szCs w:val="22"/>
              </w:rPr>
              <w:t xml:space="preserve">face </w:t>
            </w:r>
            <w:r w:rsidR="00B42E41" w:rsidRPr="00364EE7">
              <w:rPr>
                <w:rFonts w:asciiTheme="minorHAnsi" w:eastAsia="Times New Roman" w:hAnsiTheme="minorHAnsi" w:cstheme="minorHAnsi"/>
                <w:sz w:val="22"/>
                <w:szCs w:val="22"/>
              </w:rPr>
              <w:t>that indicates pain level of 2</w:t>
            </w:r>
            <w:r w:rsidR="001D783A" w:rsidRPr="00364EE7">
              <w:rPr>
                <w:rFonts w:asciiTheme="minorHAnsi" w:eastAsia="Times New Roman" w:hAnsiTheme="minorHAnsi" w:cstheme="minorHAnsi"/>
                <w:sz w:val="22"/>
                <w:szCs w:val="22"/>
              </w:rPr>
              <w:t>.</w:t>
            </w:r>
            <w:r w:rsidR="00E40325" w:rsidRPr="00364EE7">
              <w:rPr>
                <w:rFonts w:asciiTheme="minorHAnsi" w:eastAsia="Times New Roman" w:hAnsiTheme="minorHAnsi" w:cstheme="minorHAnsi"/>
                <w:sz w:val="22"/>
                <w:szCs w:val="22"/>
              </w:rPr>
              <w:t xml:space="preserve"> </w:t>
            </w:r>
            <w:r w:rsidR="006C0734" w:rsidRPr="00364EE7">
              <w:rPr>
                <w:rFonts w:asciiTheme="minorHAnsi" w:eastAsia="Times New Roman" w:hAnsiTheme="minorHAnsi" w:cstheme="minorHAnsi"/>
                <w:sz w:val="22"/>
                <w:szCs w:val="22"/>
              </w:rPr>
              <w:t>Says “No, no, no” when learners encourage her to drink.</w:t>
            </w:r>
          </w:p>
          <w:p w14:paraId="087340AA" w14:textId="77777777" w:rsidR="005458C0" w:rsidRPr="00364EE7" w:rsidRDefault="005458C0" w:rsidP="00680868">
            <w:pPr>
              <w:rPr>
                <w:rFonts w:asciiTheme="minorHAnsi" w:eastAsia="Times New Roman" w:hAnsiTheme="minorHAnsi" w:cstheme="minorHAnsi"/>
                <w:sz w:val="22"/>
                <w:szCs w:val="22"/>
              </w:rPr>
            </w:pPr>
          </w:p>
          <w:p w14:paraId="148B8104" w14:textId="77777777" w:rsidR="006C0734" w:rsidRPr="00364EE7" w:rsidRDefault="006C0734" w:rsidP="00680868">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Katrina</w:t>
            </w:r>
            <w:r w:rsidRPr="00364EE7">
              <w:rPr>
                <w:rFonts w:asciiTheme="minorHAnsi" w:eastAsia="Times New Roman" w:hAnsiTheme="minorHAnsi" w:cstheme="minorHAnsi"/>
                <w:sz w:val="22"/>
                <w:szCs w:val="22"/>
              </w:rPr>
              <w:t xml:space="preserve">:  When I tried before she </w:t>
            </w:r>
            <w:r w:rsidR="00564693" w:rsidRPr="00364EE7">
              <w:rPr>
                <w:rFonts w:asciiTheme="minorHAnsi" w:eastAsia="Times New Roman" w:hAnsiTheme="minorHAnsi" w:cstheme="minorHAnsi"/>
                <w:sz w:val="22"/>
                <w:szCs w:val="22"/>
              </w:rPr>
              <w:t>said her</w:t>
            </w:r>
            <w:r w:rsidR="00680868" w:rsidRPr="00364EE7">
              <w:rPr>
                <w:rFonts w:asciiTheme="minorHAnsi" w:eastAsia="Times New Roman" w:hAnsiTheme="minorHAnsi" w:cstheme="minorHAnsi"/>
                <w:sz w:val="22"/>
                <w:szCs w:val="22"/>
              </w:rPr>
              <w:t xml:space="preserve"> mouth feels funny and she is scared she will choke.</w:t>
            </w:r>
            <w:r w:rsidRPr="00364EE7">
              <w:rPr>
                <w:rFonts w:asciiTheme="minorHAnsi" w:eastAsia="Times New Roman" w:hAnsiTheme="minorHAnsi" w:cstheme="minorHAnsi"/>
                <w:sz w:val="22"/>
                <w:szCs w:val="22"/>
              </w:rPr>
              <w:t>”</w:t>
            </w:r>
          </w:p>
          <w:p w14:paraId="46E126EE" w14:textId="77777777" w:rsidR="006C0734" w:rsidRPr="00364EE7" w:rsidRDefault="006C0734" w:rsidP="00680868">
            <w:pPr>
              <w:rPr>
                <w:rFonts w:asciiTheme="minorHAnsi" w:eastAsia="Times New Roman" w:hAnsiTheme="minorHAnsi" w:cstheme="minorHAnsi"/>
                <w:sz w:val="22"/>
                <w:szCs w:val="22"/>
              </w:rPr>
            </w:pPr>
          </w:p>
          <w:p w14:paraId="469F664E" w14:textId="0A6309F4" w:rsidR="00680868" w:rsidRPr="00364EE7" w:rsidRDefault="006C0734" w:rsidP="00680868">
            <w:pPr>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 xml:space="preserve">After a few minutes of coaxing by learners and Mom, Mia says: “OK, red </w:t>
            </w:r>
            <w:r w:rsidR="00564693" w:rsidRPr="00364EE7">
              <w:rPr>
                <w:rFonts w:asciiTheme="minorHAnsi" w:eastAsia="Times New Roman" w:hAnsiTheme="minorHAnsi" w:cstheme="minorHAnsi"/>
                <w:sz w:val="22"/>
                <w:szCs w:val="22"/>
              </w:rPr>
              <w:t>juice with</w:t>
            </w:r>
            <w:r w:rsidR="000A5404" w:rsidRPr="00364EE7">
              <w:rPr>
                <w:rFonts w:asciiTheme="minorHAnsi" w:eastAsia="Times New Roman" w:hAnsiTheme="minorHAnsi" w:cstheme="minorHAnsi"/>
                <w:sz w:val="22"/>
                <w:szCs w:val="22"/>
              </w:rPr>
              <w:t xml:space="preserve"> a straw.</w:t>
            </w:r>
            <w:r w:rsidR="00680E8E" w:rsidRPr="00364EE7">
              <w:rPr>
                <w:rFonts w:asciiTheme="minorHAnsi" w:eastAsia="Times New Roman" w:hAnsiTheme="minorHAnsi" w:cstheme="minorHAnsi"/>
                <w:sz w:val="22"/>
                <w:szCs w:val="22"/>
              </w:rPr>
              <w:t>”</w:t>
            </w:r>
          </w:p>
          <w:p w14:paraId="6C24A31D" w14:textId="77777777" w:rsidR="00213DC8" w:rsidRDefault="00213DC8" w:rsidP="00966666">
            <w:pPr>
              <w:rPr>
                <w:rFonts w:asciiTheme="minorHAnsi" w:eastAsia="Times New Roman" w:hAnsiTheme="minorHAnsi" w:cstheme="minorHAnsi"/>
                <w:sz w:val="22"/>
                <w:szCs w:val="22"/>
              </w:rPr>
            </w:pPr>
          </w:p>
          <w:p w14:paraId="7D8BD4C5" w14:textId="77777777" w:rsidR="00F7096F" w:rsidRPr="00364EE7" w:rsidRDefault="00F7096F" w:rsidP="00966666">
            <w:pPr>
              <w:rPr>
                <w:rFonts w:asciiTheme="minorHAnsi" w:eastAsia="Times New Roman" w:hAnsiTheme="minorHAnsi" w:cstheme="minorHAnsi"/>
                <w:sz w:val="22"/>
                <w:szCs w:val="22"/>
              </w:rPr>
            </w:pPr>
          </w:p>
          <w:p w14:paraId="54927523" w14:textId="0AC08904" w:rsidR="00213DC8" w:rsidRPr="00364EE7" w:rsidRDefault="00213DC8" w:rsidP="00680E8E">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Katrina:</w:t>
            </w:r>
            <w:r w:rsidR="009378E3" w:rsidRPr="00364EE7">
              <w:rPr>
                <w:rFonts w:asciiTheme="minorHAnsi" w:eastAsia="Times New Roman" w:hAnsiTheme="minorHAnsi" w:cstheme="minorHAnsi"/>
                <w:sz w:val="22"/>
                <w:szCs w:val="22"/>
              </w:rPr>
              <w:t xml:space="preserve"> </w:t>
            </w:r>
            <w:r w:rsidR="00CA2FC4" w:rsidRPr="00364EE7">
              <w:rPr>
                <w:rFonts w:asciiTheme="minorHAnsi" w:eastAsia="Times New Roman" w:hAnsiTheme="minorHAnsi" w:cstheme="minorHAnsi"/>
                <w:sz w:val="22"/>
                <w:szCs w:val="22"/>
              </w:rPr>
              <w:t xml:space="preserve">“I’m not </w:t>
            </w:r>
            <w:proofErr w:type="gramStart"/>
            <w:r w:rsidR="00CA2FC4" w:rsidRPr="00364EE7">
              <w:rPr>
                <w:rFonts w:asciiTheme="minorHAnsi" w:eastAsia="Times New Roman" w:hAnsiTheme="minorHAnsi" w:cstheme="minorHAnsi"/>
                <w:sz w:val="22"/>
                <w:szCs w:val="22"/>
              </w:rPr>
              <w:t>really sure</w:t>
            </w:r>
            <w:proofErr w:type="gramEnd"/>
            <w:r w:rsidR="00CA2FC4" w:rsidRPr="00364EE7">
              <w:rPr>
                <w:rFonts w:asciiTheme="minorHAnsi" w:eastAsia="Times New Roman" w:hAnsiTheme="minorHAnsi" w:cstheme="minorHAnsi"/>
                <w:sz w:val="22"/>
                <w:szCs w:val="22"/>
              </w:rPr>
              <w:t xml:space="preserve"> how to get Mia to take the medication or drink. She doesn’t like </w:t>
            </w:r>
            <w:proofErr w:type="gramStart"/>
            <w:r w:rsidR="00CA2FC4" w:rsidRPr="00364EE7">
              <w:rPr>
                <w:rFonts w:asciiTheme="minorHAnsi" w:eastAsia="Times New Roman" w:hAnsiTheme="minorHAnsi" w:cstheme="minorHAnsi"/>
                <w:sz w:val="22"/>
                <w:szCs w:val="22"/>
              </w:rPr>
              <w:t>water</w:t>
            </w:r>
            <w:proofErr w:type="gramEnd"/>
            <w:r w:rsidR="00CA2FC4" w:rsidRPr="00364EE7">
              <w:rPr>
                <w:rFonts w:asciiTheme="minorHAnsi" w:eastAsia="Times New Roman" w:hAnsiTheme="minorHAnsi" w:cstheme="minorHAnsi"/>
                <w:sz w:val="22"/>
                <w:szCs w:val="22"/>
              </w:rPr>
              <w:t xml:space="preserve"> and her favorite drink is cherry soda</w:t>
            </w:r>
            <w:r w:rsidR="00680E8E" w:rsidRPr="00364EE7">
              <w:rPr>
                <w:rFonts w:asciiTheme="minorHAnsi" w:eastAsia="Times New Roman" w:hAnsiTheme="minorHAnsi" w:cstheme="minorHAnsi"/>
                <w:sz w:val="22"/>
                <w:szCs w:val="22"/>
              </w:rPr>
              <w:t>.</w:t>
            </w:r>
            <w:r w:rsidR="00CA2FC4" w:rsidRPr="00364EE7">
              <w:rPr>
                <w:rFonts w:asciiTheme="minorHAnsi" w:eastAsia="Times New Roman" w:hAnsiTheme="minorHAnsi" w:cstheme="minorHAnsi"/>
                <w:sz w:val="22"/>
                <w:szCs w:val="22"/>
              </w:rPr>
              <w:t>”</w:t>
            </w:r>
          </w:p>
        </w:tc>
        <w:tc>
          <w:tcPr>
            <w:tcW w:w="3060" w:type="dxa"/>
          </w:tcPr>
          <w:p w14:paraId="11A4A53F" w14:textId="77777777" w:rsidR="00B42E41" w:rsidRPr="00364EE7" w:rsidRDefault="00B42E41" w:rsidP="00B42E41">
            <w:pPr>
              <w:rPr>
                <w:rFonts w:asciiTheme="minorHAnsi" w:hAnsiTheme="minorHAnsi" w:cstheme="minorHAnsi"/>
                <w:b/>
                <w:sz w:val="22"/>
                <w:szCs w:val="22"/>
              </w:rPr>
            </w:pPr>
            <w:r w:rsidRPr="00364EE7">
              <w:rPr>
                <w:rFonts w:asciiTheme="minorHAnsi" w:hAnsiTheme="minorHAnsi" w:cstheme="minorHAnsi"/>
                <w:b/>
                <w:sz w:val="22"/>
                <w:szCs w:val="22"/>
              </w:rPr>
              <w:t>Learners are expected to:</w:t>
            </w:r>
          </w:p>
          <w:p w14:paraId="74641A14" w14:textId="77777777" w:rsidR="006C0734" w:rsidRPr="00364EE7" w:rsidRDefault="006C0734" w:rsidP="00C21639">
            <w:pPr>
              <w:pStyle w:val="ListParagraph"/>
              <w:numPr>
                <w:ilvl w:val="0"/>
                <w:numId w:val="9"/>
              </w:numPr>
              <w:ind w:left="378" w:hanging="270"/>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Complete a focused oral assessment using distraction techniques</w:t>
            </w:r>
          </w:p>
          <w:p w14:paraId="3F497A4F" w14:textId="77777777" w:rsidR="00E40325" w:rsidRPr="00364EE7" w:rsidRDefault="00E40325" w:rsidP="00C21639">
            <w:pPr>
              <w:pStyle w:val="ListParagraph"/>
              <w:numPr>
                <w:ilvl w:val="0"/>
                <w:numId w:val="9"/>
              </w:numPr>
              <w:ind w:left="378" w:hanging="270"/>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 xml:space="preserve">Complete a pain assessment </w:t>
            </w:r>
            <w:r w:rsidR="00B42E41" w:rsidRPr="00364EE7">
              <w:rPr>
                <w:rFonts w:asciiTheme="minorHAnsi" w:eastAsia="Times New Roman" w:hAnsiTheme="minorHAnsi" w:cstheme="minorHAnsi"/>
                <w:sz w:val="22"/>
                <w:szCs w:val="22"/>
              </w:rPr>
              <w:t>using Faces chart</w:t>
            </w:r>
          </w:p>
          <w:p w14:paraId="00E60B16" w14:textId="6BB7414D" w:rsidR="00950F1F" w:rsidRPr="00364EE7" w:rsidRDefault="00564693" w:rsidP="00C21639">
            <w:pPr>
              <w:pStyle w:val="ListParagraph"/>
              <w:numPr>
                <w:ilvl w:val="0"/>
                <w:numId w:val="8"/>
              </w:numPr>
              <w:ind w:left="288" w:hanging="180"/>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 xml:space="preserve"> </w:t>
            </w:r>
            <w:r w:rsidR="00E40325" w:rsidRPr="00364EE7">
              <w:rPr>
                <w:rFonts w:asciiTheme="minorHAnsi" w:eastAsia="Times New Roman" w:hAnsiTheme="minorHAnsi" w:cstheme="minorHAnsi"/>
                <w:sz w:val="22"/>
                <w:szCs w:val="22"/>
              </w:rPr>
              <w:t>Asses</w:t>
            </w:r>
            <w:r w:rsidR="00950F1F" w:rsidRPr="00364EE7">
              <w:rPr>
                <w:rFonts w:asciiTheme="minorHAnsi" w:eastAsia="Times New Roman" w:hAnsiTheme="minorHAnsi" w:cstheme="minorHAnsi"/>
                <w:sz w:val="22"/>
                <w:szCs w:val="22"/>
              </w:rPr>
              <w:t>s</w:t>
            </w:r>
            <w:r w:rsidR="00E40325" w:rsidRPr="00364EE7">
              <w:rPr>
                <w:rFonts w:asciiTheme="minorHAnsi" w:eastAsia="Times New Roman" w:hAnsiTheme="minorHAnsi" w:cstheme="minorHAnsi"/>
                <w:sz w:val="22"/>
                <w:szCs w:val="22"/>
              </w:rPr>
              <w:t xml:space="preserve"> level </w:t>
            </w:r>
            <w:r w:rsidR="00680E8E" w:rsidRPr="00364EE7">
              <w:rPr>
                <w:rFonts w:asciiTheme="minorHAnsi" w:eastAsia="Times New Roman" w:hAnsiTheme="minorHAnsi" w:cstheme="minorHAnsi"/>
                <w:sz w:val="22"/>
                <w:szCs w:val="22"/>
              </w:rPr>
              <w:t xml:space="preserve">of </w:t>
            </w:r>
            <w:r w:rsidR="00E40325" w:rsidRPr="00364EE7">
              <w:rPr>
                <w:rFonts w:asciiTheme="minorHAnsi" w:eastAsia="Times New Roman" w:hAnsiTheme="minorHAnsi" w:cstheme="minorHAnsi"/>
                <w:sz w:val="22"/>
                <w:szCs w:val="22"/>
              </w:rPr>
              <w:t>hydration</w:t>
            </w:r>
          </w:p>
          <w:p w14:paraId="1443EB11" w14:textId="4B057815" w:rsidR="00950F1F" w:rsidRPr="00364EE7" w:rsidRDefault="00564693" w:rsidP="00C21639">
            <w:pPr>
              <w:pStyle w:val="ListParagraph"/>
              <w:numPr>
                <w:ilvl w:val="0"/>
                <w:numId w:val="8"/>
              </w:numPr>
              <w:ind w:left="288" w:hanging="180"/>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 xml:space="preserve"> </w:t>
            </w:r>
            <w:r w:rsidR="00950F1F" w:rsidRPr="00364EE7">
              <w:rPr>
                <w:rFonts w:asciiTheme="minorHAnsi" w:eastAsia="Times New Roman" w:hAnsiTheme="minorHAnsi" w:cstheme="minorHAnsi"/>
                <w:sz w:val="22"/>
                <w:szCs w:val="22"/>
              </w:rPr>
              <w:t>Teach about need for</w:t>
            </w:r>
            <w:r w:rsidR="00E40325" w:rsidRPr="00364EE7">
              <w:rPr>
                <w:rFonts w:asciiTheme="minorHAnsi" w:eastAsia="Times New Roman" w:hAnsiTheme="minorHAnsi" w:cstheme="minorHAnsi"/>
                <w:sz w:val="22"/>
                <w:szCs w:val="22"/>
              </w:rPr>
              <w:t xml:space="preserve"> fluid intake</w:t>
            </w:r>
          </w:p>
          <w:p w14:paraId="0C9D94C4" w14:textId="77777777" w:rsidR="00950F1F" w:rsidRPr="00364EE7" w:rsidRDefault="00950F1F" w:rsidP="00C21639">
            <w:pPr>
              <w:pStyle w:val="ListParagraph"/>
              <w:numPr>
                <w:ilvl w:val="0"/>
                <w:numId w:val="8"/>
              </w:numPr>
              <w:ind w:left="288" w:hanging="180"/>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O</w:t>
            </w:r>
            <w:r w:rsidR="00DA79C9" w:rsidRPr="00364EE7">
              <w:rPr>
                <w:rFonts w:asciiTheme="minorHAnsi" w:hAnsiTheme="minorHAnsi" w:cstheme="minorHAnsi"/>
                <w:sz w:val="22"/>
                <w:szCs w:val="22"/>
              </w:rPr>
              <w:t xml:space="preserve">ffer Mia a choice of </w:t>
            </w:r>
            <w:r w:rsidRPr="00364EE7">
              <w:rPr>
                <w:rFonts w:asciiTheme="minorHAnsi" w:hAnsiTheme="minorHAnsi" w:cstheme="minorHAnsi"/>
                <w:sz w:val="22"/>
                <w:szCs w:val="22"/>
              </w:rPr>
              <w:t>fluids</w:t>
            </w:r>
          </w:p>
          <w:p w14:paraId="1460DAEA" w14:textId="77777777" w:rsidR="00C669C2" w:rsidRPr="00364EE7" w:rsidRDefault="00C669C2" w:rsidP="00966666">
            <w:pPr>
              <w:rPr>
                <w:rFonts w:asciiTheme="minorHAnsi" w:hAnsiTheme="minorHAnsi" w:cstheme="minorHAnsi"/>
                <w:sz w:val="22"/>
                <w:szCs w:val="22"/>
              </w:rPr>
            </w:pPr>
          </w:p>
          <w:p w14:paraId="62BB0B93" w14:textId="78AC7074" w:rsidR="00E40325" w:rsidRPr="00364EE7" w:rsidRDefault="00950F1F" w:rsidP="00966666">
            <w:pPr>
              <w:rPr>
                <w:rFonts w:asciiTheme="minorHAnsi" w:eastAsia="Times New Roman" w:hAnsiTheme="minorHAnsi" w:cstheme="minorHAnsi"/>
                <w:sz w:val="22"/>
                <w:szCs w:val="22"/>
              </w:rPr>
            </w:pPr>
            <w:r w:rsidRPr="00364EE7">
              <w:rPr>
                <w:rFonts w:asciiTheme="minorHAnsi" w:hAnsiTheme="minorHAnsi" w:cstheme="minorHAnsi"/>
                <w:sz w:val="22"/>
                <w:szCs w:val="22"/>
              </w:rPr>
              <w:t>Use play to encourage her to drink</w:t>
            </w:r>
          </w:p>
          <w:p w14:paraId="778B106A" w14:textId="77777777" w:rsidR="00E40325" w:rsidRPr="00364EE7" w:rsidRDefault="00E40325" w:rsidP="00966666">
            <w:pPr>
              <w:rPr>
                <w:rFonts w:asciiTheme="minorHAnsi" w:eastAsia="Times New Roman" w:hAnsiTheme="minorHAnsi" w:cstheme="minorHAnsi"/>
                <w:sz w:val="22"/>
                <w:szCs w:val="22"/>
              </w:rPr>
            </w:pPr>
          </w:p>
          <w:p w14:paraId="2D01AD2B" w14:textId="7051053B" w:rsidR="00DF60B6" w:rsidRPr="00364EE7" w:rsidRDefault="00680868" w:rsidP="00C21639">
            <w:pPr>
              <w:pStyle w:val="ListParagraph"/>
              <w:numPr>
                <w:ilvl w:val="0"/>
                <w:numId w:val="11"/>
              </w:numPr>
              <w:ind w:left="288" w:hanging="180"/>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Administer pain medication for preemptive pain</w:t>
            </w:r>
            <w:r w:rsidR="00DF60B6" w:rsidRPr="00364EE7">
              <w:rPr>
                <w:rFonts w:asciiTheme="minorHAnsi" w:eastAsia="Times New Roman" w:hAnsiTheme="minorHAnsi" w:cstheme="minorHAnsi"/>
                <w:sz w:val="22"/>
                <w:szCs w:val="22"/>
              </w:rPr>
              <w:t xml:space="preserve"> </w:t>
            </w:r>
            <w:r w:rsidRPr="00364EE7">
              <w:rPr>
                <w:rFonts w:asciiTheme="minorHAnsi" w:eastAsia="Times New Roman" w:hAnsiTheme="minorHAnsi" w:cstheme="minorHAnsi"/>
                <w:sz w:val="22"/>
                <w:szCs w:val="22"/>
              </w:rPr>
              <w:t>management</w:t>
            </w:r>
          </w:p>
          <w:p w14:paraId="345D0B6F" w14:textId="77777777" w:rsidR="004C0A20" w:rsidRPr="00364EE7" w:rsidRDefault="004C0A20" w:rsidP="00966666">
            <w:pPr>
              <w:rPr>
                <w:rFonts w:asciiTheme="minorHAnsi" w:eastAsia="Times New Roman" w:hAnsiTheme="minorHAnsi" w:cstheme="minorHAnsi"/>
                <w:sz w:val="22"/>
                <w:szCs w:val="22"/>
              </w:rPr>
            </w:pPr>
          </w:p>
          <w:p w14:paraId="40F07B9C" w14:textId="77777777" w:rsidR="00FA4813" w:rsidRDefault="00E40325" w:rsidP="008E5DB7">
            <w:pPr>
              <w:rPr>
                <w:rFonts w:asciiTheme="minorHAnsi" w:eastAsia="Times New Roman" w:hAnsiTheme="minorHAnsi" w:cstheme="minorHAnsi"/>
                <w:sz w:val="22"/>
                <w:szCs w:val="22"/>
              </w:rPr>
            </w:pPr>
            <w:r w:rsidRPr="00364EE7">
              <w:rPr>
                <w:rFonts w:asciiTheme="minorHAnsi" w:eastAsia="Times New Roman" w:hAnsiTheme="minorHAnsi" w:cstheme="minorHAnsi"/>
                <w:sz w:val="22"/>
                <w:szCs w:val="22"/>
              </w:rPr>
              <w:t xml:space="preserve">Include Mother when trying to get Mia to take fluids and her pain medication. </w:t>
            </w:r>
          </w:p>
          <w:p w14:paraId="590D240A" w14:textId="67C4A0AD" w:rsidR="00F7096F" w:rsidRPr="00364EE7" w:rsidRDefault="00F7096F" w:rsidP="008E5DB7">
            <w:pPr>
              <w:rPr>
                <w:rFonts w:asciiTheme="minorHAnsi" w:eastAsia="Times New Roman" w:hAnsiTheme="minorHAnsi" w:cstheme="minorHAnsi"/>
                <w:sz w:val="22"/>
                <w:szCs w:val="22"/>
              </w:rPr>
            </w:pPr>
          </w:p>
        </w:tc>
        <w:tc>
          <w:tcPr>
            <w:tcW w:w="2435" w:type="dxa"/>
          </w:tcPr>
          <w:p w14:paraId="682C7E41" w14:textId="77777777" w:rsidR="00D500BD" w:rsidRPr="00364EE7" w:rsidRDefault="00D500BD" w:rsidP="00966666">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Role member providing cue:</w:t>
            </w:r>
            <w:r w:rsidRPr="00364EE7">
              <w:rPr>
                <w:rFonts w:asciiTheme="minorHAnsi" w:eastAsia="Times New Roman" w:hAnsiTheme="minorHAnsi" w:cstheme="minorHAnsi"/>
                <w:sz w:val="22"/>
                <w:szCs w:val="22"/>
              </w:rPr>
              <w:t xml:space="preserve">  Katrina</w:t>
            </w:r>
          </w:p>
          <w:p w14:paraId="0DF46FAA" w14:textId="77777777" w:rsidR="00D500BD" w:rsidRPr="00364EE7" w:rsidRDefault="00D500BD" w:rsidP="00966666">
            <w:pPr>
              <w:rPr>
                <w:rFonts w:asciiTheme="minorHAnsi" w:eastAsia="Times New Roman" w:hAnsiTheme="minorHAnsi" w:cstheme="minorHAnsi"/>
                <w:sz w:val="22"/>
                <w:szCs w:val="22"/>
              </w:rPr>
            </w:pPr>
          </w:p>
          <w:p w14:paraId="756C7D62" w14:textId="4D2F1EAC" w:rsidR="00BB1DE2" w:rsidRPr="00364EE7" w:rsidRDefault="00D500BD" w:rsidP="00966666">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Cue:</w:t>
            </w:r>
            <w:r w:rsidR="000A5404" w:rsidRPr="00364EE7">
              <w:rPr>
                <w:rFonts w:asciiTheme="minorHAnsi" w:eastAsia="Times New Roman" w:hAnsiTheme="minorHAnsi" w:cstheme="minorHAnsi"/>
                <w:sz w:val="22"/>
                <w:szCs w:val="22"/>
              </w:rPr>
              <w:t xml:space="preserve"> If students agree to the red drink and straw</w:t>
            </w:r>
            <w:r w:rsidR="00680E8E" w:rsidRPr="00364EE7">
              <w:rPr>
                <w:rFonts w:asciiTheme="minorHAnsi" w:eastAsia="Times New Roman" w:hAnsiTheme="minorHAnsi" w:cstheme="minorHAnsi"/>
                <w:sz w:val="22"/>
                <w:szCs w:val="22"/>
              </w:rPr>
              <w:t>,</w:t>
            </w:r>
            <w:r w:rsidR="000A5404" w:rsidRPr="00364EE7">
              <w:rPr>
                <w:rFonts w:asciiTheme="minorHAnsi" w:eastAsia="Times New Roman" w:hAnsiTheme="minorHAnsi" w:cstheme="minorHAnsi"/>
                <w:sz w:val="22"/>
                <w:szCs w:val="22"/>
              </w:rPr>
              <w:t xml:space="preserve"> Katrina s</w:t>
            </w:r>
            <w:r w:rsidR="00564693" w:rsidRPr="00364EE7">
              <w:rPr>
                <w:rFonts w:asciiTheme="minorHAnsi" w:eastAsia="Times New Roman" w:hAnsiTheme="minorHAnsi" w:cstheme="minorHAnsi"/>
                <w:sz w:val="22"/>
                <w:szCs w:val="22"/>
              </w:rPr>
              <w:t>ays: “When</w:t>
            </w:r>
            <w:r w:rsidR="00F55D7B" w:rsidRPr="00364EE7">
              <w:rPr>
                <w:rFonts w:asciiTheme="minorHAnsi" w:eastAsia="Times New Roman" w:hAnsiTheme="minorHAnsi" w:cstheme="minorHAnsi"/>
                <w:sz w:val="22"/>
                <w:szCs w:val="22"/>
              </w:rPr>
              <w:t xml:space="preserve"> I had my tooth </w:t>
            </w:r>
            <w:r w:rsidR="00200C06" w:rsidRPr="00364EE7">
              <w:rPr>
                <w:rFonts w:asciiTheme="minorHAnsi" w:eastAsia="Times New Roman" w:hAnsiTheme="minorHAnsi" w:cstheme="minorHAnsi"/>
                <w:sz w:val="22"/>
                <w:szCs w:val="22"/>
              </w:rPr>
              <w:t>pulled,</w:t>
            </w:r>
            <w:r w:rsidR="00F55D7B" w:rsidRPr="00364EE7">
              <w:rPr>
                <w:rFonts w:asciiTheme="minorHAnsi" w:eastAsia="Times New Roman" w:hAnsiTheme="minorHAnsi" w:cstheme="minorHAnsi"/>
                <w:sz w:val="22"/>
                <w:szCs w:val="22"/>
              </w:rPr>
              <w:t xml:space="preserve"> they told me </w:t>
            </w:r>
            <w:r w:rsidR="00564693" w:rsidRPr="00364EE7">
              <w:rPr>
                <w:rFonts w:asciiTheme="minorHAnsi" w:eastAsia="Times New Roman" w:hAnsiTheme="minorHAnsi" w:cstheme="minorHAnsi"/>
                <w:sz w:val="22"/>
                <w:szCs w:val="22"/>
              </w:rPr>
              <w:t>not to</w:t>
            </w:r>
            <w:r w:rsidR="000A5404" w:rsidRPr="00364EE7">
              <w:rPr>
                <w:rFonts w:asciiTheme="minorHAnsi" w:eastAsia="Times New Roman" w:hAnsiTheme="minorHAnsi" w:cstheme="minorHAnsi"/>
                <w:sz w:val="22"/>
                <w:szCs w:val="22"/>
              </w:rPr>
              <w:t xml:space="preserve"> drink from a straw.</w:t>
            </w:r>
            <w:r w:rsidR="00F26101" w:rsidRPr="00364EE7">
              <w:rPr>
                <w:rFonts w:asciiTheme="minorHAnsi" w:eastAsia="Times New Roman" w:hAnsiTheme="minorHAnsi" w:cstheme="minorHAnsi"/>
                <w:sz w:val="22"/>
                <w:szCs w:val="22"/>
              </w:rPr>
              <w:t>”</w:t>
            </w:r>
          </w:p>
          <w:p w14:paraId="5E131462" w14:textId="3A81D98A" w:rsidR="00C669C2" w:rsidRPr="00364EE7" w:rsidRDefault="00C669C2" w:rsidP="00966666">
            <w:pPr>
              <w:rPr>
                <w:rFonts w:asciiTheme="minorHAnsi" w:eastAsia="Times New Roman" w:hAnsiTheme="minorHAnsi" w:cstheme="minorHAnsi"/>
                <w:sz w:val="22"/>
                <w:szCs w:val="22"/>
              </w:rPr>
            </w:pPr>
          </w:p>
          <w:p w14:paraId="228357A7" w14:textId="23C67750" w:rsidR="005458C0" w:rsidRPr="00364EE7" w:rsidRDefault="005458C0" w:rsidP="00966666">
            <w:pPr>
              <w:rPr>
                <w:rFonts w:asciiTheme="minorHAnsi" w:eastAsia="Times New Roman" w:hAnsiTheme="minorHAnsi" w:cstheme="minorHAnsi"/>
                <w:sz w:val="22"/>
                <w:szCs w:val="22"/>
              </w:rPr>
            </w:pPr>
          </w:p>
          <w:p w14:paraId="0FDC0325" w14:textId="06715612" w:rsidR="005458C0" w:rsidRPr="00364EE7" w:rsidRDefault="005458C0" w:rsidP="00966666">
            <w:pPr>
              <w:rPr>
                <w:rFonts w:asciiTheme="minorHAnsi" w:eastAsia="Times New Roman" w:hAnsiTheme="minorHAnsi" w:cstheme="minorHAnsi"/>
                <w:sz w:val="22"/>
                <w:szCs w:val="22"/>
              </w:rPr>
            </w:pPr>
          </w:p>
          <w:p w14:paraId="5CCD2198" w14:textId="77777777" w:rsidR="005458C0" w:rsidRPr="00364EE7" w:rsidRDefault="005458C0" w:rsidP="00966666">
            <w:pPr>
              <w:rPr>
                <w:rFonts w:asciiTheme="minorHAnsi" w:eastAsia="Times New Roman" w:hAnsiTheme="minorHAnsi" w:cstheme="minorHAnsi"/>
                <w:sz w:val="22"/>
                <w:szCs w:val="22"/>
              </w:rPr>
            </w:pPr>
          </w:p>
          <w:p w14:paraId="1D01D024" w14:textId="3A5C6D93" w:rsidR="00BB1DE2" w:rsidRPr="00364EE7" w:rsidRDefault="00BB1DE2" w:rsidP="00BB1DE2">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Role member providing cue:</w:t>
            </w:r>
            <w:r w:rsidRPr="00364EE7">
              <w:rPr>
                <w:rFonts w:asciiTheme="minorHAnsi" w:eastAsia="Times New Roman" w:hAnsiTheme="minorHAnsi" w:cstheme="minorHAnsi"/>
                <w:sz w:val="22"/>
                <w:szCs w:val="22"/>
              </w:rPr>
              <w:t xml:space="preserve"> Katrina</w:t>
            </w:r>
          </w:p>
          <w:p w14:paraId="699AB511" w14:textId="77777777" w:rsidR="00BB1DE2" w:rsidRPr="00364EE7" w:rsidRDefault="00BB1DE2" w:rsidP="00BB1DE2">
            <w:pPr>
              <w:rPr>
                <w:rFonts w:asciiTheme="minorHAnsi" w:eastAsia="Times New Roman" w:hAnsiTheme="minorHAnsi" w:cstheme="minorHAnsi"/>
                <w:sz w:val="22"/>
                <w:szCs w:val="22"/>
              </w:rPr>
            </w:pPr>
          </w:p>
          <w:p w14:paraId="6F212BA8" w14:textId="06E47933" w:rsidR="00BB1DE2" w:rsidRPr="00364EE7" w:rsidRDefault="00BB1DE2" w:rsidP="00BB1DE2">
            <w:pPr>
              <w:rPr>
                <w:rFonts w:asciiTheme="minorHAnsi" w:eastAsia="Times New Roman" w:hAnsiTheme="minorHAnsi" w:cstheme="minorHAnsi"/>
                <w:sz w:val="22"/>
                <w:szCs w:val="22"/>
              </w:rPr>
            </w:pPr>
            <w:r w:rsidRPr="00364EE7">
              <w:rPr>
                <w:rFonts w:asciiTheme="minorHAnsi" w:eastAsia="Times New Roman" w:hAnsiTheme="minorHAnsi" w:cstheme="minorHAnsi"/>
                <w:b/>
                <w:sz w:val="22"/>
                <w:szCs w:val="22"/>
              </w:rPr>
              <w:t>Cue:</w:t>
            </w:r>
            <w:r w:rsidRPr="00364EE7">
              <w:rPr>
                <w:rFonts w:asciiTheme="minorHAnsi" w:eastAsia="Times New Roman" w:hAnsiTheme="minorHAnsi" w:cstheme="minorHAnsi"/>
                <w:sz w:val="22"/>
                <w:szCs w:val="22"/>
              </w:rPr>
              <w:t xml:space="preserve"> If students do not administer acetaminophen Katrina should say</w:t>
            </w:r>
            <w:r w:rsidR="00680E8E" w:rsidRPr="00364EE7">
              <w:rPr>
                <w:rFonts w:asciiTheme="minorHAnsi" w:eastAsia="Times New Roman" w:hAnsiTheme="minorHAnsi" w:cstheme="minorHAnsi"/>
                <w:sz w:val="22"/>
                <w:szCs w:val="22"/>
              </w:rPr>
              <w:t>,</w:t>
            </w:r>
            <w:r w:rsidRPr="00364EE7">
              <w:rPr>
                <w:rFonts w:asciiTheme="minorHAnsi" w:eastAsia="Times New Roman" w:hAnsiTheme="minorHAnsi" w:cstheme="minorHAnsi"/>
                <w:sz w:val="22"/>
                <w:szCs w:val="22"/>
              </w:rPr>
              <w:t xml:space="preserve"> “Do you think Mia needs anything for pain?”</w:t>
            </w:r>
          </w:p>
        </w:tc>
      </w:tr>
      <w:tr w:rsidR="00905F9C" w:rsidRPr="00A35008" w14:paraId="54A9AC50" w14:textId="77777777" w:rsidTr="00946DA2">
        <w:tc>
          <w:tcPr>
            <w:tcW w:w="1165" w:type="dxa"/>
          </w:tcPr>
          <w:p w14:paraId="75B3C83C" w14:textId="77777777" w:rsidR="00FB1B39" w:rsidRPr="00A35008" w:rsidRDefault="003E38A6" w:rsidP="00966666">
            <w:pPr>
              <w:rPr>
                <w:rFonts w:asciiTheme="minorHAnsi" w:eastAsia="Times New Roman" w:hAnsiTheme="minorHAnsi" w:cstheme="minorHAnsi"/>
                <w:b/>
                <w:sz w:val="22"/>
                <w:szCs w:val="22"/>
              </w:rPr>
            </w:pPr>
            <w:r w:rsidRPr="00A35008">
              <w:rPr>
                <w:rFonts w:asciiTheme="minorHAnsi" w:eastAsia="Times New Roman" w:hAnsiTheme="minorHAnsi" w:cstheme="minorHAnsi"/>
                <w:b/>
                <w:sz w:val="22"/>
                <w:szCs w:val="22"/>
              </w:rPr>
              <w:lastRenderedPageBreak/>
              <w:t>10-20 min</w:t>
            </w:r>
          </w:p>
        </w:tc>
        <w:tc>
          <w:tcPr>
            <w:tcW w:w="3780" w:type="dxa"/>
          </w:tcPr>
          <w:p w14:paraId="0D158B41" w14:textId="060A4703" w:rsidR="00E212B9" w:rsidRPr="00326A7B" w:rsidRDefault="00213DC8" w:rsidP="00213DC8">
            <w:pPr>
              <w:rPr>
                <w:rFonts w:asciiTheme="minorHAnsi" w:eastAsia="Times New Roman" w:hAnsiTheme="minorHAnsi" w:cstheme="minorHAnsi"/>
                <w:sz w:val="22"/>
                <w:szCs w:val="22"/>
              </w:rPr>
            </w:pPr>
            <w:r w:rsidRPr="00326A7B">
              <w:rPr>
                <w:rFonts w:asciiTheme="minorHAnsi" w:eastAsia="Times New Roman" w:hAnsiTheme="minorHAnsi" w:cstheme="minorHAnsi"/>
                <w:b/>
                <w:sz w:val="22"/>
                <w:szCs w:val="22"/>
              </w:rPr>
              <w:t>Katrina:</w:t>
            </w:r>
            <w:r w:rsidR="00BF744D" w:rsidRPr="00326A7B">
              <w:rPr>
                <w:rFonts w:asciiTheme="minorHAnsi" w:eastAsia="Times New Roman" w:hAnsiTheme="minorHAnsi" w:cstheme="minorHAnsi"/>
                <w:b/>
                <w:sz w:val="22"/>
                <w:szCs w:val="22"/>
              </w:rPr>
              <w:t xml:space="preserve">  </w:t>
            </w:r>
            <w:r w:rsidR="00E21D83" w:rsidRPr="00326A7B">
              <w:rPr>
                <w:rFonts w:asciiTheme="minorHAnsi" w:eastAsia="Times New Roman" w:hAnsiTheme="minorHAnsi" w:cstheme="minorHAnsi"/>
                <w:sz w:val="22"/>
                <w:szCs w:val="22"/>
              </w:rPr>
              <w:t>Have SP review discharge teaching materials in advance of simulation. When learners are teaching, Katrina should a</w:t>
            </w:r>
            <w:r w:rsidR="00BF744D" w:rsidRPr="00326A7B">
              <w:rPr>
                <w:rFonts w:asciiTheme="minorHAnsi" w:eastAsia="Times New Roman" w:hAnsiTheme="minorHAnsi" w:cstheme="minorHAnsi"/>
                <w:sz w:val="22"/>
                <w:szCs w:val="22"/>
              </w:rPr>
              <w:t xml:space="preserve">sk questions if </w:t>
            </w:r>
            <w:r w:rsidR="00E21D83" w:rsidRPr="00326A7B">
              <w:rPr>
                <w:rFonts w:asciiTheme="minorHAnsi" w:eastAsia="Times New Roman" w:hAnsiTheme="minorHAnsi" w:cstheme="minorHAnsi"/>
                <w:sz w:val="22"/>
                <w:szCs w:val="22"/>
              </w:rPr>
              <w:t>learner</w:t>
            </w:r>
            <w:r w:rsidR="00BF744D" w:rsidRPr="00326A7B">
              <w:rPr>
                <w:rFonts w:asciiTheme="minorHAnsi" w:eastAsia="Times New Roman" w:hAnsiTheme="minorHAnsi" w:cstheme="minorHAnsi"/>
                <w:sz w:val="22"/>
                <w:szCs w:val="22"/>
              </w:rPr>
              <w:t xml:space="preserve"> explanations are not clear.</w:t>
            </w:r>
            <w:r w:rsidR="00FC554B" w:rsidRPr="00326A7B">
              <w:rPr>
                <w:rFonts w:asciiTheme="minorHAnsi" w:eastAsia="Times New Roman" w:hAnsiTheme="minorHAnsi" w:cstheme="minorHAnsi"/>
                <w:sz w:val="22"/>
                <w:szCs w:val="22"/>
              </w:rPr>
              <w:t xml:space="preserve"> </w:t>
            </w:r>
            <w:r w:rsidR="00CA2FC4" w:rsidRPr="00326A7B">
              <w:rPr>
                <w:rFonts w:asciiTheme="minorHAnsi" w:eastAsia="Times New Roman" w:hAnsiTheme="minorHAnsi" w:cstheme="minorHAnsi"/>
                <w:sz w:val="22"/>
                <w:szCs w:val="22"/>
              </w:rPr>
              <w:t xml:space="preserve">If </w:t>
            </w:r>
            <w:r w:rsidR="00E21D83" w:rsidRPr="00326A7B">
              <w:rPr>
                <w:rFonts w:asciiTheme="minorHAnsi" w:eastAsia="Times New Roman" w:hAnsiTheme="minorHAnsi" w:cstheme="minorHAnsi"/>
                <w:sz w:val="22"/>
                <w:szCs w:val="22"/>
              </w:rPr>
              <w:t>learners</w:t>
            </w:r>
            <w:r w:rsidR="00CA2FC4" w:rsidRPr="00326A7B">
              <w:rPr>
                <w:rFonts w:asciiTheme="minorHAnsi" w:eastAsia="Times New Roman" w:hAnsiTheme="minorHAnsi" w:cstheme="minorHAnsi"/>
                <w:sz w:val="22"/>
                <w:szCs w:val="22"/>
              </w:rPr>
              <w:t xml:space="preserve"> </w:t>
            </w:r>
            <w:r w:rsidR="00E21D83" w:rsidRPr="00326A7B">
              <w:rPr>
                <w:rFonts w:asciiTheme="minorHAnsi" w:eastAsia="Times New Roman" w:hAnsiTheme="minorHAnsi" w:cstheme="minorHAnsi"/>
                <w:sz w:val="22"/>
                <w:szCs w:val="22"/>
              </w:rPr>
              <w:t xml:space="preserve">omit </w:t>
            </w:r>
            <w:r w:rsidR="00CA2FC4" w:rsidRPr="00326A7B">
              <w:rPr>
                <w:rFonts w:asciiTheme="minorHAnsi" w:eastAsia="Times New Roman" w:hAnsiTheme="minorHAnsi" w:cstheme="minorHAnsi"/>
                <w:sz w:val="22"/>
                <w:szCs w:val="22"/>
              </w:rPr>
              <w:t xml:space="preserve">any </w:t>
            </w:r>
            <w:r w:rsidR="00FC554B" w:rsidRPr="00326A7B">
              <w:rPr>
                <w:rFonts w:asciiTheme="minorHAnsi" w:eastAsia="Times New Roman" w:hAnsiTheme="minorHAnsi" w:cstheme="minorHAnsi"/>
                <w:sz w:val="22"/>
                <w:szCs w:val="22"/>
              </w:rPr>
              <w:t xml:space="preserve">important </w:t>
            </w:r>
            <w:proofErr w:type="gramStart"/>
            <w:r w:rsidR="00FC554B" w:rsidRPr="00326A7B">
              <w:rPr>
                <w:rFonts w:asciiTheme="minorHAnsi" w:eastAsia="Times New Roman" w:hAnsiTheme="minorHAnsi" w:cstheme="minorHAnsi"/>
                <w:sz w:val="22"/>
                <w:szCs w:val="22"/>
              </w:rPr>
              <w:t>discharge</w:t>
            </w:r>
            <w:proofErr w:type="gramEnd"/>
            <w:r w:rsidR="00FC554B" w:rsidRPr="00326A7B">
              <w:rPr>
                <w:rFonts w:asciiTheme="minorHAnsi" w:eastAsia="Times New Roman" w:hAnsiTheme="minorHAnsi" w:cstheme="minorHAnsi"/>
                <w:sz w:val="22"/>
                <w:szCs w:val="22"/>
              </w:rPr>
              <w:t xml:space="preserve"> </w:t>
            </w:r>
            <w:r w:rsidR="00CA2FC4" w:rsidRPr="00326A7B">
              <w:rPr>
                <w:rFonts w:asciiTheme="minorHAnsi" w:eastAsia="Times New Roman" w:hAnsiTheme="minorHAnsi" w:cstheme="minorHAnsi"/>
                <w:sz w:val="22"/>
                <w:szCs w:val="22"/>
              </w:rPr>
              <w:t>information</w:t>
            </w:r>
            <w:r w:rsidR="00FC554B" w:rsidRPr="00326A7B">
              <w:rPr>
                <w:rFonts w:asciiTheme="minorHAnsi" w:eastAsia="Times New Roman" w:hAnsiTheme="minorHAnsi" w:cstheme="minorHAnsi"/>
                <w:sz w:val="22"/>
                <w:szCs w:val="22"/>
              </w:rPr>
              <w:t xml:space="preserve">, </w:t>
            </w:r>
            <w:r w:rsidR="00E21D83" w:rsidRPr="00326A7B">
              <w:rPr>
                <w:rFonts w:asciiTheme="minorHAnsi" w:eastAsia="Times New Roman" w:hAnsiTheme="minorHAnsi" w:cstheme="minorHAnsi"/>
                <w:sz w:val="22"/>
                <w:szCs w:val="22"/>
              </w:rPr>
              <w:t>Katrina</w:t>
            </w:r>
            <w:r w:rsidR="00FC554B" w:rsidRPr="00326A7B">
              <w:rPr>
                <w:rFonts w:asciiTheme="minorHAnsi" w:eastAsia="Times New Roman" w:hAnsiTheme="minorHAnsi" w:cstheme="minorHAnsi"/>
                <w:sz w:val="22"/>
                <w:szCs w:val="22"/>
              </w:rPr>
              <w:t xml:space="preserve"> should question them about it.</w:t>
            </w:r>
            <w:r w:rsidR="005056FA" w:rsidRPr="00326A7B">
              <w:rPr>
                <w:rFonts w:asciiTheme="minorHAnsi" w:eastAsia="Times New Roman" w:hAnsiTheme="minorHAnsi" w:cstheme="minorHAnsi"/>
                <w:sz w:val="22"/>
                <w:szCs w:val="22"/>
              </w:rPr>
              <w:t xml:space="preserve"> </w:t>
            </w:r>
            <w:r w:rsidR="00E21D83" w:rsidRPr="00326A7B">
              <w:rPr>
                <w:rFonts w:asciiTheme="minorHAnsi" w:eastAsia="Times New Roman" w:hAnsiTheme="minorHAnsi" w:cstheme="minorHAnsi"/>
                <w:sz w:val="22"/>
                <w:szCs w:val="22"/>
              </w:rPr>
              <w:t>When learners</w:t>
            </w:r>
            <w:r w:rsidR="005056FA" w:rsidRPr="00326A7B">
              <w:rPr>
                <w:rFonts w:asciiTheme="minorHAnsi" w:eastAsia="Times New Roman" w:hAnsiTheme="minorHAnsi" w:cstheme="minorHAnsi"/>
                <w:sz w:val="22"/>
                <w:szCs w:val="22"/>
              </w:rPr>
              <w:t xml:space="preserve"> give correct information Katrina can reiterate what they </w:t>
            </w:r>
            <w:proofErr w:type="gramStart"/>
            <w:r w:rsidR="005056FA" w:rsidRPr="00326A7B">
              <w:rPr>
                <w:rFonts w:asciiTheme="minorHAnsi" w:eastAsia="Times New Roman" w:hAnsiTheme="minorHAnsi" w:cstheme="minorHAnsi"/>
                <w:sz w:val="22"/>
                <w:szCs w:val="22"/>
              </w:rPr>
              <w:t>said</w:t>
            </w:r>
            <w:proofErr w:type="gramEnd"/>
            <w:r w:rsidR="005056FA" w:rsidRPr="00326A7B">
              <w:rPr>
                <w:rFonts w:asciiTheme="minorHAnsi" w:eastAsia="Times New Roman" w:hAnsiTheme="minorHAnsi" w:cstheme="minorHAnsi"/>
                <w:sz w:val="22"/>
                <w:szCs w:val="22"/>
              </w:rPr>
              <w:t xml:space="preserve"> just to ensure that she understands</w:t>
            </w:r>
            <w:r w:rsidR="00E21D83" w:rsidRPr="00326A7B">
              <w:rPr>
                <w:rFonts w:asciiTheme="minorHAnsi" w:eastAsia="Times New Roman" w:hAnsiTheme="minorHAnsi" w:cstheme="minorHAnsi"/>
                <w:sz w:val="22"/>
                <w:szCs w:val="22"/>
              </w:rPr>
              <w:t>.</w:t>
            </w:r>
          </w:p>
          <w:p w14:paraId="0E8BEDFF" w14:textId="77777777" w:rsidR="00E21D83" w:rsidRPr="00326A7B" w:rsidRDefault="00E21D83" w:rsidP="00213DC8">
            <w:pPr>
              <w:rPr>
                <w:rFonts w:asciiTheme="minorHAnsi" w:eastAsia="Times New Roman" w:hAnsiTheme="minorHAnsi" w:cstheme="minorHAnsi"/>
                <w:sz w:val="22"/>
                <w:szCs w:val="22"/>
              </w:rPr>
            </w:pPr>
          </w:p>
          <w:p w14:paraId="2935F7A6" w14:textId="77777777" w:rsidR="00E21D83" w:rsidRPr="00326A7B" w:rsidRDefault="00E21D83" w:rsidP="00213DC8">
            <w:pPr>
              <w:rPr>
                <w:rFonts w:asciiTheme="minorHAnsi" w:eastAsia="Times New Roman" w:hAnsiTheme="minorHAnsi" w:cstheme="minorHAnsi"/>
                <w:sz w:val="22"/>
                <w:szCs w:val="22"/>
              </w:rPr>
            </w:pPr>
            <w:r w:rsidRPr="00326A7B">
              <w:rPr>
                <w:rFonts w:asciiTheme="minorHAnsi" w:eastAsia="Times New Roman" w:hAnsiTheme="minorHAnsi" w:cstheme="minorHAnsi"/>
                <w:b/>
                <w:sz w:val="22"/>
                <w:szCs w:val="22"/>
              </w:rPr>
              <w:t>Mia:</w:t>
            </w:r>
            <w:r w:rsidRPr="00326A7B">
              <w:rPr>
                <w:rFonts w:asciiTheme="minorHAnsi" w:eastAsia="Times New Roman" w:hAnsiTheme="minorHAnsi" w:cstheme="minorHAnsi"/>
                <w:sz w:val="22"/>
                <w:szCs w:val="22"/>
              </w:rPr>
              <w:t xml:space="preserve"> “When can I go out and play?”</w:t>
            </w:r>
          </w:p>
          <w:p w14:paraId="166A74FF" w14:textId="77777777" w:rsidR="00E21D83" w:rsidRPr="00326A7B" w:rsidRDefault="00E21D83" w:rsidP="00213DC8">
            <w:pPr>
              <w:rPr>
                <w:rFonts w:asciiTheme="minorHAnsi" w:eastAsia="Times New Roman" w:hAnsiTheme="minorHAnsi" w:cstheme="minorHAnsi"/>
                <w:sz w:val="22"/>
                <w:szCs w:val="22"/>
              </w:rPr>
            </w:pPr>
          </w:p>
          <w:p w14:paraId="0D171E60" w14:textId="58DD3152" w:rsidR="00FB1B39" w:rsidRPr="00326A7B" w:rsidRDefault="00E21D83" w:rsidP="00680E8E">
            <w:pPr>
              <w:rPr>
                <w:rFonts w:asciiTheme="minorHAnsi" w:eastAsia="Times New Roman" w:hAnsiTheme="minorHAnsi" w:cstheme="minorHAnsi"/>
                <w:sz w:val="22"/>
                <w:szCs w:val="22"/>
              </w:rPr>
            </w:pPr>
            <w:r w:rsidRPr="00326A7B">
              <w:rPr>
                <w:rFonts w:asciiTheme="minorHAnsi" w:eastAsia="Times New Roman" w:hAnsiTheme="minorHAnsi" w:cstheme="minorHAnsi"/>
                <w:b/>
                <w:sz w:val="22"/>
                <w:szCs w:val="22"/>
              </w:rPr>
              <w:t>Katrina:</w:t>
            </w:r>
            <w:r w:rsidRPr="00326A7B">
              <w:rPr>
                <w:rFonts w:asciiTheme="minorHAnsi" w:eastAsia="Times New Roman" w:hAnsiTheme="minorHAnsi" w:cstheme="minorHAnsi"/>
                <w:sz w:val="22"/>
                <w:szCs w:val="22"/>
              </w:rPr>
              <w:t xml:space="preserve"> </w:t>
            </w:r>
            <w:r w:rsidR="00E212B9" w:rsidRPr="00326A7B">
              <w:rPr>
                <w:rFonts w:asciiTheme="minorHAnsi" w:eastAsia="Times New Roman" w:hAnsiTheme="minorHAnsi" w:cstheme="minorHAnsi"/>
                <w:sz w:val="22"/>
                <w:szCs w:val="22"/>
              </w:rPr>
              <w:t xml:space="preserve">“Why does Mia have to go to the dentist? We </w:t>
            </w:r>
            <w:r w:rsidR="00564693" w:rsidRPr="00326A7B">
              <w:rPr>
                <w:rFonts w:asciiTheme="minorHAnsi" w:eastAsia="Times New Roman" w:hAnsiTheme="minorHAnsi" w:cstheme="minorHAnsi"/>
                <w:sz w:val="22"/>
                <w:szCs w:val="22"/>
              </w:rPr>
              <w:t>can only go</w:t>
            </w:r>
            <w:r w:rsidR="00E212B9" w:rsidRPr="00326A7B">
              <w:rPr>
                <w:rFonts w:asciiTheme="minorHAnsi" w:eastAsia="Times New Roman" w:hAnsiTheme="minorHAnsi" w:cstheme="minorHAnsi"/>
                <w:sz w:val="22"/>
                <w:szCs w:val="22"/>
              </w:rPr>
              <w:t xml:space="preserve"> if there are problems. It’s too expensive for us to go see the dentist again for no real reason</w:t>
            </w:r>
            <w:r w:rsidR="00680E8E" w:rsidRPr="00326A7B">
              <w:rPr>
                <w:rFonts w:asciiTheme="minorHAnsi" w:eastAsia="Times New Roman" w:hAnsiTheme="minorHAnsi" w:cstheme="minorHAnsi"/>
                <w:sz w:val="22"/>
                <w:szCs w:val="22"/>
              </w:rPr>
              <w:t>.</w:t>
            </w:r>
            <w:r w:rsidR="00E212B9" w:rsidRPr="00326A7B">
              <w:rPr>
                <w:rFonts w:asciiTheme="minorHAnsi" w:eastAsia="Times New Roman" w:hAnsiTheme="minorHAnsi" w:cstheme="minorHAnsi"/>
                <w:sz w:val="22"/>
                <w:szCs w:val="22"/>
              </w:rPr>
              <w:t>”</w:t>
            </w:r>
          </w:p>
        </w:tc>
        <w:tc>
          <w:tcPr>
            <w:tcW w:w="3060" w:type="dxa"/>
          </w:tcPr>
          <w:p w14:paraId="4AF50425" w14:textId="77777777" w:rsidR="00F55D7B" w:rsidRPr="00326A7B" w:rsidRDefault="00F55D7B" w:rsidP="00F55D7B">
            <w:pPr>
              <w:rPr>
                <w:rFonts w:asciiTheme="minorHAnsi" w:hAnsiTheme="minorHAnsi" w:cstheme="minorHAnsi"/>
                <w:b/>
                <w:sz w:val="22"/>
                <w:szCs w:val="22"/>
              </w:rPr>
            </w:pPr>
            <w:r w:rsidRPr="00326A7B">
              <w:rPr>
                <w:rFonts w:asciiTheme="minorHAnsi" w:hAnsiTheme="minorHAnsi" w:cstheme="minorHAnsi"/>
                <w:b/>
                <w:sz w:val="22"/>
                <w:szCs w:val="22"/>
              </w:rPr>
              <w:t>Learners are expected to:</w:t>
            </w:r>
          </w:p>
          <w:p w14:paraId="34ACCCEB" w14:textId="77777777" w:rsidR="00FB1B39" w:rsidRPr="00326A7B" w:rsidRDefault="008F7840" w:rsidP="00966666">
            <w:p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 xml:space="preserve">Teach </w:t>
            </w:r>
            <w:r w:rsidR="00F55D7B" w:rsidRPr="00326A7B">
              <w:rPr>
                <w:rFonts w:asciiTheme="minorHAnsi" w:eastAsia="Times New Roman" w:hAnsiTheme="minorHAnsi" w:cstheme="minorHAnsi"/>
                <w:sz w:val="22"/>
                <w:szCs w:val="22"/>
              </w:rPr>
              <w:t>Katrina &amp; Mia about</w:t>
            </w:r>
            <w:r w:rsidRPr="00326A7B">
              <w:rPr>
                <w:rFonts w:asciiTheme="minorHAnsi" w:eastAsia="Times New Roman" w:hAnsiTheme="minorHAnsi" w:cstheme="minorHAnsi"/>
                <w:sz w:val="22"/>
                <w:szCs w:val="22"/>
              </w:rPr>
              <w:t>:</w:t>
            </w:r>
          </w:p>
          <w:p w14:paraId="643E262A" w14:textId="77777777" w:rsidR="005F7811" w:rsidRPr="00326A7B" w:rsidRDefault="005F7811"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Pain management at home</w:t>
            </w:r>
          </w:p>
          <w:p w14:paraId="3F4B0E72" w14:textId="77777777" w:rsidR="005F7811" w:rsidRPr="00326A7B" w:rsidRDefault="005F7811"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Oral care after surgery</w:t>
            </w:r>
          </w:p>
          <w:p w14:paraId="3D76088D" w14:textId="77777777" w:rsidR="00820838" w:rsidRPr="00326A7B" w:rsidRDefault="005F7811"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 xml:space="preserve">Nutrition after </w:t>
            </w:r>
            <w:r w:rsidR="00820838" w:rsidRPr="00326A7B">
              <w:rPr>
                <w:rFonts w:asciiTheme="minorHAnsi" w:eastAsia="Times New Roman" w:hAnsiTheme="minorHAnsi" w:cstheme="minorHAnsi"/>
                <w:sz w:val="22"/>
                <w:szCs w:val="22"/>
              </w:rPr>
              <w:t>surgery</w:t>
            </w:r>
          </w:p>
          <w:p w14:paraId="7432DA98" w14:textId="77777777" w:rsidR="008F7840" w:rsidRPr="00326A7B" w:rsidRDefault="008F7840"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Activities</w:t>
            </w:r>
            <w:r w:rsidR="00820838" w:rsidRPr="00326A7B">
              <w:rPr>
                <w:rFonts w:asciiTheme="minorHAnsi" w:eastAsia="Times New Roman" w:hAnsiTheme="minorHAnsi" w:cstheme="minorHAnsi"/>
                <w:sz w:val="22"/>
                <w:szCs w:val="22"/>
              </w:rPr>
              <w:t xml:space="preserve"> after surgery</w:t>
            </w:r>
          </w:p>
          <w:p w14:paraId="5DF8DD19" w14:textId="77777777" w:rsidR="000A5404" w:rsidRPr="00326A7B" w:rsidRDefault="00820838"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S&amp;S of infection and</w:t>
            </w:r>
            <w:r w:rsidR="000A5404" w:rsidRPr="00326A7B">
              <w:rPr>
                <w:rFonts w:asciiTheme="minorHAnsi" w:eastAsia="Times New Roman" w:hAnsiTheme="minorHAnsi" w:cstheme="minorHAnsi"/>
                <w:sz w:val="22"/>
                <w:szCs w:val="22"/>
              </w:rPr>
              <w:t xml:space="preserve"> bleeding</w:t>
            </w:r>
          </w:p>
          <w:p w14:paraId="2F46E6DE" w14:textId="77777777" w:rsidR="005F7811" w:rsidRPr="00326A7B" w:rsidRDefault="0061588E"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 xml:space="preserve">When to go </w:t>
            </w:r>
            <w:r w:rsidR="005F7811" w:rsidRPr="00326A7B">
              <w:rPr>
                <w:rFonts w:asciiTheme="minorHAnsi" w:eastAsia="Times New Roman" w:hAnsiTheme="minorHAnsi" w:cstheme="minorHAnsi"/>
                <w:sz w:val="22"/>
                <w:szCs w:val="22"/>
              </w:rPr>
              <w:t>to the doctor</w:t>
            </w:r>
            <w:r w:rsidR="00820838" w:rsidRPr="00326A7B">
              <w:rPr>
                <w:rFonts w:asciiTheme="minorHAnsi" w:eastAsia="Times New Roman" w:hAnsiTheme="minorHAnsi" w:cstheme="minorHAnsi"/>
                <w:sz w:val="22"/>
                <w:szCs w:val="22"/>
              </w:rPr>
              <w:t xml:space="preserve"> (emergency situations)</w:t>
            </w:r>
          </w:p>
          <w:p w14:paraId="4E13A3DF" w14:textId="77777777" w:rsidR="00820838" w:rsidRPr="00326A7B" w:rsidRDefault="00820838"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Follow up with dental care provider</w:t>
            </w:r>
          </w:p>
          <w:p w14:paraId="4240B298" w14:textId="4870D15F" w:rsidR="00213DC8" w:rsidRPr="00326A7B" w:rsidRDefault="00CA2FC4" w:rsidP="00C21639">
            <w:pPr>
              <w:pStyle w:val="ListParagraph"/>
              <w:numPr>
                <w:ilvl w:val="0"/>
                <w:numId w:val="14"/>
              </w:num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 xml:space="preserve">Review of </w:t>
            </w:r>
            <w:proofErr w:type="gramStart"/>
            <w:r w:rsidR="00E21D83" w:rsidRPr="00326A7B">
              <w:rPr>
                <w:rFonts w:asciiTheme="minorHAnsi" w:eastAsia="Times New Roman" w:hAnsiTheme="minorHAnsi" w:cstheme="minorHAnsi"/>
                <w:sz w:val="22"/>
                <w:szCs w:val="22"/>
              </w:rPr>
              <w:t>need</w:t>
            </w:r>
            <w:proofErr w:type="gramEnd"/>
            <w:r w:rsidR="00E21D83" w:rsidRPr="00326A7B">
              <w:rPr>
                <w:rFonts w:asciiTheme="minorHAnsi" w:eastAsia="Times New Roman" w:hAnsiTheme="minorHAnsi" w:cstheme="minorHAnsi"/>
                <w:sz w:val="22"/>
                <w:szCs w:val="22"/>
              </w:rPr>
              <w:t xml:space="preserve"> for </w:t>
            </w:r>
            <w:r w:rsidRPr="00326A7B">
              <w:rPr>
                <w:rFonts w:asciiTheme="minorHAnsi" w:eastAsia="Times New Roman" w:hAnsiTheme="minorHAnsi" w:cstheme="minorHAnsi"/>
                <w:sz w:val="22"/>
                <w:szCs w:val="22"/>
              </w:rPr>
              <w:t xml:space="preserve">general oral care to prevent future dental </w:t>
            </w:r>
            <w:proofErr w:type="gramStart"/>
            <w:r w:rsidRPr="00326A7B">
              <w:rPr>
                <w:rFonts w:asciiTheme="minorHAnsi" w:eastAsia="Times New Roman" w:hAnsiTheme="minorHAnsi" w:cstheme="minorHAnsi"/>
                <w:sz w:val="22"/>
                <w:szCs w:val="22"/>
              </w:rPr>
              <w:t>caries</w:t>
            </w:r>
            <w:proofErr w:type="gramEnd"/>
            <w:r w:rsidRPr="00326A7B">
              <w:rPr>
                <w:rFonts w:asciiTheme="minorHAnsi" w:eastAsia="Times New Roman" w:hAnsiTheme="minorHAnsi" w:cstheme="minorHAnsi"/>
                <w:sz w:val="22"/>
                <w:szCs w:val="22"/>
              </w:rPr>
              <w:t xml:space="preserve">. </w:t>
            </w:r>
          </w:p>
        </w:tc>
        <w:tc>
          <w:tcPr>
            <w:tcW w:w="2435" w:type="dxa"/>
          </w:tcPr>
          <w:p w14:paraId="47103AB9" w14:textId="77777777" w:rsidR="00FC554B" w:rsidRPr="00326A7B" w:rsidRDefault="00FC554B" w:rsidP="00966666">
            <w:pPr>
              <w:rPr>
                <w:rFonts w:asciiTheme="minorHAnsi" w:eastAsia="Times New Roman" w:hAnsiTheme="minorHAnsi" w:cstheme="minorHAnsi"/>
                <w:sz w:val="22"/>
                <w:szCs w:val="22"/>
              </w:rPr>
            </w:pPr>
            <w:r w:rsidRPr="00326A7B">
              <w:rPr>
                <w:rFonts w:asciiTheme="minorHAnsi" w:eastAsia="Times New Roman" w:hAnsiTheme="minorHAnsi" w:cstheme="minorHAnsi"/>
                <w:sz w:val="22"/>
                <w:szCs w:val="22"/>
              </w:rPr>
              <w:t xml:space="preserve"> </w:t>
            </w:r>
          </w:p>
        </w:tc>
      </w:tr>
    </w:tbl>
    <w:p w14:paraId="36831EB1" w14:textId="0F898622" w:rsidR="00136313" w:rsidRPr="0060027E" w:rsidRDefault="00136313" w:rsidP="00136313">
      <w:pPr>
        <w:rPr>
          <w:rFonts w:asciiTheme="minorHAnsi" w:hAnsiTheme="minorHAnsi" w:cstheme="minorHAnsi"/>
          <w:b/>
          <w:sz w:val="28"/>
        </w:rPr>
      </w:pPr>
    </w:p>
    <w:p w14:paraId="5F3D3880" w14:textId="77777777" w:rsidR="004B4424" w:rsidRPr="0060027E" w:rsidRDefault="004B4424">
      <w:pPr>
        <w:spacing w:after="200" w:line="276" w:lineRule="auto"/>
        <w:rPr>
          <w:rFonts w:asciiTheme="minorHAnsi" w:hAnsiTheme="minorHAnsi" w:cstheme="minorHAnsi"/>
          <w:sz w:val="36"/>
          <w:szCs w:val="28"/>
        </w:rPr>
      </w:pPr>
      <w:r w:rsidRPr="0060027E">
        <w:rPr>
          <w:rFonts w:asciiTheme="minorHAnsi" w:hAnsiTheme="minorHAnsi" w:cstheme="minorHAnsi"/>
          <w:sz w:val="36"/>
          <w:szCs w:val="28"/>
        </w:rPr>
        <w:br w:type="page"/>
      </w:r>
    </w:p>
    <w:p w14:paraId="4AAD7C49" w14:textId="5352FB61" w:rsidR="00581CF6" w:rsidRPr="00A35008" w:rsidRDefault="00A956D2" w:rsidP="00F30EFC">
      <w:pPr>
        <w:rPr>
          <w:rFonts w:asciiTheme="minorHAnsi" w:hAnsiTheme="minorHAnsi" w:cstheme="minorHAnsi"/>
          <w:color w:val="274191"/>
          <w:sz w:val="36"/>
          <w:szCs w:val="28"/>
        </w:rPr>
      </w:pPr>
      <w:r w:rsidRPr="00A35008">
        <w:rPr>
          <w:rFonts w:asciiTheme="minorHAnsi" w:hAnsiTheme="minorHAnsi" w:cstheme="minorHAnsi"/>
          <w:color w:val="274191"/>
          <w:sz w:val="36"/>
          <w:szCs w:val="28"/>
        </w:rPr>
        <w:lastRenderedPageBreak/>
        <w:t>Debriefing/Guided Reflection</w:t>
      </w:r>
    </w:p>
    <w:p w14:paraId="7C85EB09" w14:textId="77777777" w:rsidR="004B4424" w:rsidRPr="00A35008" w:rsidRDefault="004B4424" w:rsidP="00F30EFC">
      <w:pPr>
        <w:rPr>
          <w:rFonts w:asciiTheme="minorHAnsi" w:hAnsiTheme="minorHAnsi" w:cstheme="minorHAnsi"/>
          <w:color w:val="274191"/>
        </w:rPr>
      </w:pPr>
    </w:p>
    <w:p w14:paraId="3896B567" w14:textId="77777777" w:rsidR="0009227E" w:rsidRPr="00A35008" w:rsidRDefault="0009227E" w:rsidP="0009227E">
      <w:pPr>
        <w:rPr>
          <w:rFonts w:asciiTheme="minorHAnsi" w:hAnsiTheme="minorHAnsi" w:cstheme="minorHAnsi"/>
          <w:color w:val="274191"/>
          <w:sz w:val="32"/>
          <w:szCs w:val="32"/>
        </w:rPr>
      </w:pPr>
      <w:r w:rsidRPr="00A35008">
        <w:rPr>
          <w:rFonts w:asciiTheme="minorHAnsi" w:hAnsiTheme="minorHAnsi" w:cstheme="minorHAnsi"/>
          <w:color w:val="274191"/>
          <w:sz w:val="32"/>
          <w:szCs w:val="32"/>
        </w:rPr>
        <w:t>Note to Faculty</w:t>
      </w:r>
    </w:p>
    <w:p w14:paraId="6E16BA2A" w14:textId="77777777" w:rsidR="008A1D39" w:rsidRPr="00A35008" w:rsidRDefault="008A1D39" w:rsidP="008A1D39">
      <w:pPr>
        <w:rPr>
          <w:rFonts w:asciiTheme="minorHAnsi" w:hAnsiTheme="minorHAnsi" w:cstheme="minorHAnsi"/>
        </w:rPr>
      </w:pPr>
      <w:r w:rsidRPr="00A35008">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p w14:paraId="6062831A" w14:textId="77777777" w:rsidR="0009227E" w:rsidRPr="00A35008" w:rsidRDefault="0009227E" w:rsidP="00F62B2D">
      <w:pPr>
        <w:rPr>
          <w:rFonts w:asciiTheme="minorHAnsi" w:hAnsiTheme="minorHAnsi" w:cstheme="minorHAnsi"/>
        </w:rPr>
      </w:pPr>
    </w:p>
    <w:p w14:paraId="3E4C596F" w14:textId="77777777" w:rsidR="0009227E" w:rsidRPr="00A35008" w:rsidRDefault="0009227E" w:rsidP="0009227E">
      <w:pPr>
        <w:rPr>
          <w:rFonts w:asciiTheme="minorHAnsi" w:hAnsiTheme="minorHAnsi" w:cstheme="minorHAnsi"/>
          <w:b/>
        </w:rPr>
      </w:pPr>
      <w:r w:rsidRPr="00A35008">
        <w:rPr>
          <w:rFonts w:asciiTheme="minorHAnsi" w:hAnsiTheme="minorHAnsi" w:cstheme="minorHAnsi"/>
          <w:b/>
        </w:rPr>
        <w:t xml:space="preserve">Themes for this scenario:  </w:t>
      </w:r>
    </w:p>
    <w:p w14:paraId="120FBAC3" w14:textId="77777777" w:rsidR="004F6E6C" w:rsidRPr="00A35008" w:rsidRDefault="00E21D83" w:rsidP="00C21639">
      <w:pPr>
        <w:pStyle w:val="ListParagraph"/>
        <w:numPr>
          <w:ilvl w:val="0"/>
          <w:numId w:val="10"/>
        </w:numPr>
        <w:rPr>
          <w:rFonts w:asciiTheme="minorHAnsi" w:hAnsiTheme="minorHAnsi" w:cstheme="minorHAnsi"/>
        </w:rPr>
      </w:pPr>
      <w:r w:rsidRPr="00A35008">
        <w:rPr>
          <w:rFonts w:asciiTheme="minorHAnsi" w:hAnsiTheme="minorHAnsi" w:cstheme="minorHAnsi"/>
        </w:rPr>
        <w:t>Strategies for communicating with preschooler</w:t>
      </w:r>
      <w:r w:rsidR="008D5794" w:rsidRPr="00A35008">
        <w:rPr>
          <w:rFonts w:asciiTheme="minorHAnsi" w:hAnsiTheme="minorHAnsi" w:cstheme="minorHAnsi"/>
        </w:rPr>
        <w:t>s</w:t>
      </w:r>
      <w:r w:rsidRPr="00A35008">
        <w:rPr>
          <w:rFonts w:asciiTheme="minorHAnsi" w:hAnsiTheme="minorHAnsi" w:cstheme="minorHAnsi"/>
        </w:rPr>
        <w:t xml:space="preserve"> and gaining cooperation</w:t>
      </w:r>
    </w:p>
    <w:p w14:paraId="007C909A" w14:textId="77777777" w:rsidR="00E21D83" w:rsidRPr="00A35008" w:rsidRDefault="00E21D83" w:rsidP="00C21639">
      <w:pPr>
        <w:pStyle w:val="ListParagraph"/>
        <w:numPr>
          <w:ilvl w:val="0"/>
          <w:numId w:val="10"/>
        </w:numPr>
        <w:rPr>
          <w:rFonts w:asciiTheme="minorHAnsi" w:hAnsiTheme="minorHAnsi" w:cstheme="minorHAnsi"/>
        </w:rPr>
      </w:pPr>
      <w:r w:rsidRPr="00A35008">
        <w:rPr>
          <w:rFonts w:asciiTheme="minorHAnsi" w:hAnsiTheme="minorHAnsi" w:cstheme="minorHAnsi"/>
        </w:rPr>
        <w:t>Addressing common fears of preschoolers regarding hospitalization</w:t>
      </w:r>
    </w:p>
    <w:p w14:paraId="45C41B8B" w14:textId="4F6A668B" w:rsidR="00E21D83" w:rsidRPr="00A35008" w:rsidRDefault="008D5794" w:rsidP="00C21639">
      <w:pPr>
        <w:pStyle w:val="ListParagraph"/>
        <w:numPr>
          <w:ilvl w:val="0"/>
          <w:numId w:val="10"/>
        </w:numPr>
        <w:rPr>
          <w:rFonts w:asciiTheme="minorHAnsi" w:hAnsiTheme="minorHAnsi" w:cstheme="minorHAnsi"/>
        </w:rPr>
      </w:pPr>
      <w:r w:rsidRPr="00A35008">
        <w:rPr>
          <w:rFonts w:asciiTheme="minorHAnsi" w:hAnsiTheme="minorHAnsi" w:cstheme="minorHAnsi"/>
        </w:rPr>
        <w:t xml:space="preserve">Encouraging </w:t>
      </w:r>
      <w:proofErr w:type="gramStart"/>
      <w:r w:rsidRPr="00A35008">
        <w:rPr>
          <w:rFonts w:asciiTheme="minorHAnsi" w:hAnsiTheme="minorHAnsi" w:cstheme="minorHAnsi"/>
        </w:rPr>
        <w:t>preventative</w:t>
      </w:r>
      <w:proofErr w:type="gramEnd"/>
      <w:r w:rsidRPr="00A35008">
        <w:rPr>
          <w:rFonts w:asciiTheme="minorHAnsi" w:hAnsiTheme="minorHAnsi" w:cstheme="minorHAnsi"/>
        </w:rPr>
        <w:t xml:space="preserve"> dental care with </w:t>
      </w:r>
      <w:r w:rsidR="00AF669C" w:rsidRPr="00A35008">
        <w:rPr>
          <w:rFonts w:asciiTheme="minorHAnsi" w:hAnsiTheme="minorHAnsi" w:cstheme="minorHAnsi"/>
        </w:rPr>
        <w:t>low-</w:t>
      </w:r>
      <w:r w:rsidRPr="00A35008">
        <w:rPr>
          <w:rFonts w:asciiTheme="minorHAnsi" w:hAnsiTheme="minorHAnsi" w:cstheme="minorHAnsi"/>
        </w:rPr>
        <w:t xml:space="preserve">income </w:t>
      </w:r>
      <w:proofErr w:type="gramStart"/>
      <w:r w:rsidRPr="00A35008">
        <w:rPr>
          <w:rFonts w:asciiTheme="minorHAnsi" w:hAnsiTheme="minorHAnsi" w:cstheme="minorHAnsi"/>
        </w:rPr>
        <w:t>family</w:t>
      </w:r>
      <w:proofErr w:type="gramEnd"/>
    </w:p>
    <w:p w14:paraId="09EFB728" w14:textId="4C522F1B" w:rsidR="008A1D39" w:rsidRPr="00A35008" w:rsidRDefault="008A1D39" w:rsidP="00A956D2">
      <w:pPr>
        <w:rPr>
          <w:rFonts w:asciiTheme="minorHAnsi" w:hAnsiTheme="minorHAnsi" w:cstheme="minorHAnsi"/>
        </w:rPr>
      </w:pPr>
    </w:p>
    <w:p w14:paraId="4385D96E" w14:textId="280C70B8" w:rsidR="008A1D39" w:rsidRPr="00A35008" w:rsidRDefault="008A1D39" w:rsidP="008A1D39">
      <w:pPr>
        <w:rPr>
          <w:rFonts w:asciiTheme="minorHAnsi" w:hAnsiTheme="minorHAnsi" w:cstheme="minorHAnsi"/>
        </w:rPr>
      </w:pPr>
      <w:r w:rsidRPr="00A35008">
        <w:rPr>
          <w:rFonts w:asciiTheme="minorHAnsi" w:hAnsiTheme="minorHAnsi" w:cstheme="minorHAnsi"/>
        </w:rPr>
        <w:t xml:space="preserve">We do not expect you to </w:t>
      </w:r>
      <w:proofErr w:type="gramStart"/>
      <w:r w:rsidRPr="00A35008">
        <w:rPr>
          <w:rFonts w:asciiTheme="minorHAnsi" w:hAnsiTheme="minorHAnsi" w:cstheme="minorHAnsi"/>
        </w:rPr>
        <w:t>introduce</w:t>
      </w:r>
      <w:proofErr w:type="gramEnd"/>
      <w:r w:rsidRPr="00A35008">
        <w:rPr>
          <w:rFonts w:asciiTheme="minorHAnsi" w:hAnsiTheme="minorHAnsi" w:cstheme="minorHAnsi"/>
        </w:rPr>
        <w:t xml:space="preserve"> </w:t>
      </w:r>
      <w:r w:rsidR="00200C06" w:rsidRPr="00A35008">
        <w:rPr>
          <w:rFonts w:asciiTheme="minorHAnsi" w:hAnsiTheme="minorHAnsi" w:cstheme="minorHAnsi"/>
        </w:rPr>
        <w:t>all</w:t>
      </w:r>
      <w:r w:rsidRPr="00A35008">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00F32DCD" w14:textId="77777777" w:rsidR="008A1D39" w:rsidRPr="00A35008" w:rsidRDefault="008A1D39" w:rsidP="008A1D39">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8A1D39" w:rsidRPr="00A35008" w14:paraId="3B40CD38" w14:textId="77777777" w:rsidTr="1BF18748">
        <w:trPr>
          <w:trHeight w:val="300"/>
          <w:jc w:val="center"/>
        </w:trPr>
        <w:tc>
          <w:tcPr>
            <w:tcW w:w="1430" w:type="dxa"/>
            <w:shd w:val="clear" w:color="auto" w:fill="D9D9D9" w:themeFill="background1" w:themeFillShade="D9"/>
          </w:tcPr>
          <w:p w14:paraId="0C30C6FA" w14:textId="77777777" w:rsidR="008A1D39" w:rsidRPr="00A35008" w:rsidRDefault="008A1D39" w:rsidP="007F1F27">
            <w:pPr>
              <w:rPr>
                <w:rFonts w:asciiTheme="minorHAnsi" w:eastAsia="SimSun" w:hAnsiTheme="minorHAnsi" w:cstheme="minorHAnsi"/>
                <w:b/>
                <w:color w:val="274191"/>
              </w:rPr>
            </w:pPr>
            <w:r w:rsidRPr="00A35008">
              <w:rPr>
                <w:rFonts w:asciiTheme="minorHAnsi" w:eastAsia="SimSun" w:hAnsiTheme="minorHAnsi" w:cstheme="minorHAnsi"/>
                <w:b/>
                <w:bCs/>
                <w:color w:val="274191"/>
              </w:rPr>
              <w:t>Debriefing Phase</w:t>
            </w:r>
          </w:p>
        </w:tc>
        <w:tc>
          <w:tcPr>
            <w:tcW w:w="8675" w:type="dxa"/>
            <w:shd w:val="clear" w:color="auto" w:fill="D9D9D9" w:themeFill="background1" w:themeFillShade="D9"/>
          </w:tcPr>
          <w:p w14:paraId="464E0C75" w14:textId="77777777" w:rsidR="008A1D39" w:rsidRPr="00A35008" w:rsidRDefault="008A1D39" w:rsidP="007F1F27">
            <w:pPr>
              <w:rPr>
                <w:rFonts w:asciiTheme="minorHAnsi" w:eastAsia="SimSun" w:hAnsiTheme="minorHAnsi" w:cstheme="minorHAnsi"/>
                <w:b/>
                <w:color w:val="274191"/>
              </w:rPr>
            </w:pPr>
            <w:r w:rsidRPr="00A35008">
              <w:rPr>
                <w:rFonts w:asciiTheme="minorHAnsi" w:eastAsia="SimSun" w:hAnsiTheme="minorHAnsi" w:cstheme="minorHAnsi"/>
                <w:b/>
                <w:bCs/>
                <w:color w:val="274191"/>
              </w:rPr>
              <w:t>Debriefing Questions for Consideration</w:t>
            </w:r>
          </w:p>
        </w:tc>
      </w:tr>
      <w:tr w:rsidR="008A1D39" w:rsidRPr="00A35008" w14:paraId="2D36AEA0" w14:textId="77777777" w:rsidTr="1BF18748">
        <w:trPr>
          <w:trHeight w:val="300"/>
          <w:jc w:val="center"/>
        </w:trPr>
        <w:tc>
          <w:tcPr>
            <w:tcW w:w="1430" w:type="dxa"/>
            <w:vMerge w:val="restart"/>
            <w:shd w:val="clear" w:color="auto" w:fill="auto"/>
          </w:tcPr>
          <w:p w14:paraId="400D9DEF"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 xml:space="preserve">Reactions/ Defuse </w:t>
            </w:r>
          </w:p>
        </w:tc>
        <w:tc>
          <w:tcPr>
            <w:tcW w:w="8675" w:type="dxa"/>
            <w:shd w:val="clear" w:color="auto" w:fill="auto"/>
          </w:tcPr>
          <w:p w14:paraId="6570A354"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How did you feel throughout the simulation experience?</w:t>
            </w:r>
          </w:p>
        </w:tc>
      </w:tr>
      <w:tr w:rsidR="008A1D39" w:rsidRPr="00A35008" w14:paraId="5EE8FC0B" w14:textId="77777777" w:rsidTr="1BF18748">
        <w:trPr>
          <w:trHeight w:val="300"/>
          <w:jc w:val="center"/>
        </w:trPr>
        <w:tc>
          <w:tcPr>
            <w:tcW w:w="1430" w:type="dxa"/>
            <w:vMerge/>
            <w:vAlign w:val="center"/>
          </w:tcPr>
          <w:p w14:paraId="25D5F330"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1BDF41B8"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 xml:space="preserve">Give </w:t>
            </w:r>
            <w:proofErr w:type="gramStart"/>
            <w:r w:rsidRPr="00A35008">
              <w:rPr>
                <w:rFonts w:asciiTheme="minorHAnsi" w:eastAsia="SimSun" w:hAnsiTheme="minorHAnsi" w:cstheme="minorHAnsi"/>
                <w:bCs/>
              </w:rPr>
              <w:t>a brief summary</w:t>
            </w:r>
            <w:proofErr w:type="gramEnd"/>
            <w:r w:rsidRPr="00A35008">
              <w:rPr>
                <w:rFonts w:asciiTheme="minorHAnsi" w:eastAsia="SimSun" w:hAnsiTheme="minorHAnsi" w:cstheme="minorHAnsi"/>
                <w:bCs/>
              </w:rPr>
              <w:t xml:space="preserve"> of this patient and what happened in the simulation.</w:t>
            </w:r>
          </w:p>
        </w:tc>
      </w:tr>
      <w:tr w:rsidR="008A1D39" w:rsidRPr="00A35008" w14:paraId="17471F1E" w14:textId="77777777" w:rsidTr="1BF18748">
        <w:trPr>
          <w:trHeight w:val="300"/>
          <w:jc w:val="center"/>
        </w:trPr>
        <w:tc>
          <w:tcPr>
            <w:tcW w:w="1430" w:type="dxa"/>
            <w:vMerge/>
            <w:vAlign w:val="center"/>
          </w:tcPr>
          <w:p w14:paraId="2B1A27C9"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2575122D"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What were the main problems that you identified?</w:t>
            </w:r>
          </w:p>
        </w:tc>
      </w:tr>
      <w:tr w:rsidR="008A1D39" w:rsidRPr="00A35008" w14:paraId="439D8E39" w14:textId="77777777" w:rsidTr="1BF18748">
        <w:trPr>
          <w:trHeight w:val="300"/>
          <w:jc w:val="center"/>
        </w:trPr>
        <w:tc>
          <w:tcPr>
            <w:tcW w:w="1430" w:type="dxa"/>
            <w:vMerge w:val="restart"/>
            <w:shd w:val="clear" w:color="auto" w:fill="auto"/>
          </w:tcPr>
          <w:p w14:paraId="1E81826A"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Analysis/ Discovery</w:t>
            </w:r>
          </w:p>
        </w:tc>
        <w:tc>
          <w:tcPr>
            <w:tcW w:w="8675" w:type="dxa"/>
            <w:shd w:val="clear" w:color="auto" w:fill="auto"/>
          </w:tcPr>
          <w:p w14:paraId="6974DF0B"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Discuss the knowledge guiding your thinking surrounding these main problems.</w:t>
            </w:r>
          </w:p>
        </w:tc>
      </w:tr>
      <w:tr w:rsidR="008A1D39" w:rsidRPr="00A35008" w14:paraId="0A29989B" w14:textId="77777777" w:rsidTr="1BF18748">
        <w:trPr>
          <w:trHeight w:val="300"/>
          <w:jc w:val="center"/>
        </w:trPr>
        <w:tc>
          <w:tcPr>
            <w:tcW w:w="1430" w:type="dxa"/>
            <w:vMerge/>
            <w:vAlign w:val="center"/>
          </w:tcPr>
          <w:p w14:paraId="0E6609C3"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7B912446" w14:textId="68B0B576" w:rsidR="008A1D39" w:rsidRPr="00A35008" w:rsidRDefault="008A1D39" w:rsidP="1BF18748">
            <w:pPr>
              <w:rPr>
                <w:rFonts w:asciiTheme="minorHAnsi" w:eastAsia="SimSun" w:hAnsiTheme="minorHAnsi" w:cstheme="minorBidi"/>
              </w:rPr>
            </w:pPr>
            <w:r w:rsidRPr="1BF18748">
              <w:rPr>
                <w:rFonts w:asciiTheme="minorHAnsi" w:eastAsia="SimSun" w:hAnsiTheme="minorHAnsi" w:cstheme="minorBidi"/>
              </w:rPr>
              <w:t xml:space="preserve">What were the key </w:t>
            </w:r>
            <w:r w:rsidR="0C265774" w:rsidRPr="1BF18748">
              <w:rPr>
                <w:rFonts w:asciiTheme="minorHAnsi" w:eastAsia="SimSun" w:hAnsiTheme="minorHAnsi" w:cstheme="minorBidi"/>
              </w:rPr>
              <w:t>assessments</w:t>
            </w:r>
            <w:r w:rsidRPr="1BF18748">
              <w:rPr>
                <w:rFonts w:asciiTheme="minorHAnsi" w:eastAsia="SimSun" w:hAnsiTheme="minorHAnsi" w:cstheme="minorBidi"/>
              </w:rPr>
              <w:t xml:space="preserve"> and interventions for this patient?</w:t>
            </w:r>
          </w:p>
        </w:tc>
      </w:tr>
      <w:tr w:rsidR="008A1D39" w:rsidRPr="00A35008" w14:paraId="5602C6C5" w14:textId="77777777" w:rsidTr="1BF18748">
        <w:trPr>
          <w:trHeight w:val="300"/>
          <w:jc w:val="center"/>
        </w:trPr>
        <w:tc>
          <w:tcPr>
            <w:tcW w:w="1430" w:type="dxa"/>
            <w:vMerge/>
            <w:vAlign w:val="center"/>
          </w:tcPr>
          <w:p w14:paraId="78D0197E"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626EF6E6"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Discuss how you identified these key assessments and interventions.</w:t>
            </w:r>
          </w:p>
        </w:tc>
      </w:tr>
      <w:tr w:rsidR="008A1D39" w:rsidRPr="00A35008" w14:paraId="6E824FD5" w14:textId="77777777" w:rsidTr="1BF18748">
        <w:trPr>
          <w:trHeight w:val="300"/>
          <w:jc w:val="center"/>
        </w:trPr>
        <w:tc>
          <w:tcPr>
            <w:tcW w:w="1430" w:type="dxa"/>
            <w:vMerge/>
            <w:vAlign w:val="center"/>
          </w:tcPr>
          <w:p w14:paraId="43905F04"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1499E211"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Discuss the information resources you used to assess this patient. How did this guide your care planning?</w:t>
            </w:r>
          </w:p>
        </w:tc>
      </w:tr>
      <w:tr w:rsidR="008A1D39" w:rsidRPr="00A35008" w14:paraId="5D5E492B" w14:textId="77777777" w:rsidTr="1BF18748">
        <w:trPr>
          <w:trHeight w:val="300"/>
          <w:jc w:val="center"/>
        </w:trPr>
        <w:tc>
          <w:tcPr>
            <w:tcW w:w="1430" w:type="dxa"/>
            <w:vMerge/>
            <w:vAlign w:val="center"/>
          </w:tcPr>
          <w:p w14:paraId="183D9E49"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0EEE0C65"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Discuss the clinical manifestations evidenced during your assessment. How would you explain these manifestations?</w:t>
            </w:r>
          </w:p>
        </w:tc>
      </w:tr>
      <w:tr w:rsidR="008A1D39" w:rsidRPr="00A35008" w14:paraId="122AFCB1" w14:textId="77777777" w:rsidTr="1BF18748">
        <w:trPr>
          <w:trHeight w:val="300"/>
          <w:jc w:val="center"/>
        </w:trPr>
        <w:tc>
          <w:tcPr>
            <w:tcW w:w="1430" w:type="dxa"/>
            <w:vMerge/>
            <w:vAlign w:val="center"/>
          </w:tcPr>
          <w:p w14:paraId="0529E598"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3359AC12"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Explain the nursing management considerations for this patient. Discuss the knowledge guiding your thinking.</w:t>
            </w:r>
          </w:p>
        </w:tc>
      </w:tr>
      <w:tr w:rsidR="008A1D39" w:rsidRPr="00A35008" w14:paraId="41024DDD" w14:textId="77777777" w:rsidTr="1BF18748">
        <w:trPr>
          <w:trHeight w:val="300"/>
          <w:jc w:val="center"/>
        </w:trPr>
        <w:tc>
          <w:tcPr>
            <w:tcW w:w="1430" w:type="dxa"/>
            <w:vMerge/>
            <w:vAlign w:val="center"/>
          </w:tcPr>
          <w:p w14:paraId="162CD716"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51443717"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What information and information management tools did you use to monitor this patient’s outcomes? Explain your thinking.</w:t>
            </w:r>
          </w:p>
        </w:tc>
      </w:tr>
      <w:tr w:rsidR="008A1D39" w:rsidRPr="00A35008" w14:paraId="0E9591A0" w14:textId="77777777" w:rsidTr="1BF18748">
        <w:trPr>
          <w:trHeight w:val="300"/>
          <w:jc w:val="center"/>
        </w:trPr>
        <w:tc>
          <w:tcPr>
            <w:tcW w:w="1430" w:type="dxa"/>
            <w:vMerge/>
            <w:vAlign w:val="center"/>
          </w:tcPr>
          <w:p w14:paraId="1071EF54"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7DF72D66"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How did you communicate with the patient?</w:t>
            </w:r>
          </w:p>
        </w:tc>
      </w:tr>
      <w:tr w:rsidR="008A1D39" w:rsidRPr="00A35008" w14:paraId="6C5BD3C3" w14:textId="77777777" w:rsidTr="1BF18748">
        <w:trPr>
          <w:trHeight w:val="300"/>
          <w:jc w:val="center"/>
        </w:trPr>
        <w:tc>
          <w:tcPr>
            <w:tcW w:w="1430" w:type="dxa"/>
            <w:vMerge/>
            <w:vAlign w:val="center"/>
          </w:tcPr>
          <w:p w14:paraId="1B006C70"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7A4CB8D6"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What specific issues would you want to take into consideration to provide for this patient’s unique care needs?</w:t>
            </w:r>
          </w:p>
        </w:tc>
      </w:tr>
      <w:tr w:rsidR="008A1D39" w:rsidRPr="00A35008" w14:paraId="0B406B13" w14:textId="77777777" w:rsidTr="1BF18748">
        <w:trPr>
          <w:trHeight w:val="300"/>
          <w:jc w:val="center"/>
        </w:trPr>
        <w:tc>
          <w:tcPr>
            <w:tcW w:w="1430" w:type="dxa"/>
            <w:vMerge/>
            <w:vAlign w:val="center"/>
          </w:tcPr>
          <w:p w14:paraId="19D7E0F2"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09DD5632"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Discuss the safety issues you considered when implementing care for this patient.</w:t>
            </w:r>
          </w:p>
        </w:tc>
      </w:tr>
      <w:tr w:rsidR="008A1D39" w:rsidRPr="00A35008" w14:paraId="50A46D6F" w14:textId="77777777" w:rsidTr="1BF18748">
        <w:trPr>
          <w:trHeight w:val="300"/>
          <w:jc w:val="center"/>
        </w:trPr>
        <w:tc>
          <w:tcPr>
            <w:tcW w:w="1430" w:type="dxa"/>
            <w:vMerge/>
            <w:vAlign w:val="center"/>
          </w:tcPr>
          <w:p w14:paraId="41586024"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766D0D4E"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What measures did you implement to ensure safe patient care?</w:t>
            </w:r>
          </w:p>
        </w:tc>
      </w:tr>
      <w:tr w:rsidR="008A1D39" w:rsidRPr="00A35008" w14:paraId="6A5BCFBA" w14:textId="77777777" w:rsidTr="1BF18748">
        <w:trPr>
          <w:trHeight w:val="300"/>
          <w:jc w:val="center"/>
        </w:trPr>
        <w:tc>
          <w:tcPr>
            <w:tcW w:w="1430" w:type="dxa"/>
            <w:vMerge/>
            <w:vAlign w:val="center"/>
          </w:tcPr>
          <w:p w14:paraId="4F071E27"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5F1CAE69"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What other members of the care team should you consider important to achieving good care outcomes?</w:t>
            </w:r>
          </w:p>
        </w:tc>
      </w:tr>
      <w:tr w:rsidR="008A1D39" w:rsidRPr="00A35008" w14:paraId="36F0C1A9" w14:textId="77777777" w:rsidTr="1BF18748">
        <w:trPr>
          <w:trHeight w:val="300"/>
          <w:jc w:val="center"/>
        </w:trPr>
        <w:tc>
          <w:tcPr>
            <w:tcW w:w="1430" w:type="dxa"/>
            <w:vMerge/>
            <w:vAlign w:val="center"/>
          </w:tcPr>
          <w:p w14:paraId="5F3D0DC0"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44457044"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How would you assess the quality of care provided?</w:t>
            </w:r>
          </w:p>
        </w:tc>
      </w:tr>
      <w:tr w:rsidR="008A1D39" w:rsidRPr="00A35008" w14:paraId="78803B93" w14:textId="77777777" w:rsidTr="1BF18748">
        <w:trPr>
          <w:trHeight w:val="300"/>
          <w:jc w:val="center"/>
        </w:trPr>
        <w:tc>
          <w:tcPr>
            <w:tcW w:w="1430" w:type="dxa"/>
            <w:vMerge/>
            <w:vAlign w:val="center"/>
          </w:tcPr>
          <w:p w14:paraId="4D424BE2"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0365EEA1" w14:textId="19058F0B" w:rsidR="008A1D39" w:rsidRPr="00A35008" w:rsidRDefault="008A1D39" w:rsidP="1BF18748">
            <w:pPr>
              <w:rPr>
                <w:rFonts w:asciiTheme="minorHAnsi" w:eastAsia="SimSun" w:hAnsiTheme="minorHAnsi" w:cstheme="minorBidi"/>
              </w:rPr>
            </w:pPr>
            <w:r w:rsidRPr="1BF18748">
              <w:rPr>
                <w:rFonts w:asciiTheme="minorHAnsi" w:eastAsia="SimSun" w:hAnsiTheme="minorHAnsi" w:cstheme="minorBidi"/>
              </w:rPr>
              <w:t xml:space="preserve">What could you do </w:t>
            </w:r>
            <w:r w:rsidR="47CD698E" w:rsidRPr="1BF18748">
              <w:rPr>
                <w:rFonts w:asciiTheme="minorHAnsi" w:eastAsia="SimSun" w:hAnsiTheme="minorHAnsi" w:cstheme="minorBidi"/>
              </w:rPr>
              <w:t>to improve</w:t>
            </w:r>
            <w:r w:rsidRPr="1BF18748">
              <w:rPr>
                <w:rFonts w:asciiTheme="minorHAnsi" w:eastAsia="SimSun" w:hAnsiTheme="minorHAnsi" w:cstheme="minorBidi"/>
              </w:rPr>
              <w:t xml:space="preserve"> the quality of care for this patient?</w:t>
            </w:r>
          </w:p>
        </w:tc>
      </w:tr>
      <w:tr w:rsidR="008A1D39" w:rsidRPr="00A35008" w14:paraId="7BD63E3B" w14:textId="77777777" w:rsidTr="1BF18748">
        <w:trPr>
          <w:trHeight w:val="300"/>
          <w:jc w:val="center"/>
        </w:trPr>
        <w:tc>
          <w:tcPr>
            <w:tcW w:w="1430" w:type="dxa"/>
            <w:vMerge w:val="restart"/>
            <w:shd w:val="clear" w:color="auto" w:fill="auto"/>
          </w:tcPr>
          <w:p w14:paraId="6A7A733B"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Summary/ Application</w:t>
            </w:r>
          </w:p>
        </w:tc>
        <w:tc>
          <w:tcPr>
            <w:tcW w:w="8675" w:type="dxa"/>
            <w:shd w:val="clear" w:color="auto" w:fill="auto"/>
          </w:tcPr>
          <w:p w14:paraId="76A38FF2"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If you were able to do this again, how would you handle the situation differently?</w:t>
            </w:r>
          </w:p>
        </w:tc>
      </w:tr>
      <w:tr w:rsidR="008A1D39" w:rsidRPr="00A35008" w14:paraId="0807361B" w14:textId="77777777" w:rsidTr="1BF18748">
        <w:trPr>
          <w:trHeight w:val="300"/>
          <w:jc w:val="center"/>
        </w:trPr>
        <w:tc>
          <w:tcPr>
            <w:tcW w:w="1430" w:type="dxa"/>
            <w:vMerge/>
            <w:vAlign w:val="center"/>
          </w:tcPr>
          <w:p w14:paraId="651E5F6F"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594004DB"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What did you learn from this experience?</w:t>
            </w:r>
          </w:p>
        </w:tc>
      </w:tr>
      <w:tr w:rsidR="008A1D39" w:rsidRPr="00A35008" w14:paraId="1F3D7608" w14:textId="77777777" w:rsidTr="1BF18748">
        <w:trPr>
          <w:trHeight w:val="300"/>
          <w:jc w:val="center"/>
        </w:trPr>
        <w:tc>
          <w:tcPr>
            <w:tcW w:w="1430" w:type="dxa"/>
            <w:vMerge/>
            <w:vAlign w:val="center"/>
          </w:tcPr>
          <w:p w14:paraId="17B3568B"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560BD6D4"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How will you apply what you learned today to your clinical practice?</w:t>
            </w:r>
          </w:p>
        </w:tc>
      </w:tr>
      <w:tr w:rsidR="008A1D39" w:rsidRPr="00A35008" w14:paraId="03956803" w14:textId="77777777" w:rsidTr="1BF18748">
        <w:trPr>
          <w:trHeight w:val="300"/>
          <w:jc w:val="center"/>
        </w:trPr>
        <w:tc>
          <w:tcPr>
            <w:tcW w:w="1430" w:type="dxa"/>
            <w:vMerge/>
            <w:vAlign w:val="center"/>
          </w:tcPr>
          <w:p w14:paraId="13E5E3C8" w14:textId="77777777" w:rsidR="008A1D39" w:rsidRPr="00A35008" w:rsidRDefault="008A1D39" w:rsidP="007F1F27">
            <w:pPr>
              <w:rPr>
                <w:rFonts w:asciiTheme="minorHAnsi" w:eastAsia="SimSun" w:hAnsiTheme="minorHAnsi" w:cstheme="minorHAnsi"/>
                <w:bCs/>
              </w:rPr>
            </w:pPr>
          </w:p>
        </w:tc>
        <w:tc>
          <w:tcPr>
            <w:tcW w:w="8675" w:type="dxa"/>
            <w:shd w:val="clear" w:color="auto" w:fill="auto"/>
          </w:tcPr>
          <w:p w14:paraId="75601F15" w14:textId="77777777" w:rsidR="008A1D39" w:rsidRPr="00A35008" w:rsidRDefault="008A1D39" w:rsidP="007F1F27">
            <w:pPr>
              <w:rPr>
                <w:rFonts w:asciiTheme="minorHAnsi" w:eastAsia="SimSun" w:hAnsiTheme="minorHAnsi" w:cstheme="minorHAnsi"/>
                <w:bCs/>
              </w:rPr>
            </w:pPr>
            <w:r w:rsidRPr="00A35008">
              <w:rPr>
                <w:rFonts w:asciiTheme="minorHAnsi" w:eastAsia="SimSun" w:hAnsiTheme="minorHAnsi" w:cstheme="minorHAnsi"/>
                <w:bCs/>
              </w:rPr>
              <w:t>Is there anything else you would like to discuss?</w:t>
            </w:r>
          </w:p>
        </w:tc>
      </w:tr>
    </w:tbl>
    <w:p w14:paraId="15C3E67A" w14:textId="77777777" w:rsidR="008A1D39" w:rsidRPr="00A35008" w:rsidRDefault="008A1D39" w:rsidP="008A1D39">
      <w:pPr>
        <w:rPr>
          <w:rFonts w:asciiTheme="minorHAnsi" w:hAnsiTheme="minorHAnsi" w:cstheme="minorHAnsi"/>
          <w:b/>
        </w:rPr>
      </w:pPr>
    </w:p>
    <w:p w14:paraId="176D9051" w14:textId="77777777" w:rsidR="008A1D39" w:rsidRPr="00A35008" w:rsidRDefault="008A1D39" w:rsidP="008A1D39">
      <w:pPr>
        <w:rPr>
          <w:rFonts w:asciiTheme="minorHAnsi" w:hAnsiTheme="minorHAnsi" w:cstheme="minorHAnsi"/>
          <w:b/>
        </w:rPr>
      </w:pPr>
    </w:p>
    <w:p w14:paraId="61463D87" w14:textId="77777777" w:rsidR="008A1D39" w:rsidRPr="00A35008" w:rsidRDefault="008A1D39" w:rsidP="008A1D39">
      <w:pPr>
        <w:rPr>
          <w:rFonts w:asciiTheme="minorHAnsi" w:hAnsiTheme="minorHAnsi" w:cstheme="minorHAnsi"/>
          <w:color w:val="274191"/>
          <w:sz w:val="28"/>
          <w:szCs w:val="28"/>
        </w:rPr>
      </w:pPr>
      <w:r w:rsidRPr="00A35008">
        <w:rPr>
          <w:rFonts w:asciiTheme="minorHAnsi" w:hAnsiTheme="minorHAnsi" w:cstheme="minorHAnsi"/>
          <w:color w:val="274191"/>
          <w:sz w:val="28"/>
          <w:szCs w:val="28"/>
        </w:rPr>
        <w:t>Guided Debriefing Tool</w:t>
      </w:r>
    </w:p>
    <w:p w14:paraId="5EB35688" w14:textId="77777777" w:rsidR="008A1D39" w:rsidRPr="00A35008" w:rsidRDefault="008A1D39" w:rsidP="008A1D39">
      <w:pPr>
        <w:rPr>
          <w:rFonts w:asciiTheme="minorHAnsi" w:hAnsiTheme="minorHAnsi" w:cstheme="minorHAnsi"/>
        </w:rPr>
      </w:pPr>
    </w:p>
    <w:p w14:paraId="210B8E3A" w14:textId="77777777" w:rsidR="008A1D39" w:rsidRPr="00A35008" w:rsidRDefault="008A1D39" w:rsidP="008A1D39">
      <w:pPr>
        <w:rPr>
          <w:rFonts w:asciiTheme="minorHAnsi" w:hAnsiTheme="minorHAnsi" w:cstheme="minorHAnsi"/>
        </w:rPr>
      </w:pPr>
      <w:r w:rsidRPr="00A35008">
        <w:rPr>
          <w:rFonts w:asciiTheme="minorHAnsi" w:hAnsiTheme="minorHAnsi" w:cstheme="minorHAnsi"/>
        </w:rPr>
        <w:t xml:space="preserve">The NLN created a Guided Debriefing Tool to </w:t>
      </w:r>
      <w:r w:rsidRPr="00A35008">
        <w:rPr>
          <w:rFonts w:asciiTheme="minorHAnsi" w:eastAsia="Segoe UI" w:hAnsiTheme="minorHAnsi" w:cstheme="minorHAnsi"/>
        </w:rPr>
        <w:t xml:space="preserve">provide </w:t>
      </w:r>
      <w:proofErr w:type="gramStart"/>
      <w:r w:rsidRPr="00A35008">
        <w:rPr>
          <w:rFonts w:asciiTheme="minorHAnsi" w:eastAsia="Segoe UI" w:hAnsiTheme="minorHAnsi" w:cstheme="minorHAnsi"/>
        </w:rPr>
        <w:t>structure</w:t>
      </w:r>
      <w:proofErr w:type="gramEnd"/>
      <w:r w:rsidRPr="00A35008">
        <w:rPr>
          <w:rFonts w:asciiTheme="minorHAnsi" w:eastAsia="Segoe UI" w:hAnsiTheme="minorHAnsi" w:cstheme="minorHAnsi"/>
        </w:rPr>
        <w:t xml:space="preserve"> from which facilitator observations can make objective notes of learner behaviors in simulation in direct relationship to the learning outcomes. </w:t>
      </w:r>
      <w:hyperlink r:id="rId30" w:history="1">
        <w:r w:rsidRPr="00A35008">
          <w:rPr>
            <w:rStyle w:val="Hyperlink"/>
            <w:rFonts w:asciiTheme="minorHAnsi" w:eastAsia="Segoe UI" w:hAnsiTheme="minorHAnsi" w:cstheme="minorHAnsi"/>
          </w:rPr>
          <w:t>Download the NLN Guided Debriefing Tool</w:t>
        </w:r>
      </w:hyperlink>
      <w:r w:rsidRPr="00A35008">
        <w:rPr>
          <w:rFonts w:asciiTheme="minorHAnsi" w:eastAsia="Segoe UI" w:hAnsiTheme="minorHAnsi" w:cstheme="minorHAnsi"/>
        </w:rPr>
        <w:t>.</w:t>
      </w:r>
    </w:p>
    <w:p w14:paraId="07E5F3C8" w14:textId="0A740C36" w:rsidR="008A1D39" w:rsidRPr="00A35008" w:rsidRDefault="008A1D39" w:rsidP="00A956D2">
      <w:pPr>
        <w:rPr>
          <w:rFonts w:asciiTheme="minorHAnsi" w:hAnsiTheme="minorHAnsi" w:cstheme="minorHAnsi"/>
        </w:rPr>
      </w:pPr>
    </w:p>
    <w:sectPr w:rsidR="008A1D39" w:rsidRPr="00A35008" w:rsidSect="00A31C5B">
      <w:headerReference w:type="default" r:id="rId31"/>
      <w:footerReference w:type="even" r:id="rId32"/>
      <w:footerReference w:type="default" r:id="rId33"/>
      <w:headerReference w:type="first" r:id="rId34"/>
      <w:footerReference w:type="first" r:id="rId35"/>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0C63E1" w14:textId="77777777" w:rsidR="000E07A1" w:rsidRDefault="000E07A1">
      <w:r>
        <w:separator/>
      </w:r>
    </w:p>
  </w:endnote>
  <w:endnote w:type="continuationSeparator" w:id="0">
    <w:p w14:paraId="0EA19E46" w14:textId="77777777" w:rsidR="000E07A1" w:rsidRDefault="000E0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
    <w:altName w:val="Arial Unicode MS"/>
    <w:panose1 w:val="00000000000000000000"/>
    <w:charset w:val="80"/>
    <w:family w:val="auto"/>
    <w:notTrueType/>
    <w:pitch w:val="variable"/>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ABC25E" w14:textId="77777777" w:rsidR="00CF5A66" w:rsidRDefault="00CF5A66" w:rsidP="00A907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44C4B91" w14:textId="77777777" w:rsidR="00CF5A66" w:rsidRDefault="00CF5A66" w:rsidP="00E12E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69334B" w14:textId="77777777" w:rsidR="00A31C5B" w:rsidRPr="00A9095A" w:rsidRDefault="00A31C5B" w:rsidP="00A31C5B">
    <w:pPr>
      <w:pStyle w:val="Footer"/>
      <w:jc w:val="center"/>
      <w:rPr>
        <w:rFonts w:ascii="Calibri" w:eastAsia="MS ??" w:hAnsi="Calibri" w:cs="Arial"/>
        <w:sz w:val="20"/>
        <w:szCs w:val="20"/>
      </w:rPr>
    </w:pPr>
  </w:p>
  <w:p w14:paraId="38E17FF7" w14:textId="3EED1D23" w:rsidR="00A31C5B" w:rsidRPr="00A9095A" w:rsidRDefault="00A31C5B" w:rsidP="00A31C5B">
    <w:pPr>
      <w:pStyle w:val="Footer"/>
      <w:jc w:val="center"/>
      <w:rPr>
        <w:rFonts w:ascii="Calibri" w:eastAsia="MS ??" w:hAnsi="Calibri" w:cs="Arial"/>
        <w:sz w:val="20"/>
        <w:szCs w:val="20"/>
      </w:rPr>
    </w:pPr>
    <w:r w:rsidRPr="00A9095A">
      <w:rPr>
        <w:rFonts w:ascii="Calibri" w:eastAsia="MS ??" w:hAnsi="Calibri" w:cs="Arial"/>
        <w:sz w:val="20"/>
        <w:szCs w:val="20"/>
      </w:rPr>
      <w:t>Mia Jones - Simulation 2</w:t>
    </w:r>
  </w:p>
  <w:p w14:paraId="0468F163" w14:textId="5C763E0B" w:rsidR="00CF5A66" w:rsidRPr="00A9095A" w:rsidRDefault="00A31C5B" w:rsidP="00A31C5B">
    <w:pPr>
      <w:tabs>
        <w:tab w:val="center" w:pos="4819"/>
        <w:tab w:val="right" w:pos="9638"/>
      </w:tabs>
      <w:jc w:val="right"/>
      <w:rPr>
        <w:rFonts w:ascii="Calibri" w:eastAsia="MS ??" w:hAnsi="Calibri" w:cs="Arial"/>
        <w:sz w:val="20"/>
        <w:szCs w:val="20"/>
      </w:rPr>
    </w:pPr>
    <w:r w:rsidRPr="00A9095A">
      <w:rPr>
        <w:rFonts w:ascii="Calibri" w:hAnsi="Calibri" w:cs="Arial"/>
        <w:sz w:val="20"/>
        <w:szCs w:val="20"/>
      </w:rPr>
      <w:fldChar w:fldCharType="begin"/>
    </w:r>
    <w:r w:rsidRPr="00A9095A">
      <w:rPr>
        <w:rFonts w:ascii="Calibri" w:hAnsi="Calibri" w:cs="Arial"/>
        <w:sz w:val="20"/>
        <w:szCs w:val="20"/>
      </w:rPr>
      <w:instrText xml:space="preserve"> PAGE   \* MERGEFORMAT </w:instrText>
    </w:r>
    <w:r w:rsidRPr="00A9095A">
      <w:rPr>
        <w:rFonts w:ascii="Calibri" w:hAnsi="Calibri" w:cs="Arial"/>
        <w:sz w:val="20"/>
        <w:szCs w:val="20"/>
      </w:rPr>
      <w:fldChar w:fldCharType="separate"/>
    </w:r>
    <w:r w:rsidRPr="00A9095A">
      <w:rPr>
        <w:rFonts w:ascii="Calibri" w:hAnsi="Calibri" w:cs="Arial"/>
        <w:sz w:val="20"/>
        <w:szCs w:val="20"/>
      </w:rPr>
      <w:t>2</w:t>
    </w:r>
    <w:r w:rsidRPr="00A9095A">
      <w:rPr>
        <w:rFonts w:ascii="Calibri" w:eastAsia="MS ??" w:hAnsi="Calibri" w:cs="Arial"/>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A3429" w14:textId="571CDE01" w:rsidR="00A31C5B" w:rsidRPr="00A9095A" w:rsidRDefault="00A31C5B" w:rsidP="00A31C5B">
    <w:pPr>
      <w:pStyle w:val="Footer"/>
      <w:jc w:val="center"/>
      <w:rPr>
        <w:rFonts w:ascii="Calibri" w:eastAsia="MS ??" w:hAnsi="Calibri" w:cs="Arial"/>
        <w:sz w:val="20"/>
        <w:szCs w:val="20"/>
      </w:rPr>
    </w:pPr>
    <w:r w:rsidRPr="00A9095A">
      <w:rPr>
        <w:rFonts w:ascii="Calibri" w:eastAsia="MS ??" w:hAnsi="Calibri" w:cs="Arial"/>
        <w:sz w:val="20"/>
        <w:szCs w:val="20"/>
      </w:rPr>
      <w:t>Mia Jones - Simulation 2</w:t>
    </w:r>
  </w:p>
  <w:p w14:paraId="14BFC045" w14:textId="5ED4D7E9" w:rsidR="00A31C5B" w:rsidRPr="00A9095A" w:rsidRDefault="00A31C5B" w:rsidP="00A31C5B">
    <w:pPr>
      <w:tabs>
        <w:tab w:val="center" w:pos="4819"/>
        <w:tab w:val="right" w:pos="9638"/>
      </w:tabs>
      <w:jc w:val="center"/>
      <w:rPr>
        <w:rFonts w:ascii="Calibri" w:eastAsia="MS ??" w:hAnsi="Calibri" w:cs="Arial"/>
        <w:sz w:val="20"/>
        <w:szCs w:val="20"/>
      </w:rPr>
    </w:pPr>
    <w:r w:rsidRPr="00A9095A">
      <w:rPr>
        <w:rFonts w:ascii="Calibri" w:eastAsia="MS ??" w:hAnsi="Calibri" w:cs="Arial"/>
        <w:sz w:val="20"/>
        <w:szCs w:val="20"/>
      </w:rPr>
      <w:t>© National League for Nursing, 20</w:t>
    </w:r>
    <w:r w:rsidR="00913F4F">
      <w:rPr>
        <w:rFonts w:ascii="Calibri" w:eastAsia="MS ??" w:hAnsi="Calibri" w:cs="Arial"/>
        <w:sz w:val="20"/>
        <w:szCs w:val="20"/>
      </w:rPr>
      <w:t>2</w:t>
    </w:r>
    <w:r w:rsidR="008C6CDA">
      <w:rPr>
        <w:rFonts w:ascii="Calibri" w:eastAsia="MS ??" w:hAnsi="Calibri" w:cs="Arial"/>
        <w:sz w:val="20"/>
        <w:szCs w:val="20"/>
      </w:rPr>
      <w:t>4</w:t>
    </w:r>
  </w:p>
  <w:p w14:paraId="1B3FD376" w14:textId="77777777" w:rsidR="00A31C5B" w:rsidRPr="00A9095A" w:rsidRDefault="00A31C5B" w:rsidP="00A31C5B">
    <w:pPr>
      <w:pStyle w:val="Footer"/>
      <w:jc w:val="center"/>
      <w:rPr>
        <w:rFonts w:ascii="Calibri" w:eastAsia="MS ??" w:hAnsi="Calibri" w:cs="Arial"/>
        <w:sz w:val="20"/>
        <w:szCs w:val="20"/>
      </w:rPr>
    </w:pPr>
  </w:p>
  <w:p w14:paraId="0739D088" w14:textId="6A8A6EE2" w:rsidR="00A31C5B" w:rsidRPr="00A9095A" w:rsidRDefault="00A31C5B" w:rsidP="00A31C5B">
    <w:pPr>
      <w:tabs>
        <w:tab w:val="center" w:pos="4819"/>
        <w:tab w:val="right" w:pos="9638"/>
      </w:tabs>
      <w:jc w:val="center"/>
      <w:rPr>
        <w:rFonts w:ascii="Calibri" w:eastAsia="MS ??" w:hAnsi="Calibri" w:cs="Arial"/>
        <w:sz w:val="20"/>
        <w:szCs w:val="20"/>
      </w:rPr>
    </w:pPr>
    <w:r w:rsidRPr="00A9095A">
      <w:rPr>
        <w:rFonts w:ascii="Calibri" w:eastAsia="MS ??" w:hAnsi="Calibri" w:cs="Arial"/>
        <w:sz w:val="20"/>
        <w:szCs w:val="20"/>
      </w:rPr>
      <w:t>Simulation template o</w:t>
    </w:r>
    <w:r w:rsidRPr="00A9095A">
      <w:rPr>
        <w:rFonts w:ascii="Calibri" w:hAnsi="Calibri" w:cs="Arial"/>
        <w:sz w:val="20"/>
        <w:szCs w:val="20"/>
      </w:rPr>
      <w:t xml:space="preserve">riginally adapted from Childs, </w:t>
    </w:r>
    <w:proofErr w:type="spellStart"/>
    <w:r w:rsidRPr="00A9095A">
      <w:rPr>
        <w:rFonts w:ascii="Calibri" w:hAnsi="Calibri" w:cs="Arial"/>
        <w:sz w:val="20"/>
        <w:szCs w:val="20"/>
      </w:rPr>
      <w:t>Sepples</w:t>
    </w:r>
    <w:proofErr w:type="spellEnd"/>
    <w:r w:rsidRPr="00A9095A">
      <w:rPr>
        <w:rFonts w:ascii="Calibri" w:hAnsi="Calibri" w:cs="Arial"/>
        <w:sz w:val="20"/>
        <w:szCs w:val="20"/>
      </w:rPr>
      <w:t xml:space="preserve">, Chambers (2007). Designing simulations for nursing education. In P.R. Jeffries (Ed.) </w:t>
    </w:r>
    <w:r w:rsidRPr="00A9095A">
      <w:rPr>
        <w:rFonts w:ascii="Calibri" w:hAnsi="Calibri" w:cs="Arial"/>
        <w:i/>
        <w:iCs/>
        <w:sz w:val="20"/>
        <w:szCs w:val="20"/>
      </w:rPr>
      <w:t xml:space="preserve">Simulation in nursing education: From conceptualization to evaluation </w:t>
    </w:r>
    <w:r w:rsidRPr="00A9095A">
      <w:rPr>
        <w:rFonts w:ascii="Calibri" w:hAnsi="Calibri" w:cs="Arial"/>
        <w:sz w:val="20"/>
        <w:szCs w:val="20"/>
      </w:rPr>
      <w:t>(p 42-58).</w:t>
    </w:r>
    <w:r w:rsidRPr="00A9095A">
      <w:rPr>
        <w:rFonts w:ascii="Calibri" w:hAnsi="Calibri" w:cs="Arial"/>
        <w:i/>
        <w:iCs/>
        <w:sz w:val="20"/>
        <w:szCs w:val="20"/>
      </w:rPr>
      <w:t xml:space="preserve"> </w:t>
    </w:r>
    <w:r w:rsidRPr="00A9095A">
      <w:rPr>
        <w:rFonts w:ascii="Calibri" w:hAnsi="Calibri" w:cs="Arial"/>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808F67" w14:textId="77777777" w:rsidR="000E07A1" w:rsidRDefault="000E07A1">
      <w:r>
        <w:separator/>
      </w:r>
    </w:p>
  </w:footnote>
  <w:footnote w:type="continuationSeparator" w:id="0">
    <w:p w14:paraId="1E17E63C" w14:textId="77777777" w:rsidR="000E07A1" w:rsidRDefault="000E07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8BDA0" w14:textId="4E094185" w:rsidR="00CF5A66" w:rsidRPr="005458C0" w:rsidRDefault="005458C0" w:rsidP="001B7766">
    <w:pPr>
      <w:pStyle w:val="Header"/>
      <w:jc w:val="right"/>
      <w:rPr>
        <w:sz w:val="22"/>
      </w:rPr>
    </w:pPr>
    <w:r w:rsidRPr="005458C0">
      <w:rPr>
        <w:noProof/>
        <w:sz w:val="22"/>
      </w:rPr>
      <w:drawing>
        <wp:inline distT="0" distB="0" distL="0" distR="0" wp14:anchorId="32FDD206" wp14:editId="0FF10526">
          <wp:extent cx="1215957" cy="613003"/>
          <wp:effectExtent l="0" t="0" r="3810" b="0"/>
          <wp:docPr id="3"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p w14:paraId="1955132D" w14:textId="22AC7B77" w:rsidR="005458C0" w:rsidRPr="00D55944" w:rsidRDefault="005458C0" w:rsidP="001B7766">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0A97F" w14:textId="5B2487AC" w:rsidR="00A31C5B" w:rsidRDefault="005458C0" w:rsidP="00A31C5B">
    <w:pPr>
      <w:pStyle w:val="Header"/>
      <w:jc w:val="right"/>
    </w:pPr>
    <w:r w:rsidRPr="00FF79C2">
      <w:rPr>
        <w:noProof/>
      </w:rPr>
      <w:drawing>
        <wp:inline distT="0" distB="0" distL="0" distR="0" wp14:anchorId="44C585C7" wp14:editId="39452272">
          <wp:extent cx="1215957" cy="613003"/>
          <wp:effectExtent l="0" t="0" r="3810" b="0"/>
          <wp:docPr id="12"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wBOE4X0z" int2:invalidationBookmarkName="" int2:hashCode="X55YArurxx+Sdf" int2:id="qEb3W536">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8400E1"/>
    <w:multiLevelType w:val="hybridMultilevel"/>
    <w:tmpl w:val="C7FC835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1AA0341E"/>
    <w:multiLevelType w:val="hybridMultilevel"/>
    <w:tmpl w:val="2CB0A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B841BD"/>
    <w:multiLevelType w:val="hybridMultilevel"/>
    <w:tmpl w:val="C68EBEAE"/>
    <w:lvl w:ilvl="0" w:tplc="05F835E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6B848C4"/>
    <w:multiLevelType w:val="hybridMultilevel"/>
    <w:tmpl w:val="2974B51A"/>
    <w:lvl w:ilvl="0" w:tplc="4BD48EC2">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4712396D"/>
    <w:multiLevelType w:val="hybridMultilevel"/>
    <w:tmpl w:val="B6742836"/>
    <w:lvl w:ilvl="0" w:tplc="04090001">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F35A42"/>
    <w:multiLevelType w:val="hybridMultilevel"/>
    <w:tmpl w:val="D5E07588"/>
    <w:lvl w:ilvl="0" w:tplc="E28809B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4F7A50"/>
    <w:multiLevelType w:val="hybridMultilevel"/>
    <w:tmpl w:val="F4586AF2"/>
    <w:lvl w:ilvl="0" w:tplc="9766936E">
      <w:start w:val="1"/>
      <w:numFmt w:val="bullet"/>
      <w:lvlText w:val="o"/>
      <w:lvlJc w:val="left"/>
      <w:pPr>
        <w:ind w:left="1080" w:hanging="360"/>
      </w:pPr>
      <w:rPr>
        <w:rFonts w:ascii="Courier New" w:hAnsi="Courier New" w:cs="Courier New" w:hint="default"/>
        <w:color w:val="000000" w:themeColor="text1"/>
      </w:rPr>
    </w:lvl>
    <w:lvl w:ilvl="1" w:tplc="FFFFFFFF">
      <w:start w:val="1"/>
      <w:numFmt w:val="bullet"/>
      <w:lvlText w:val="o"/>
      <w:lvlJc w:val="left"/>
      <w:pPr>
        <w:ind w:left="1800" w:hanging="360"/>
      </w:pPr>
      <w:rPr>
        <w:rFonts w:ascii="Courier New" w:hAnsi="Courier New" w:cs="Courier New" w:hint="default"/>
        <w:color w:val="auto"/>
      </w:rPr>
    </w:lvl>
    <w:lvl w:ilvl="2" w:tplc="FFFFFFFF">
      <w:start w:val="1"/>
      <w:numFmt w:val="bullet"/>
      <w:lvlText w:val=""/>
      <w:lvlJc w:val="left"/>
      <w:pPr>
        <w:ind w:left="2520" w:hanging="360"/>
      </w:pPr>
      <w:rPr>
        <w:rFonts w:ascii="Wingdings" w:hAnsi="Wingdings" w:hint="default"/>
        <w:color w:val="auto"/>
      </w:rPr>
    </w:lvl>
    <w:lvl w:ilvl="3" w:tplc="FFFFFFFF">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 w15:restartNumberingAfterBreak="0">
    <w:nsid w:val="58322D01"/>
    <w:multiLevelType w:val="hybridMultilevel"/>
    <w:tmpl w:val="5DA4EFCE"/>
    <w:lvl w:ilvl="0" w:tplc="10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94F7AA3"/>
    <w:multiLevelType w:val="hybridMultilevel"/>
    <w:tmpl w:val="0D142F96"/>
    <w:lvl w:ilvl="0" w:tplc="04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5D455BC8"/>
    <w:multiLevelType w:val="hybridMultilevel"/>
    <w:tmpl w:val="6F2681EA"/>
    <w:lvl w:ilvl="0" w:tplc="38A22C1C">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61107027"/>
    <w:multiLevelType w:val="hybridMultilevel"/>
    <w:tmpl w:val="CD84D500"/>
    <w:lvl w:ilvl="0" w:tplc="8A06926A">
      <w:start w:val="1"/>
      <w:numFmt w:val="bullet"/>
      <w:lvlText w:val=""/>
      <w:lvlJc w:val="left"/>
      <w:pPr>
        <w:ind w:left="360" w:hanging="360"/>
      </w:pPr>
      <w:rPr>
        <w:rFonts w:ascii="Symbol" w:hAnsi="Symbol" w:hint="default"/>
        <w:color w:val="auto"/>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64A3081B"/>
    <w:multiLevelType w:val="hybridMultilevel"/>
    <w:tmpl w:val="330CBC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7225341"/>
    <w:multiLevelType w:val="hybridMultilevel"/>
    <w:tmpl w:val="70FA9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501514"/>
    <w:multiLevelType w:val="hybridMultilevel"/>
    <w:tmpl w:val="7E561C34"/>
    <w:lvl w:ilvl="0" w:tplc="10090001">
      <w:start w:val="1"/>
      <w:numFmt w:val="bullet"/>
      <w:lvlText w:val=""/>
      <w:lvlJc w:val="left"/>
      <w:pPr>
        <w:ind w:left="720" w:hanging="360"/>
      </w:pPr>
      <w:rPr>
        <w:rFonts w:ascii="Symbol" w:hAnsi="Symbol" w:hint="default"/>
      </w:rPr>
    </w:lvl>
    <w:lvl w:ilvl="1" w:tplc="48568D9C">
      <w:start w:val="1"/>
      <w:numFmt w:val="bullet"/>
      <w:lvlText w:val="o"/>
      <w:lvlJc w:val="left"/>
      <w:pPr>
        <w:ind w:left="1440" w:hanging="360"/>
      </w:pPr>
      <w:rPr>
        <w:rFonts w:ascii="Courier New" w:hAnsi="Courier New" w:cs="Courier New" w:hint="default"/>
        <w:color w:val="auto"/>
      </w:rPr>
    </w:lvl>
    <w:lvl w:ilvl="2" w:tplc="02527D58">
      <w:start w:val="1"/>
      <w:numFmt w:val="bullet"/>
      <w:lvlText w:val=""/>
      <w:lvlJc w:val="left"/>
      <w:pPr>
        <w:ind w:left="2160" w:hanging="360"/>
      </w:pPr>
      <w:rPr>
        <w:rFonts w:ascii="Wingdings" w:hAnsi="Wingdings" w:hint="default"/>
        <w:color w:val="auto"/>
      </w:rPr>
    </w:lvl>
    <w:lvl w:ilvl="3" w:tplc="1009000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6B8350BC"/>
    <w:multiLevelType w:val="hybridMultilevel"/>
    <w:tmpl w:val="5DD2A6EE"/>
    <w:lvl w:ilvl="0" w:tplc="B096DFDC">
      <w:start w:val="1"/>
      <w:numFmt w:val="bullet"/>
      <w:lvlText w:val=""/>
      <w:lvlJc w:val="left"/>
      <w:pPr>
        <w:ind w:left="360" w:hanging="360"/>
      </w:pPr>
      <w:rPr>
        <w:rFonts w:ascii="Symbol" w:hAnsi="Symbol" w:hint="default"/>
        <w:color w:val="auto"/>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77C34A8E"/>
    <w:multiLevelType w:val="hybridMultilevel"/>
    <w:tmpl w:val="DA4C2A44"/>
    <w:lvl w:ilvl="0" w:tplc="FFFFFFFF">
      <w:start w:val="1"/>
      <w:numFmt w:val="bullet"/>
      <w:lvlText w:val=""/>
      <w:lvlJc w:val="left"/>
      <w:pPr>
        <w:ind w:left="720" w:hanging="360"/>
      </w:pPr>
      <w:rPr>
        <w:rFonts w:ascii="Symbol" w:hAnsi="Symbol" w:hint="default"/>
        <w:color w:val="auto"/>
      </w:rPr>
    </w:lvl>
    <w:lvl w:ilvl="1" w:tplc="FFFFFFFF">
      <w:start w:val="1"/>
      <w:numFmt w:val="bullet"/>
      <w:lvlText w:val="o"/>
      <w:lvlJc w:val="left"/>
      <w:pPr>
        <w:ind w:left="1440" w:hanging="360"/>
      </w:pPr>
      <w:rPr>
        <w:rFonts w:ascii="Courier New" w:hAnsi="Courier New" w:cs="Courier New" w:hint="default"/>
      </w:rPr>
    </w:lvl>
    <w:lvl w:ilvl="2" w:tplc="4BD48EC2">
      <w:start w:val="1"/>
      <w:numFmt w:val="bullet"/>
      <w:lvlText w:val=""/>
      <w:lvlJc w:val="left"/>
      <w:pPr>
        <w:ind w:left="2160" w:hanging="360"/>
      </w:pPr>
      <w:rPr>
        <w:rFonts w:ascii="Symbol" w:hAnsi="Symbol" w:hint="default"/>
        <w:color w:val="auto"/>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7B721708"/>
    <w:multiLevelType w:val="hybridMultilevel"/>
    <w:tmpl w:val="8896469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7D514D99"/>
    <w:multiLevelType w:val="hybridMultilevel"/>
    <w:tmpl w:val="39F03082"/>
    <w:lvl w:ilvl="0" w:tplc="E28809B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FF40BA5"/>
    <w:multiLevelType w:val="hybridMultilevel"/>
    <w:tmpl w:val="3C449192"/>
    <w:lvl w:ilvl="0" w:tplc="EA7E756A">
      <w:start w:val="1"/>
      <w:numFmt w:val="decimal"/>
      <w:lvlText w:val="%1."/>
      <w:lvlJc w:val="lef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94040">
    <w:abstractNumId w:val="18"/>
  </w:num>
  <w:num w:numId="2" w16cid:durableId="755252255">
    <w:abstractNumId w:val="2"/>
  </w:num>
  <w:num w:numId="3" w16cid:durableId="1030034397">
    <w:abstractNumId w:val="13"/>
  </w:num>
  <w:num w:numId="4" w16cid:durableId="270554194">
    <w:abstractNumId w:val="0"/>
  </w:num>
  <w:num w:numId="5" w16cid:durableId="1535574421">
    <w:abstractNumId w:val="8"/>
  </w:num>
  <w:num w:numId="6" w16cid:durableId="830412911">
    <w:abstractNumId w:val="7"/>
  </w:num>
  <w:num w:numId="7" w16cid:durableId="1368481689">
    <w:abstractNumId w:val="12"/>
  </w:num>
  <w:num w:numId="8" w16cid:durableId="45108226">
    <w:abstractNumId w:val="1"/>
  </w:num>
  <w:num w:numId="9" w16cid:durableId="363869164">
    <w:abstractNumId w:val="17"/>
  </w:num>
  <w:num w:numId="10" w16cid:durableId="772870217">
    <w:abstractNumId w:val="5"/>
  </w:num>
  <w:num w:numId="11" w16cid:durableId="2085759526">
    <w:abstractNumId w:val="4"/>
  </w:num>
  <w:num w:numId="12" w16cid:durableId="1283421917">
    <w:abstractNumId w:val="11"/>
  </w:num>
  <w:num w:numId="13" w16cid:durableId="1754938157">
    <w:abstractNumId w:val="10"/>
  </w:num>
  <w:num w:numId="14" w16cid:durableId="14837">
    <w:abstractNumId w:val="14"/>
  </w:num>
  <w:num w:numId="15" w16cid:durableId="538012388">
    <w:abstractNumId w:val="6"/>
  </w:num>
  <w:num w:numId="16" w16cid:durableId="1659847382">
    <w:abstractNumId w:val="9"/>
  </w:num>
  <w:num w:numId="17" w16cid:durableId="1984658032">
    <w:abstractNumId w:val="15"/>
  </w:num>
  <w:num w:numId="18" w16cid:durableId="1377778988">
    <w:abstractNumId w:val="3"/>
  </w:num>
  <w:num w:numId="19" w16cid:durableId="312175599">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TIzNjE2MTU0tjA1sTBS0lEKTi0uzszPAykwNKwFADpTzUwtAAAA"/>
  </w:docVars>
  <w:rsids>
    <w:rsidRoot w:val="008679C7"/>
    <w:rsid w:val="000016F9"/>
    <w:rsid w:val="00014382"/>
    <w:rsid w:val="00027270"/>
    <w:rsid w:val="00033538"/>
    <w:rsid w:val="00040E6E"/>
    <w:rsid w:val="00041D22"/>
    <w:rsid w:val="00051212"/>
    <w:rsid w:val="00052D3A"/>
    <w:rsid w:val="00056681"/>
    <w:rsid w:val="00066595"/>
    <w:rsid w:val="00073679"/>
    <w:rsid w:val="000758E4"/>
    <w:rsid w:val="000774FB"/>
    <w:rsid w:val="000801E5"/>
    <w:rsid w:val="00081588"/>
    <w:rsid w:val="000850A5"/>
    <w:rsid w:val="00091F6E"/>
    <w:rsid w:val="0009227E"/>
    <w:rsid w:val="00093A1C"/>
    <w:rsid w:val="000A3C66"/>
    <w:rsid w:val="000A5404"/>
    <w:rsid w:val="000A7B67"/>
    <w:rsid w:val="000B0164"/>
    <w:rsid w:val="000B30A8"/>
    <w:rsid w:val="000C7A75"/>
    <w:rsid w:val="000D6A95"/>
    <w:rsid w:val="000E07A1"/>
    <w:rsid w:val="000F1291"/>
    <w:rsid w:val="000F2143"/>
    <w:rsid w:val="00100355"/>
    <w:rsid w:val="00103516"/>
    <w:rsid w:val="00107091"/>
    <w:rsid w:val="001073A3"/>
    <w:rsid w:val="0011074D"/>
    <w:rsid w:val="00110F4A"/>
    <w:rsid w:val="00127E9E"/>
    <w:rsid w:val="0013236C"/>
    <w:rsid w:val="00132828"/>
    <w:rsid w:val="00136313"/>
    <w:rsid w:val="00137869"/>
    <w:rsid w:val="001458E7"/>
    <w:rsid w:val="0014671F"/>
    <w:rsid w:val="001519A1"/>
    <w:rsid w:val="001540E7"/>
    <w:rsid w:val="00155C19"/>
    <w:rsid w:val="0015661B"/>
    <w:rsid w:val="00156FE8"/>
    <w:rsid w:val="0017231E"/>
    <w:rsid w:val="00173E3D"/>
    <w:rsid w:val="00183945"/>
    <w:rsid w:val="00187DD9"/>
    <w:rsid w:val="00191C73"/>
    <w:rsid w:val="001952E8"/>
    <w:rsid w:val="00196889"/>
    <w:rsid w:val="001B4DC1"/>
    <w:rsid w:val="001B62C0"/>
    <w:rsid w:val="001B68EF"/>
    <w:rsid w:val="001B7766"/>
    <w:rsid w:val="001C1A21"/>
    <w:rsid w:val="001C4F58"/>
    <w:rsid w:val="001D4165"/>
    <w:rsid w:val="001D51BF"/>
    <w:rsid w:val="001D783A"/>
    <w:rsid w:val="001E004A"/>
    <w:rsid w:val="001E3F0F"/>
    <w:rsid w:val="001E7056"/>
    <w:rsid w:val="001E7CA0"/>
    <w:rsid w:val="001F0399"/>
    <w:rsid w:val="00200C06"/>
    <w:rsid w:val="00204AF2"/>
    <w:rsid w:val="00205F18"/>
    <w:rsid w:val="00206B10"/>
    <w:rsid w:val="002071EE"/>
    <w:rsid w:val="00213DC8"/>
    <w:rsid w:val="00217EF3"/>
    <w:rsid w:val="0022310B"/>
    <w:rsid w:val="00233A59"/>
    <w:rsid w:val="00233C39"/>
    <w:rsid w:val="00242722"/>
    <w:rsid w:val="0025493B"/>
    <w:rsid w:val="00254B21"/>
    <w:rsid w:val="0025566D"/>
    <w:rsid w:val="00255BC9"/>
    <w:rsid w:val="002572CC"/>
    <w:rsid w:val="00257940"/>
    <w:rsid w:val="00266C82"/>
    <w:rsid w:val="00273934"/>
    <w:rsid w:val="00276BCD"/>
    <w:rsid w:val="00290511"/>
    <w:rsid w:val="00291101"/>
    <w:rsid w:val="00295D5E"/>
    <w:rsid w:val="002A45B4"/>
    <w:rsid w:val="002B615F"/>
    <w:rsid w:val="002C47FD"/>
    <w:rsid w:val="002D3878"/>
    <w:rsid w:val="002E5CD0"/>
    <w:rsid w:val="002F7760"/>
    <w:rsid w:val="003021CF"/>
    <w:rsid w:val="00310F3C"/>
    <w:rsid w:val="00315B75"/>
    <w:rsid w:val="00326A7B"/>
    <w:rsid w:val="00331794"/>
    <w:rsid w:val="00332913"/>
    <w:rsid w:val="003346B0"/>
    <w:rsid w:val="00334771"/>
    <w:rsid w:val="0034520A"/>
    <w:rsid w:val="00346B60"/>
    <w:rsid w:val="00357686"/>
    <w:rsid w:val="003637CE"/>
    <w:rsid w:val="00364EE7"/>
    <w:rsid w:val="00367CDB"/>
    <w:rsid w:val="003722CC"/>
    <w:rsid w:val="0037554D"/>
    <w:rsid w:val="003763A0"/>
    <w:rsid w:val="00382A00"/>
    <w:rsid w:val="00383151"/>
    <w:rsid w:val="00385725"/>
    <w:rsid w:val="0038608D"/>
    <w:rsid w:val="00386C87"/>
    <w:rsid w:val="00387142"/>
    <w:rsid w:val="00391155"/>
    <w:rsid w:val="00395CF3"/>
    <w:rsid w:val="00396209"/>
    <w:rsid w:val="003A17A5"/>
    <w:rsid w:val="003A36FC"/>
    <w:rsid w:val="003A3C06"/>
    <w:rsid w:val="003A79A3"/>
    <w:rsid w:val="003B0F00"/>
    <w:rsid w:val="003B1FBC"/>
    <w:rsid w:val="003B208A"/>
    <w:rsid w:val="003B2557"/>
    <w:rsid w:val="003B4B63"/>
    <w:rsid w:val="003C154C"/>
    <w:rsid w:val="003C4A1E"/>
    <w:rsid w:val="003C60BB"/>
    <w:rsid w:val="003D15C8"/>
    <w:rsid w:val="003D4508"/>
    <w:rsid w:val="003D4CA9"/>
    <w:rsid w:val="003D6DF6"/>
    <w:rsid w:val="003E2828"/>
    <w:rsid w:val="003E38A6"/>
    <w:rsid w:val="003F2BE1"/>
    <w:rsid w:val="0040259D"/>
    <w:rsid w:val="00410B34"/>
    <w:rsid w:val="00412246"/>
    <w:rsid w:val="00421156"/>
    <w:rsid w:val="00421226"/>
    <w:rsid w:val="00421B99"/>
    <w:rsid w:val="00422DE8"/>
    <w:rsid w:val="0042307B"/>
    <w:rsid w:val="00423AA2"/>
    <w:rsid w:val="0042663D"/>
    <w:rsid w:val="0043034F"/>
    <w:rsid w:val="004338D7"/>
    <w:rsid w:val="00434701"/>
    <w:rsid w:val="00440132"/>
    <w:rsid w:val="00443E2A"/>
    <w:rsid w:val="00445C54"/>
    <w:rsid w:val="004546DB"/>
    <w:rsid w:val="00457FBB"/>
    <w:rsid w:val="00460358"/>
    <w:rsid w:val="004737A4"/>
    <w:rsid w:val="00473933"/>
    <w:rsid w:val="0047578D"/>
    <w:rsid w:val="0047758A"/>
    <w:rsid w:val="004822EA"/>
    <w:rsid w:val="004908D4"/>
    <w:rsid w:val="0049748E"/>
    <w:rsid w:val="004B4424"/>
    <w:rsid w:val="004C0A20"/>
    <w:rsid w:val="004C6241"/>
    <w:rsid w:val="004D12BA"/>
    <w:rsid w:val="004D12DA"/>
    <w:rsid w:val="004D5E6C"/>
    <w:rsid w:val="004E4F77"/>
    <w:rsid w:val="004E52CB"/>
    <w:rsid w:val="004E5695"/>
    <w:rsid w:val="004E7D59"/>
    <w:rsid w:val="004F4480"/>
    <w:rsid w:val="004F6E6C"/>
    <w:rsid w:val="0050479A"/>
    <w:rsid w:val="005056FA"/>
    <w:rsid w:val="0050619B"/>
    <w:rsid w:val="00506C22"/>
    <w:rsid w:val="00511F24"/>
    <w:rsid w:val="00530D7B"/>
    <w:rsid w:val="00532282"/>
    <w:rsid w:val="00542133"/>
    <w:rsid w:val="005426F1"/>
    <w:rsid w:val="0054365F"/>
    <w:rsid w:val="005458C0"/>
    <w:rsid w:val="00546A9A"/>
    <w:rsid w:val="005544CD"/>
    <w:rsid w:val="0055681F"/>
    <w:rsid w:val="005574BF"/>
    <w:rsid w:val="00564693"/>
    <w:rsid w:val="005700C8"/>
    <w:rsid w:val="0057252F"/>
    <w:rsid w:val="00573DC8"/>
    <w:rsid w:val="00576E0E"/>
    <w:rsid w:val="00581CF6"/>
    <w:rsid w:val="00590B11"/>
    <w:rsid w:val="00594CA5"/>
    <w:rsid w:val="00595428"/>
    <w:rsid w:val="00595774"/>
    <w:rsid w:val="005A0E5D"/>
    <w:rsid w:val="005B6E1F"/>
    <w:rsid w:val="005C2EED"/>
    <w:rsid w:val="005C3EEB"/>
    <w:rsid w:val="005C721E"/>
    <w:rsid w:val="005E0AE7"/>
    <w:rsid w:val="005E18D4"/>
    <w:rsid w:val="005E1E74"/>
    <w:rsid w:val="005F5943"/>
    <w:rsid w:val="005F7811"/>
    <w:rsid w:val="0060027E"/>
    <w:rsid w:val="0061588E"/>
    <w:rsid w:val="00625085"/>
    <w:rsid w:val="00625423"/>
    <w:rsid w:val="00626EEA"/>
    <w:rsid w:val="006323D5"/>
    <w:rsid w:val="006342F6"/>
    <w:rsid w:val="00640FB9"/>
    <w:rsid w:val="00643120"/>
    <w:rsid w:val="006509B7"/>
    <w:rsid w:val="00651952"/>
    <w:rsid w:val="0065258A"/>
    <w:rsid w:val="00664431"/>
    <w:rsid w:val="00671EB6"/>
    <w:rsid w:val="00675053"/>
    <w:rsid w:val="00680868"/>
    <w:rsid w:val="00680E8E"/>
    <w:rsid w:val="00687238"/>
    <w:rsid w:val="006911E9"/>
    <w:rsid w:val="00691D0D"/>
    <w:rsid w:val="006A3565"/>
    <w:rsid w:val="006A48F6"/>
    <w:rsid w:val="006B13F3"/>
    <w:rsid w:val="006B49C3"/>
    <w:rsid w:val="006B54AD"/>
    <w:rsid w:val="006B6CE7"/>
    <w:rsid w:val="006C0734"/>
    <w:rsid w:val="006C2149"/>
    <w:rsid w:val="006C3BA5"/>
    <w:rsid w:val="006D073F"/>
    <w:rsid w:val="006D1939"/>
    <w:rsid w:val="006D2467"/>
    <w:rsid w:val="006D2F97"/>
    <w:rsid w:val="006D5C88"/>
    <w:rsid w:val="006D7159"/>
    <w:rsid w:val="006E16B2"/>
    <w:rsid w:val="006E28E1"/>
    <w:rsid w:val="006F2F2C"/>
    <w:rsid w:val="006F3FC8"/>
    <w:rsid w:val="00700D4D"/>
    <w:rsid w:val="007164B2"/>
    <w:rsid w:val="00717797"/>
    <w:rsid w:val="00717F9C"/>
    <w:rsid w:val="00724163"/>
    <w:rsid w:val="00730B23"/>
    <w:rsid w:val="00730DCE"/>
    <w:rsid w:val="00734A80"/>
    <w:rsid w:val="00742584"/>
    <w:rsid w:val="00747250"/>
    <w:rsid w:val="007478A2"/>
    <w:rsid w:val="0075689B"/>
    <w:rsid w:val="0075694D"/>
    <w:rsid w:val="0076204F"/>
    <w:rsid w:val="0076312D"/>
    <w:rsid w:val="007665A3"/>
    <w:rsid w:val="00780109"/>
    <w:rsid w:val="007831E1"/>
    <w:rsid w:val="007854A5"/>
    <w:rsid w:val="00794846"/>
    <w:rsid w:val="007A0E2D"/>
    <w:rsid w:val="007A142E"/>
    <w:rsid w:val="007A2F9E"/>
    <w:rsid w:val="007A3055"/>
    <w:rsid w:val="007A6395"/>
    <w:rsid w:val="007A63FB"/>
    <w:rsid w:val="007A6BCF"/>
    <w:rsid w:val="007C23CF"/>
    <w:rsid w:val="007C5B9C"/>
    <w:rsid w:val="007E1465"/>
    <w:rsid w:val="007E6DE3"/>
    <w:rsid w:val="007F18FB"/>
    <w:rsid w:val="007F7214"/>
    <w:rsid w:val="007F7C38"/>
    <w:rsid w:val="00803FB6"/>
    <w:rsid w:val="008059CF"/>
    <w:rsid w:val="00811A3F"/>
    <w:rsid w:val="0081201E"/>
    <w:rsid w:val="00820838"/>
    <w:rsid w:val="00824012"/>
    <w:rsid w:val="00831419"/>
    <w:rsid w:val="008337C9"/>
    <w:rsid w:val="00836B7D"/>
    <w:rsid w:val="00841375"/>
    <w:rsid w:val="00841931"/>
    <w:rsid w:val="00843499"/>
    <w:rsid w:val="00850DD2"/>
    <w:rsid w:val="00853C00"/>
    <w:rsid w:val="008544FB"/>
    <w:rsid w:val="008623DB"/>
    <w:rsid w:val="00864982"/>
    <w:rsid w:val="008679C7"/>
    <w:rsid w:val="00874845"/>
    <w:rsid w:val="00875182"/>
    <w:rsid w:val="00877104"/>
    <w:rsid w:val="008810F5"/>
    <w:rsid w:val="00883E92"/>
    <w:rsid w:val="00885F53"/>
    <w:rsid w:val="00885FF2"/>
    <w:rsid w:val="008A1D39"/>
    <w:rsid w:val="008A4749"/>
    <w:rsid w:val="008B2469"/>
    <w:rsid w:val="008B2FB5"/>
    <w:rsid w:val="008B3FF2"/>
    <w:rsid w:val="008B501C"/>
    <w:rsid w:val="008B620F"/>
    <w:rsid w:val="008C6716"/>
    <w:rsid w:val="008C6CDA"/>
    <w:rsid w:val="008D22FA"/>
    <w:rsid w:val="008D2CBB"/>
    <w:rsid w:val="008D5794"/>
    <w:rsid w:val="008D7AFF"/>
    <w:rsid w:val="008E24A1"/>
    <w:rsid w:val="008E44BA"/>
    <w:rsid w:val="008E56A7"/>
    <w:rsid w:val="008E5DB7"/>
    <w:rsid w:val="008F3258"/>
    <w:rsid w:val="008F7027"/>
    <w:rsid w:val="008F7840"/>
    <w:rsid w:val="00903770"/>
    <w:rsid w:val="009049AC"/>
    <w:rsid w:val="00905194"/>
    <w:rsid w:val="009053FB"/>
    <w:rsid w:val="00905F9C"/>
    <w:rsid w:val="00910A1A"/>
    <w:rsid w:val="00913F4F"/>
    <w:rsid w:val="00916058"/>
    <w:rsid w:val="00916C97"/>
    <w:rsid w:val="00924B33"/>
    <w:rsid w:val="009378E3"/>
    <w:rsid w:val="00937CD8"/>
    <w:rsid w:val="0094124E"/>
    <w:rsid w:val="00942A70"/>
    <w:rsid w:val="00946496"/>
    <w:rsid w:val="00946DA2"/>
    <w:rsid w:val="00950EB1"/>
    <w:rsid w:val="00950F1F"/>
    <w:rsid w:val="0095615E"/>
    <w:rsid w:val="00956398"/>
    <w:rsid w:val="009647F9"/>
    <w:rsid w:val="00966666"/>
    <w:rsid w:val="0097244D"/>
    <w:rsid w:val="00981B32"/>
    <w:rsid w:val="009860D0"/>
    <w:rsid w:val="00993687"/>
    <w:rsid w:val="00997D61"/>
    <w:rsid w:val="009A14E8"/>
    <w:rsid w:val="009B0974"/>
    <w:rsid w:val="009D6399"/>
    <w:rsid w:val="009E052F"/>
    <w:rsid w:val="009E20D4"/>
    <w:rsid w:val="009E4BAD"/>
    <w:rsid w:val="009E64B4"/>
    <w:rsid w:val="009E6AD2"/>
    <w:rsid w:val="009F7D2B"/>
    <w:rsid w:val="00A11D02"/>
    <w:rsid w:val="00A20A8F"/>
    <w:rsid w:val="00A31C5B"/>
    <w:rsid w:val="00A32A2A"/>
    <w:rsid w:val="00A338C4"/>
    <w:rsid w:val="00A35008"/>
    <w:rsid w:val="00A35AB0"/>
    <w:rsid w:val="00A36D85"/>
    <w:rsid w:val="00A4309C"/>
    <w:rsid w:val="00A437E3"/>
    <w:rsid w:val="00A45C75"/>
    <w:rsid w:val="00A546B7"/>
    <w:rsid w:val="00A552FB"/>
    <w:rsid w:val="00A56DA9"/>
    <w:rsid w:val="00A608A1"/>
    <w:rsid w:val="00A60F42"/>
    <w:rsid w:val="00A628EE"/>
    <w:rsid w:val="00A65B21"/>
    <w:rsid w:val="00A71CD1"/>
    <w:rsid w:val="00A7235D"/>
    <w:rsid w:val="00A76947"/>
    <w:rsid w:val="00A769E0"/>
    <w:rsid w:val="00A777C4"/>
    <w:rsid w:val="00A81FF1"/>
    <w:rsid w:val="00A87ECE"/>
    <w:rsid w:val="00A9020E"/>
    <w:rsid w:val="00A9071E"/>
    <w:rsid w:val="00A9095A"/>
    <w:rsid w:val="00A956D2"/>
    <w:rsid w:val="00A96012"/>
    <w:rsid w:val="00A978EF"/>
    <w:rsid w:val="00AB012B"/>
    <w:rsid w:val="00AB73B1"/>
    <w:rsid w:val="00AC0D3B"/>
    <w:rsid w:val="00AC39D2"/>
    <w:rsid w:val="00AC44AF"/>
    <w:rsid w:val="00AC5092"/>
    <w:rsid w:val="00AD033B"/>
    <w:rsid w:val="00AD21A4"/>
    <w:rsid w:val="00AD5B1D"/>
    <w:rsid w:val="00AD6979"/>
    <w:rsid w:val="00AE40B9"/>
    <w:rsid w:val="00AE6BA8"/>
    <w:rsid w:val="00AF1D11"/>
    <w:rsid w:val="00AF2C6D"/>
    <w:rsid w:val="00AF489E"/>
    <w:rsid w:val="00AF53D3"/>
    <w:rsid w:val="00AF669C"/>
    <w:rsid w:val="00B0061B"/>
    <w:rsid w:val="00B07DF9"/>
    <w:rsid w:val="00B1180C"/>
    <w:rsid w:val="00B21ED4"/>
    <w:rsid w:val="00B22093"/>
    <w:rsid w:val="00B34755"/>
    <w:rsid w:val="00B370D6"/>
    <w:rsid w:val="00B42A24"/>
    <w:rsid w:val="00B42E41"/>
    <w:rsid w:val="00B43CA8"/>
    <w:rsid w:val="00B44E73"/>
    <w:rsid w:val="00B452FC"/>
    <w:rsid w:val="00B73FDB"/>
    <w:rsid w:val="00B74F9B"/>
    <w:rsid w:val="00B775D7"/>
    <w:rsid w:val="00B82F54"/>
    <w:rsid w:val="00B90AD8"/>
    <w:rsid w:val="00B93E96"/>
    <w:rsid w:val="00BA60E6"/>
    <w:rsid w:val="00BB01D0"/>
    <w:rsid w:val="00BB1DE2"/>
    <w:rsid w:val="00BC3F25"/>
    <w:rsid w:val="00BC5485"/>
    <w:rsid w:val="00BD2A11"/>
    <w:rsid w:val="00BD4312"/>
    <w:rsid w:val="00BE039D"/>
    <w:rsid w:val="00BE12FB"/>
    <w:rsid w:val="00BE185D"/>
    <w:rsid w:val="00BE6273"/>
    <w:rsid w:val="00BF0D10"/>
    <w:rsid w:val="00BF5CFA"/>
    <w:rsid w:val="00BF744D"/>
    <w:rsid w:val="00BF7A85"/>
    <w:rsid w:val="00C03E66"/>
    <w:rsid w:val="00C107C5"/>
    <w:rsid w:val="00C12307"/>
    <w:rsid w:val="00C21639"/>
    <w:rsid w:val="00C371E0"/>
    <w:rsid w:val="00C4123F"/>
    <w:rsid w:val="00C4466D"/>
    <w:rsid w:val="00C5281F"/>
    <w:rsid w:val="00C53944"/>
    <w:rsid w:val="00C6341C"/>
    <w:rsid w:val="00C669C2"/>
    <w:rsid w:val="00C71255"/>
    <w:rsid w:val="00C7361E"/>
    <w:rsid w:val="00C74E85"/>
    <w:rsid w:val="00C8629E"/>
    <w:rsid w:val="00C940B4"/>
    <w:rsid w:val="00C96201"/>
    <w:rsid w:val="00CA2FC4"/>
    <w:rsid w:val="00CA6CC8"/>
    <w:rsid w:val="00CB4088"/>
    <w:rsid w:val="00CB6780"/>
    <w:rsid w:val="00CB7C2E"/>
    <w:rsid w:val="00CC24FA"/>
    <w:rsid w:val="00CD0188"/>
    <w:rsid w:val="00CD40B1"/>
    <w:rsid w:val="00CD4396"/>
    <w:rsid w:val="00CE593C"/>
    <w:rsid w:val="00CF15FC"/>
    <w:rsid w:val="00CF2C44"/>
    <w:rsid w:val="00CF5A66"/>
    <w:rsid w:val="00D05788"/>
    <w:rsid w:val="00D07011"/>
    <w:rsid w:val="00D10103"/>
    <w:rsid w:val="00D14D2B"/>
    <w:rsid w:val="00D17250"/>
    <w:rsid w:val="00D21A1A"/>
    <w:rsid w:val="00D22DDD"/>
    <w:rsid w:val="00D27256"/>
    <w:rsid w:val="00D2790D"/>
    <w:rsid w:val="00D36C58"/>
    <w:rsid w:val="00D4269E"/>
    <w:rsid w:val="00D461D0"/>
    <w:rsid w:val="00D500BD"/>
    <w:rsid w:val="00D55944"/>
    <w:rsid w:val="00D5633D"/>
    <w:rsid w:val="00D60910"/>
    <w:rsid w:val="00D635D4"/>
    <w:rsid w:val="00D718EF"/>
    <w:rsid w:val="00D7261F"/>
    <w:rsid w:val="00D72CA7"/>
    <w:rsid w:val="00D748FD"/>
    <w:rsid w:val="00D74CC2"/>
    <w:rsid w:val="00D823FE"/>
    <w:rsid w:val="00D9026A"/>
    <w:rsid w:val="00D903A2"/>
    <w:rsid w:val="00D92D38"/>
    <w:rsid w:val="00DA3935"/>
    <w:rsid w:val="00DA7422"/>
    <w:rsid w:val="00DA79C9"/>
    <w:rsid w:val="00DB5E9D"/>
    <w:rsid w:val="00DC473C"/>
    <w:rsid w:val="00DC7426"/>
    <w:rsid w:val="00DD1DB7"/>
    <w:rsid w:val="00DD2985"/>
    <w:rsid w:val="00DD2C1E"/>
    <w:rsid w:val="00DD4E4B"/>
    <w:rsid w:val="00DE1A6A"/>
    <w:rsid w:val="00DE345A"/>
    <w:rsid w:val="00DE72D9"/>
    <w:rsid w:val="00DF1759"/>
    <w:rsid w:val="00DF57B0"/>
    <w:rsid w:val="00DF60B6"/>
    <w:rsid w:val="00DF6259"/>
    <w:rsid w:val="00DF77D2"/>
    <w:rsid w:val="00DF7986"/>
    <w:rsid w:val="00E00B0B"/>
    <w:rsid w:val="00E12E6C"/>
    <w:rsid w:val="00E1686A"/>
    <w:rsid w:val="00E212B9"/>
    <w:rsid w:val="00E21D83"/>
    <w:rsid w:val="00E227D1"/>
    <w:rsid w:val="00E30235"/>
    <w:rsid w:val="00E30FA8"/>
    <w:rsid w:val="00E32A8C"/>
    <w:rsid w:val="00E337B1"/>
    <w:rsid w:val="00E36064"/>
    <w:rsid w:val="00E37248"/>
    <w:rsid w:val="00E40325"/>
    <w:rsid w:val="00E512C9"/>
    <w:rsid w:val="00E523B2"/>
    <w:rsid w:val="00E52C23"/>
    <w:rsid w:val="00E53BBF"/>
    <w:rsid w:val="00E53F3E"/>
    <w:rsid w:val="00E54E21"/>
    <w:rsid w:val="00E81306"/>
    <w:rsid w:val="00E875F1"/>
    <w:rsid w:val="00E92769"/>
    <w:rsid w:val="00E97D3B"/>
    <w:rsid w:val="00EB65CC"/>
    <w:rsid w:val="00EC2996"/>
    <w:rsid w:val="00EC3558"/>
    <w:rsid w:val="00ED2082"/>
    <w:rsid w:val="00ED5E35"/>
    <w:rsid w:val="00EE43F3"/>
    <w:rsid w:val="00EE6C1F"/>
    <w:rsid w:val="00EF11F9"/>
    <w:rsid w:val="00EF55DE"/>
    <w:rsid w:val="00EF6418"/>
    <w:rsid w:val="00F044CD"/>
    <w:rsid w:val="00F10A8D"/>
    <w:rsid w:val="00F1689C"/>
    <w:rsid w:val="00F225E2"/>
    <w:rsid w:val="00F226BA"/>
    <w:rsid w:val="00F26101"/>
    <w:rsid w:val="00F30EFC"/>
    <w:rsid w:val="00F32AE5"/>
    <w:rsid w:val="00F33C47"/>
    <w:rsid w:val="00F40E57"/>
    <w:rsid w:val="00F40F22"/>
    <w:rsid w:val="00F45544"/>
    <w:rsid w:val="00F52FCA"/>
    <w:rsid w:val="00F55D7B"/>
    <w:rsid w:val="00F57178"/>
    <w:rsid w:val="00F6247F"/>
    <w:rsid w:val="00F625E6"/>
    <w:rsid w:val="00F62B2D"/>
    <w:rsid w:val="00F66DB6"/>
    <w:rsid w:val="00F67007"/>
    <w:rsid w:val="00F67107"/>
    <w:rsid w:val="00F7096F"/>
    <w:rsid w:val="00F717BB"/>
    <w:rsid w:val="00F7232F"/>
    <w:rsid w:val="00F758D0"/>
    <w:rsid w:val="00F77698"/>
    <w:rsid w:val="00F82662"/>
    <w:rsid w:val="00F96DA4"/>
    <w:rsid w:val="00F97556"/>
    <w:rsid w:val="00FA4813"/>
    <w:rsid w:val="00FA7114"/>
    <w:rsid w:val="00FB0373"/>
    <w:rsid w:val="00FB1B39"/>
    <w:rsid w:val="00FB1E93"/>
    <w:rsid w:val="00FC4F31"/>
    <w:rsid w:val="00FC554B"/>
    <w:rsid w:val="00FD3FEF"/>
    <w:rsid w:val="00FD5DF7"/>
    <w:rsid w:val="00FD7670"/>
    <w:rsid w:val="00FF3DD8"/>
    <w:rsid w:val="00FF7248"/>
    <w:rsid w:val="08B41491"/>
    <w:rsid w:val="0AE8542F"/>
    <w:rsid w:val="0C265774"/>
    <w:rsid w:val="118C249F"/>
    <w:rsid w:val="1232195D"/>
    <w:rsid w:val="1A6DF389"/>
    <w:rsid w:val="1BF18748"/>
    <w:rsid w:val="2213C854"/>
    <w:rsid w:val="23FDF15C"/>
    <w:rsid w:val="286D242F"/>
    <w:rsid w:val="29BDD4D1"/>
    <w:rsid w:val="2ACDCB29"/>
    <w:rsid w:val="2AF6AA2D"/>
    <w:rsid w:val="3B5D9E19"/>
    <w:rsid w:val="3C897673"/>
    <w:rsid w:val="4225D9F2"/>
    <w:rsid w:val="42FA3FC0"/>
    <w:rsid w:val="455D334B"/>
    <w:rsid w:val="47CD698E"/>
    <w:rsid w:val="48A3BB97"/>
    <w:rsid w:val="4B9A7545"/>
    <w:rsid w:val="4E008FE9"/>
    <w:rsid w:val="4EF02254"/>
    <w:rsid w:val="52BBAA45"/>
    <w:rsid w:val="52F38F2E"/>
    <w:rsid w:val="570226D4"/>
    <w:rsid w:val="6ABC98BA"/>
    <w:rsid w:val="71A60330"/>
    <w:rsid w:val="71BC62A8"/>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832F57"/>
  <w15:docId w15:val="{4EAA142E-4A70-46B7-9E1F-91615DFD7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7D2"/>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4C6241"/>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customStyle="1" w:styleId="Heading1Char">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customStyle="1" w:styleId="HeaderChar">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customStyle="1" w:styleId="FooterChar">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customStyle="1" w:styleId="BodyTextChar">
    <w:name w:val="Body Text Char"/>
    <w:basedOn w:val="DefaultParagraphFont"/>
    <w:link w:val="BodyText"/>
    <w:uiPriority w:val="99"/>
    <w:semiHidden/>
    <w:locked/>
    <w:rsid w:val="004C6241"/>
    <w:rPr>
      <w:rFonts w:cs="Times New Roman"/>
      <w:sz w:val="24"/>
      <w:szCs w:val="24"/>
    </w:rPr>
  </w:style>
  <w:style w:type="paragraph" w:customStyle="1" w:styleId="ColorfulList-Accent1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customStyle="1" w:styleId="BalloonTextChar">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customStyle="1" w:styleId="CommentTextChar">
    <w:name w:val="Comment Text Char"/>
    <w:basedOn w:val="DefaultParagraphFont"/>
    <w:link w:val="CommentText"/>
    <w:uiPriority w:val="99"/>
    <w:locked/>
    <w:rsid w:val="000B30A8"/>
    <w:rPr>
      <w:rFonts w:cs="Times New Roman"/>
    </w:rPr>
  </w:style>
  <w:style w:type="character" w:styleId="Strong">
    <w:name w:val="Strong"/>
    <w:basedOn w:val="DefaultParagraphFont"/>
    <w:uiPriority w:val="99"/>
    <w:qFormat/>
    <w:rsid w:val="00F96DA4"/>
    <w:rPr>
      <w:rFonts w:cs="Times New Roman"/>
      <w:b/>
      <w:bCs/>
    </w:rPr>
  </w:style>
  <w:style w:type="character" w:customStyle="1" w:styleId="slug-vol">
    <w:name w:val="slug-vol"/>
    <w:basedOn w:val="DefaultParagraphFont"/>
    <w:uiPriority w:val="99"/>
    <w:rsid w:val="00AF2C6D"/>
    <w:rPr>
      <w:rFonts w:cs="Times New Roman"/>
    </w:rPr>
  </w:style>
  <w:style w:type="character" w:customStyle="1" w:styleId="slug-issue">
    <w:name w:val="slug-issue"/>
    <w:basedOn w:val="DefaultParagraphFont"/>
    <w:uiPriority w:val="99"/>
    <w:rsid w:val="00AF2C6D"/>
    <w:rPr>
      <w:rFonts w:cs="Times New Roman"/>
    </w:rPr>
  </w:style>
  <w:style w:type="character" w:customStyle="1" w:styleId="cit-sep2">
    <w:name w:val="cit-sep2"/>
    <w:basedOn w:val="DefaultParagraphFont"/>
    <w:uiPriority w:val="99"/>
    <w:rsid w:val="00AF2C6D"/>
    <w:rPr>
      <w:rFonts w:cs="Times New Roman"/>
    </w:rPr>
  </w:style>
  <w:style w:type="character" w:customStyle="1" w:styleId="site-title">
    <w:name w:val="site-title"/>
    <w:basedOn w:val="DefaultParagraphFont"/>
    <w:uiPriority w:val="99"/>
    <w:rsid w:val="00AF2C6D"/>
    <w:rPr>
      <w:rFonts w:cs="Times New Roman"/>
    </w:rPr>
  </w:style>
  <w:style w:type="character" w:customStyle="1" w:styleId="cit-print-date">
    <w:name w:val="cit-print-date"/>
    <w:basedOn w:val="DefaultParagraphFont"/>
    <w:uiPriority w:val="99"/>
    <w:rsid w:val="00AF2C6D"/>
    <w:rPr>
      <w:rFonts w:cs="Times New Roman"/>
    </w:rPr>
  </w:style>
  <w:style w:type="character" w:customStyle="1" w:styleId="cit-vol">
    <w:name w:val="cit-vol"/>
    <w:basedOn w:val="DefaultParagraphFont"/>
    <w:uiPriority w:val="99"/>
    <w:rsid w:val="00AF2C6D"/>
    <w:rPr>
      <w:rFonts w:cs="Times New Roman"/>
    </w:rPr>
  </w:style>
  <w:style w:type="character" w:customStyle="1" w:styleId="cit-first-page">
    <w:name w:val="cit-first-page"/>
    <w:basedOn w:val="DefaultParagraphFont"/>
    <w:uiPriority w:val="99"/>
    <w:rsid w:val="00AF2C6D"/>
    <w:rPr>
      <w:rFonts w:cs="Times New Roman"/>
    </w:rPr>
  </w:style>
  <w:style w:type="character" w:customStyle="1" w:styleId="cit-last-page">
    <w:name w:val="cit-last-page"/>
    <w:basedOn w:val="DefaultParagraphFont"/>
    <w:uiPriority w:val="99"/>
    <w:rsid w:val="00AF2C6D"/>
    <w:rPr>
      <w:rFonts w:cs="Times New Roman"/>
    </w:rPr>
  </w:style>
  <w:style w:type="character" w:customStyle="1" w:styleId="cit-doi2">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customStyle="1" w:styleId="CommentSubjectChar">
    <w:name w:val="Comment Subject Char"/>
    <w:basedOn w:val="CommentTextChar"/>
    <w:link w:val="CommentSubject"/>
    <w:uiPriority w:val="99"/>
    <w:semiHidden/>
    <w:locked/>
    <w:rsid w:val="004C6241"/>
    <w:rPr>
      <w:rFonts w:cs="Times New Roman"/>
      <w:b/>
      <w:bCs/>
      <w:sz w:val="20"/>
      <w:szCs w:val="20"/>
    </w:rPr>
  </w:style>
  <w:style w:type="character" w:customStyle="1" w:styleId="CharChar4">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8E56A7"/>
    <w:pPr>
      <w:spacing w:before="100" w:beforeAutospacing="1" w:after="100" w:afterAutospacing="1"/>
    </w:pPr>
    <w:rPr>
      <w:rFonts w:eastAsia="Times New Roman"/>
    </w:rPr>
  </w:style>
  <w:style w:type="paragraph" w:styleId="Revision">
    <w:name w:val="Revision"/>
    <w:hidden/>
    <w:uiPriority w:val="99"/>
    <w:semiHidden/>
    <w:rsid w:val="00155C19"/>
    <w:rPr>
      <w:sz w:val="24"/>
      <w:szCs w:val="24"/>
    </w:rPr>
  </w:style>
  <w:style w:type="character" w:customStyle="1" w:styleId="UnresolvedMention1">
    <w:name w:val="Unresolved Mention1"/>
    <w:basedOn w:val="DefaultParagraphFont"/>
    <w:uiPriority w:val="99"/>
    <w:rsid w:val="00DF77D2"/>
    <w:rPr>
      <w:color w:val="808080"/>
      <w:shd w:val="clear" w:color="auto" w:fill="E6E6E6"/>
    </w:rPr>
  </w:style>
  <w:style w:type="character" w:styleId="UnresolvedMention">
    <w:name w:val="Unresolved Mention"/>
    <w:basedOn w:val="DefaultParagraphFont"/>
    <w:uiPriority w:val="99"/>
    <w:semiHidden/>
    <w:unhideWhenUsed/>
    <w:rsid w:val="004D5E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9989975">
      <w:bodyDiv w:val="1"/>
      <w:marLeft w:val="0"/>
      <w:marRight w:val="0"/>
      <w:marTop w:val="0"/>
      <w:marBottom w:val="0"/>
      <w:divBdr>
        <w:top w:val="none" w:sz="0" w:space="0" w:color="auto"/>
        <w:left w:val="none" w:sz="0" w:space="0" w:color="auto"/>
        <w:bottom w:val="none" w:sz="0" w:space="0" w:color="auto"/>
        <w:right w:val="none" w:sz="0" w:space="0" w:color="auto"/>
      </w:divBdr>
      <w:divsChild>
        <w:div w:id="2074966989">
          <w:marLeft w:val="0"/>
          <w:marRight w:val="0"/>
          <w:marTop w:val="0"/>
          <w:marBottom w:val="0"/>
          <w:divBdr>
            <w:top w:val="none" w:sz="0" w:space="0" w:color="auto"/>
            <w:left w:val="none" w:sz="0" w:space="0" w:color="auto"/>
            <w:bottom w:val="none" w:sz="0" w:space="0" w:color="auto"/>
            <w:right w:val="none" w:sz="0" w:space="0" w:color="auto"/>
          </w:divBdr>
          <w:divsChild>
            <w:div w:id="358900569">
              <w:marLeft w:val="0"/>
              <w:marRight w:val="0"/>
              <w:marTop w:val="0"/>
              <w:marBottom w:val="0"/>
              <w:divBdr>
                <w:top w:val="none" w:sz="0" w:space="0" w:color="auto"/>
                <w:left w:val="none" w:sz="0" w:space="0" w:color="auto"/>
                <w:bottom w:val="none" w:sz="0" w:space="0" w:color="auto"/>
                <w:right w:val="none" w:sz="0" w:space="0" w:color="auto"/>
              </w:divBdr>
              <w:divsChild>
                <w:div w:id="1435398389">
                  <w:marLeft w:val="0"/>
                  <w:marRight w:val="0"/>
                  <w:marTop w:val="0"/>
                  <w:marBottom w:val="0"/>
                  <w:divBdr>
                    <w:top w:val="none" w:sz="0" w:space="0" w:color="auto"/>
                    <w:left w:val="none" w:sz="0" w:space="0" w:color="auto"/>
                    <w:bottom w:val="none" w:sz="0" w:space="0" w:color="auto"/>
                    <w:right w:val="none" w:sz="0" w:space="0" w:color="auto"/>
                  </w:divBdr>
                  <w:divsChild>
                    <w:div w:id="326057914">
                      <w:marLeft w:val="0"/>
                      <w:marRight w:val="0"/>
                      <w:marTop w:val="0"/>
                      <w:marBottom w:val="0"/>
                      <w:divBdr>
                        <w:top w:val="none" w:sz="0" w:space="0" w:color="auto"/>
                        <w:left w:val="none" w:sz="0" w:space="0" w:color="auto"/>
                        <w:bottom w:val="none" w:sz="0" w:space="0" w:color="auto"/>
                        <w:right w:val="none" w:sz="0" w:space="0" w:color="auto"/>
                      </w:divBdr>
                      <w:divsChild>
                        <w:div w:id="1639262925">
                          <w:marLeft w:val="0"/>
                          <w:marRight w:val="0"/>
                          <w:marTop w:val="0"/>
                          <w:marBottom w:val="0"/>
                          <w:divBdr>
                            <w:top w:val="none" w:sz="0" w:space="0" w:color="auto"/>
                            <w:left w:val="none" w:sz="0" w:space="0" w:color="auto"/>
                            <w:bottom w:val="none" w:sz="0" w:space="0" w:color="auto"/>
                            <w:right w:val="none" w:sz="0" w:space="0" w:color="auto"/>
                          </w:divBdr>
                          <w:divsChild>
                            <w:div w:id="1812208878">
                              <w:marLeft w:val="0"/>
                              <w:marRight w:val="0"/>
                              <w:marTop w:val="0"/>
                              <w:marBottom w:val="0"/>
                              <w:divBdr>
                                <w:top w:val="none" w:sz="0" w:space="0" w:color="auto"/>
                                <w:left w:val="none" w:sz="0" w:space="0" w:color="auto"/>
                                <w:bottom w:val="none" w:sz="0" w:space="0" w:color="auto"/>
                                <w:right w:val="none" w:sz="0" w:space="0" w:color="auto"/>
                              </w:divBdr>
                              <w:divsChild>
                                <w:div w:id="1920823527">
                                  <w:marLeft w:val="0"/>
                                  <w:marRight w:val="0"/>
                                  <w:marTop w:val="0"/>
                                  <w:marBottom w:val="0"/>
                                  <w:divBdr>
                                    <w:top w:val="none" w:sz="0" w:space="0" w:color="auto"/>
                                    <w:left w:val="none" w:sz="0" w:space="0" w:color="auto"/>
                                    <w:bottom w:val="none" w:sz="0" w:space="0" w:color="auto"/>
                                    <w:right w:val="none" w:sz="0" w:space="0" w:color="auto"/>
                                  </w:divBdr>
                                  <w:divsChild>
                                    <w:div w:id="1306161740">
                                      <w:marLeft w:val="0"/>
                                      <w:marRight w:val="0"/>
                                      <w:marTop w:val="0"/>
                                      <w:marBottom w:val="0"/>
                                      <w:divBdr>
                                        <w:top w:val="none" w:sz="0" w:space="0" w:color="auto"/>
                                        <w:left w:val="none" w:sz="0" w:space="0" w:color="auto"/>
                                        <w:bottom w:val="none" w:sz="0" w:space="0" w:color="auto"/>
                                        <w:right w:val="none" w:sz="0" w:space="0" w:color="auto"/>
                                      </w:divBdr>
                                      <w:divsChild>
                                        <w:div w:id="1584337349">
                                          <w:marLeft w:val="0"/>
                                          <w:marRight w:val="0"/>
                                          <w:marTop w:val="0"/>
                                          <w:marBottom w:val="0"/>
                                          <w:divBdr>
                                            <w:top w:val="none" w:sz="0" w:space="0" w:color="auto"/>
                                            <w:left w:val="none" w:sz="0" w:space="0" w:color="auto"/>
                                            <w:bottom w:val="none" w:sz="0" w:space="0" w:color="auto"/>
                                            <w:right w:val="none" w:sz="0" w:space="0" w:color="auto"/>
                                          </w:divBdr>
                                          <w:divsChild>
                                            <w:div w:id="2023704770">
                                              <w:marLeft w:val="0"/>
                                              <w:marRight w:val="0"/>
                                              <w:marTop w:val="0"/>
                                              <w:marBottom w:val="0"/>
                                              <w:divBdr>
                                                <w:top w:val="none" w:sz="0" w:space="0" w:color="auto"/>
                                                <w:left w:val="none" w:sz="0" w:space="0" w:color="auto"/>
                                                <w:bottom w:val="none" w:sz="0" w:space="0" w:color="auto"/>
                                                <w:right w:val="none" w:sz="0" w:space="0" w:color="auto"/>
                                              </w:divBdr>
                                              <w:divsChild>
                                                <w:div w:id="1875607157">
                                                  <w:marLeft w:val="0"/>
                                                  <w:marRight w:val="0"/>
                                                  <w:marTop w:val="0"/>
                                                  <w:marBottom w:val="0"/>
                                                  <w:divBdr>
                                                    <w:top w:val="none" w:sz="0" w:space="0" w:color="auto"/>
                                                    <w:left w:val="none" w:sz="0" w:space="0" w:color="auto"/>
                                                    <w:bottom w:val="none" w:sz="0" w:space="0" w:color="auto"/>
                                                    <w:right w:val="none" w:sz="0" w:space="0" w:color="auto"/>
                                                  </w:divBdr>
                                                  <w:divsChild>
                                                    <w:div w:id="1131285227">
                                                      <w:marLeft w:val="0"/>
                                                      <w:marRight w:val="0"/>
                                                      <w:marTop w:val="0"/>
                                                      <w:marBottom w:val="0"/>
                                                      <w:divBdr>
                                                        <w:top w:val="none" w:sz="0" w:space="0" w:color="auto"/>
                                                        <w:left w:val="none" w:sz="0" w:space="0" w:color="auto"/>
                                                        <w:bottom w:val="none" w:sz="0" w:space="0" w:color="auto"/>
                                                        <w:right w:val="none" w:sz="0" w:space="0" w:color="auto"/>
                                                      </w:divBdr>
                                                      <w:divsChild>
                                                        <w:div w:id="1938979720">
                                                          <w:marLeft w:val="0"/>
                                                          <w:marRight w:val="0"/>
                                                          <w:marTop w:val="0"/>
                                                          <w:marBottom w:val="0"/>
                                                          <w:divBdr>
                                                            <w:top w:val="none" w:sz="0" w:space="0" w:color="auto"/>
                                                            <w:left w:val="none" w:sz="0" w:space="0" w:color="auto"/>
                                                            <w:bottom w:val="none" w:sz="0" w:space="0" w:color="auto"/>
                                                            <w:right w:val="none" w:sz="0" w:space="0" w:color="auto"/>
                                                          </w:divBdr>
                                                          <w:divsChild>
                                                            <w:div w:id="755323122">
                                                              <w:marLeft w:val="0"/>
                                                              <w:marRight w:val="150"/>
                                                              <w:marTop w:val="0"/>
                                                              <w:marBottom w:val="150"/>
                                                              <w:divBdr>
                                                                <w:top w:val="none" w:sz="0" w:space="0" w:color="auto"/>
                                                                <w:left w:val="none" w:sz="0" w:space="0" w:color="auto"/>
                                                                <w:bottom w:val="none" w:sz="0" w:space="0" w:color="auto"/>
                                                                <w:right w:val="none" w:sz="0" w:space="0" w:color="auto"/>
                                                              </w:divBdr>
                                                              <w:divsChild>
                                                                <w:div w:id="580990464">
                                                                  <w:marLeft w:val="0"/>
                                                                  <w:marRight w:val="0"/>
                                                                  <w:marTop w:val="0"/>
                                                                  <w:marBottom w:val="0"/>
                                                                  <w:divBdr>
                                                                    <w:top w:val="none" w:sz="0" w:space="0" w:color="auto"/>
                                                                    <w:left w:val="none" w:sz="0" w:space="0" w:color="auto"/>
                                                                    <w:bottom w:val="none" w:sz="0" w:space="0" w:color="auto"/>
                                                                    <w:right w:val="none" w:sz="0" w:space="0" w:color="auto"/>
                                                                  </w:divBdr>
                                                                  <w:divsChild>
                                                                    <w:div w:id="2125074297">
                                                                      <w:marLeft w:val="0"/>
                                                                      <w:marRight w:val="0"/>
                                                                      <w:marTop w:val="0"/>
                                                                      <w:marBottom w:val="0"/>
                                                                      <w:divBdr>
                                                                        <w:top w:val="none" w:sz="0" w:space="0" w:color="auto"/>
                                                                        <w:left w:val="none" w:sz="0" w:space="0" w:color="auto"/>
                                                                        <w:bottom w:val="none" w:sz="0" w:space="0" w:color="auto"/>
                                                                        <w:right w:val="none" w:sz="0" w:space="0" w:color="auto"/>
                                                                      </w:divBdr>
                                                                      <w:divsChild>
                                                                        <w:div w:id="1016153643">
                                                                          <w:marLeft w:val="0"/>
                                                                          <w:marRight w:val="0"/>
                                                                          <w:marTop w:val="0"/>
                                                                          <w:marBottom w:val="0"/>
                                                                          <w:divBdr>
                                                                            <w:top w:val="none" w:sz="0" w:space="0" w:color="auto"/>
                                                                            <w:left w:val="none" w:sz="0" w:space="0" w:color="auto"/>
                                                                            <w:bottom w:val="none" w:sz="0" w:space="0" w:color="auto"/>
                                                                            <w:right w:val="none" w:sz="0" w:space="0" w:color="auto"/>
                                                                          </w:divBdr>
                                                                          <w:divsChild>
                                                                            <w:div w:id="1370565320">
                                                                              <w:marLeft w:val="0"/>
                                                                              <w:marRight w:val="0"/>
                                                                              <w:marTop w:val="0"/>
                                                                              <w:marBottom w:val="0"/>
                                                                              <w:divBdr>
                                                                                <w:top w:val="none" w:sz="0" w:space="0" w:color="auto"/>
                                                                                <w:left w:val="none" w:sz="0" w:space="0" w:color="auto"/>
                                                                                <w:bottom w:val="none" w:sz="0" w:space="0" w:color="auto"/>
                                                                                <w:right w:val="none" w:sz="0" w:space="0" w:color="auto"/>
                                                                              </w:divBdr>
                                                                              <w:divsChild>
                                                                                <w:div w:id="659650510">
                                                                                  <w:marLeft w:val="0"/>
                                                                                  <w:marRight w:val="0"/>
                                                                                  <w:marTop w:val="0"/>
                                                                                  <w:marBottom w:val="0"/>
                                                                                  <w:divBdr>
                                                                                    <w:top w:val="none" w:sz="0" w:space="0" w:color="auto"/>
                                                                                    <w:left w:val="none" w:sz="0" w:space="0" w:color="auto"/>
                                                                                    <w:bottom w:val="none" w:sz="0" w:space="0" w:color="auto"/>
                                                                                    <w:right w:val="none" w:sz="0" w:space="0" w:color="auto"/>
                                                                                  </w:divBdr>
                                                                                  <w:divsChild>
                                                                                    <w:div w:id="1568956399">
                                                                                      <w:marLeft w:val="3960"/>
                                                                                      <w:marRight w:val="0"/>
                                                                                      <w:marTop w:val="0"/>
                                                                                      <w:marBottom w:val="160"/>
                                                                                      <w:divBdr>
                                                                                        <w:top w:val="none" w:sz="0" w:space="0" w:color="auto"/>
                                                                                        <w:left w:val="none" w:sz="0" w:space="0" w:color="auto"/>
                                                                                        <w:bottom w:val="none" w:sz="0" w:space="0" w:color="auto"/>
                                                                                        <w:right w:val="none" w:sz="0" w:space="0" w:color="auto"/>
                                                                                      </w:divBdr>
                                                                                    </w:div>
                                                                                    <w:div w:id="112140476">
                                                                                      <w:marLeft w:val="3960"/>
                                                                                      <w:marRight w:val="0"/>
                                                                                      <w:marTop w:val="0"/>
                                                                                      <w:marBottom w:val="160"/>
                                                                                      <w:divBdr>
                                                                                        <w:top w:val="none" w:sz="0" w:space="0" w:color="auto"/>
                                                                                        <w:left w:val="none" w:sz="0" w:space="0" w:color="auto"/>
                                                                                        <w:bottom w:val="none" w:sz="0" w:space="0" w:color="auto"/>
                                                                                        <w:right w:val="none" w:sz="0" w:space="0" w:color="auto"/>
                                                                                      </w:divBdr>
                                                                                    </w:div>
                                                                                    <w:div w:id="1776821987">
                                                                                      <w:marLeft w:val="3960"/>
                                                                                      <w:marRight w:val="0"/>
                                                                                      <w:marTop w:val="0"/>
                                                                                      <w:marBottom w:val="160"/>
                                                                                      <w:divBdr>
                                                                                        <w:top w:val="none" w:sz="0" w:space="0" w:color="auto"/>
                                                                                        <w:left w:val="none" w:sz="0" w:space="0" w:color="auto"/>
                                                                                        <w:bottom w:val="none" w:sz="0" w:space="0" w:color="auto"/>
                                                                                        <w:right w:val="none" w:sz="0" w:space="0" w:color="auto"/>
                                                                                      </w:divBdr>
                                                                                    </w:div>
                                                                                    <w:div w:id="1857425878">
                                                                                      <w:marLeft w:val="3960"/>
                                                                                      <w:marRight w:val="0"/>
                                                                                      <w:marTop w:val="0"/>
                                                                                      <w:marBottom w:val="160"/>
                                                                                      <w:divBdr>
                                                                                        <w:top w:val="none" w:sz="0" w:space="0" w:color="auto"/>
                                                                                        <w:left w:val="none" w:sz="0" w:space="0" w:color="auto"/>
                                                                                        <w:bottom w:val="none" w:sz="0" w:space="0" w:color="auto"/>
                                                                                        <w:right w:val="none" w:sz="0" w:space="0" w:color="auto"/>
                                                                                      </w:divBdr>
                                                                                    </w:div>
                                                                                    <w:div w:id="1550654407">
                                                                                      <w:marLeft w:val="3960"/>
                                                                                      <w:marRight w:val="0"/>
                                                                                      <w:marTop w:val="0"/>
                                                                                      <w:marBottom w:val="1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5682615">
      <w:bodyDiv w:val="1"/>
      <w:marLeft w:val="0"/>
      <w:marRight w:val="0"/>
      <w:marTop w:val="0"/>
      <w:marBottom w:val="0"/>
      <w:divBdr>
        <w:top w:val="none" w:sz="0" w:space="0" w:color="auto"/>
        <w:left w:val="none" w:sz="0" w:space="0" w:color="auto"/>
        <w:bottom w:val="none" w:sz="0" w:space="0" w:color="auto"/>
        <w:right w:val="none" w:sz="0" w:space="0" w:color="auto"/>
      </w:divBdr>
      <w:divsChild>
        <w:div w:id="196898579">
          <w:marLeft w:val="0"/>
          <w:marRight w:val="0"/>
          <w:marTop w:val="0"/>
          <w:marBottom w:val="0"/>
          <w:divBdr>
            <w:top w:val="none" w:sz="0" w:space="0" w:color="auto"/>
            <w:left w:val="none" w:sz="0" w:space="0" w:color="auto"/>
            <w:bottom w:val="none" w:sz="0" w:space="0" w:color="auto"/>
            <w:right w:val="none" w:sz="0" w:space="0" w:color="auto"/>
          </w:divBdr>
          <w:divsChild>
            <w:div w:id="204513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122933">
      <w:bodyDiv w:val="1"/>
      <w:marLeft w:val="0"/>
      <w:marRight w:val="0"/>
      <w:marTop w:val="0"/>
      <w:marBottom w:val="0"/>
      <w:divBdr>
        <w:top w:val="none" w:sz="0" w:space="0" w:color="auto"/>
        <w:left w:val="none" w:sz="0" w:space="0" w:color="auto"/>
        <w:bottom w:val="none" w:sz="0" w:space="0" w:color="auto"/>
        <w:right w:val="none" w:sz="0" w:space="0" w:color="auto"/>
      </w:divBdr>
      <w:divsChild>
        <w:div w:id="746809355">
          <w:marLeft w:val="0"/>
          <w:marRight w:val="0"/>
          <w:marTop w:val="0"/>
          <w:marBottom w:val="0"/>
          <w:divBdr>
            <w:top w:val="none" w:sz="0" w:space="0" w:color="auto"/>
            <w:left w:val="none" w:sz="0" w:space="0" w:color="auto"/>
            <w:bottom w:val="none" w:sz="0" w:space="0" w:color="auto"/>
            <w:right w:val="none" w:sz="0" w:space="0" w:color="auto"/>
          </w:divBdr>
          <w:divsChild>
            <w:div w:id="1205169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3852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ealth.gov/myhealthfinder/doctor-visits/regular-checkups/take-care-your-childs-teeth" TargetMode="External"/><Relationship Id="rId18" Type="http://schemas.openxmlformats.org/officeDocument/2006/relationships/hyperlink" Target="http://www.aapd.org/media/policies_guidelines/g_restorative.pdf" TargetMode="External"/><Relationship Id="rId26" Type="http://schemas.openxmlformats.org/officeDocument/2006/relationships/hyperlink" Target="https://www.ipecollaborative.org/assets/core-competencies/IPEC_Core_Competencies_Version_3_2023.pdf" TargetMode="External"/><Relationship Id="rId21" Type="http://schemas.openxmlformats.org/officeDocument/2006/relationships/hyperlink" Target="https://www.smilesforlifeoralhealth.org/teach-curriculum/course-2-child-oral-health/" TargetMode="External"/><Relationship Id="rId34"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www.dentalassociates.com/blog/tooth-smart-snacking" TargetMode="External"/><Relationship Id="rId17" Type="http://schemas.openxmlformats.org/officeDocument/2006/relationships/hyperlink" Target="https://www.aapd.org/globalassets/media/policies_guidelines/bp_monitoringsedation.pdf" TargetMode="External"/><Relationship Id="rId25" Type="http://schemas.openxmlformats.org/officeDocument/2006/relationships/hyperlink" Target="https://www.inacsl.org/healthcare-simulation-standards" TargetMode="External"/><Relationship Id="rId33" Type="http://schemas.openxmlformats.org/officeDocument/2006/relationships/footer" Target="footer2.xml"/><Relationship Id="rId38"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www.smilesforlifeoralhealth.org/teach-curriculum/course-6-caries-risk-assessment-flouride-varnish-counseling/" TargetMode="External"/><Relationship Id="rId20" Type="http://schemas.openxmlformats.org/officeDocument/2006/relationships/hyperlink" Target="http://smilesforlifeoralhealth.org" TargetMode="External"/><Relationship Id="rId29" Type="http://schemas.openxmlformats.org/officeDocument/2006/relationships/hyperlink" Target="http://www.nln.org/sirc/sirc-resources/sirc-tools-and-tip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apd.org/research/oral-health-policies--recommendations/post-operative-instructions-for-extractionsoral-surgery/" TargetMode="External"/><Relationship Id="rId24" Type="http://schemas.openxmlformats.org/officeDocument/2006/relationships/hyperlink" Target="http://cavityfreekids.org/family-engagement/information-bites/"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milesforlifeoralhealth.org" TargetMode="External"/><Relationship Id="rId23" Type="http://schemas.openxmlformats.org/officeDocument/2006/relationships/hyperlink" Target="https://www.smilesforlifeoralhealth.org/teach-curriculum/course-7-the-oral-exam/" TargetMode="External"/><Relationship Id="rId28" Type="http://schemas.openxmlformats.org/officeDocument/2006/relationships/hyperlink" Target="https://www.smilesforlifeoralhealth.org/teach-curriculum/course-2-child-oral-health/" TargetMode="External"/><Relationship Id="rId36" Type="http://schemas.openxmlformats.org/officeDocument/2006/relationships/fontTable" Target="fontTable.xml"/><Relationship Id="rId10" Type="http://schemas.openxmlformats.org/officeDocument/2006/relationships/hyperlink" Target="https://www.aapd.org/research/oral-health-policies--recommendations/monitoring-and-management-of-pediatric-patients-before-during-and-after-sedation-for-diagnostic-and-therapeutic-procedures/" TargetMode="External"/><Relationship Id="rId19" Type="http://schemas.openxmlformats.org/officeDocument/2006/relationships/hyperlink" Target="http://smilesforlifeoralhealth.org/buildcontent.aspx?tut=555&amp;pagekey=62948&amp;cbreceipt=0" TargetMode="External"/><Relationship Id="rId31"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cavityfreekids.org/family-engagement/information-bites/" TargetMode="External"/><Relationship Id="rId22" Type="http://schemas.openxmlformats.org/officeDocument/2006/relationships/hyperlink" Target="https://www.smilesforlifeoralhealth.org/teach-curriculum/course-6-caries-risk-assessment-flouride-varnish-counseling/" TargetMode="External"/><Relationship Id="rId27" Type="http://schemas.openxmlformats.org/officeDocument/2006/relationships/hyperlink" Target="https://www.nln.org/docs/default-source/uploadedfiles/professional-development-programs/ace-series/mia-jones-sfl-4-acute-dental-mac-november-2021.pdf?sfvrsn=bca3fa66_3" TargetMode="External"/><Relationship Id="rId30" Type="http://schemas.openxmlformats.org/officeDocument/2006/relationships/hyperlink" Target="https://www.nln.org/docs/default-source/uploadedfiles/professional-development-programs/sirc/guided-debriefing-tool.docx?sfvrsn=f659d27e_3" TargetMode="External"/><Relationship Id="rId35" Type="http://schemas.openxmlformats.org/officeDocument/2006/relationships/footer" Target="footer3.xml"/><Relationship Id="rId8" Type="http://schemas.openxmlformats.org/officeDocument/2006/relationships/footnotes" Target="footnote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9CB153F-82CB-4614-A109-DFDA942CCFC9}">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customXml/itemProps2.xml><?xml version="1.0" encoding="utf-8"?>
<ds:datastoreItem xmlns:ds="http://schemas.openxmlformats.org/officeDocument/2006/customXml" ds:itemID="{F72AABA5-0D10-4C2F-A038-4F0DD051C0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66B2FF-AD7A-4D45-BD4A-97D0DC11E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3143</Words>
  <Characters>17918</Characters>
  <Application>Microsoft Office Word</Application>
  <DocSecurity>0</DocSecurity>
  <Lines>149</Lines>
  <Paragraphs>42</Paragraphs>
  <ScaleCrop>false</ScaleCrop>
  <Company>Laerdal Medical AS</Company>
  <LinksUpToDate>false</LinksUpToDate>
  <CharactersWithSpaces>21019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ACE.P</cp:keywords>
  <cp:lastModifiedBy>Andrea L. Browning</cp:lastModifiedBy>
  <cp:revision>2</cp:revision>
  <cp:lastPrinted>2023-05-09T14:21:00Z</cp:lastPrinted>
  <dcterms:created xsi:type="dcterms:W3CDTF">2025-05-14T15:35:00Z</dcterms:created>
  <dcterms:modified xsi:type="dcterms:W3CDTF">2025-05-14T15:35:00Z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1626600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_activity">
    <vt:lpwstr>{"FileActivityType":"9","FileActivityTimeStamp":"2024-11-21T20:29:29.007Z","FileActivityUsersOnPage":[{"DisplayName":"Raquel  Bertiz","Id":"rbertiz@nln.org"}],"FileActivityNavigationId":null}</vt:lpwstr>
  </property>
</Properties>
</file>