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4040" w14:textId="77777777" w:rsidR="007A6395" w:rsidRPr="00485CEE" w:rsidRDefault="007A6395" w:rsidP="007A6395">
      <w:pPr>
        <w:jc w:val="center"/>
        <w:outlineLvl w:val="1"/>
        <w:rPr>
          <w:rFonts w:asciiTheme="minorHAnsi" w:hAnsiTheme="minorHAnsi" w:cstheme="minorHAnsi"/>
          <w:color w:val="274191"/>
          <w:sz w:val="48"/>
          <w:szCs w:val="28"/>
        </w:rPr>
      </w:pPr>
      <w:r w:rsidRPr="00485CEE">
        <w:rPr>
          <w:rFonts w:asciiTheme="minorHAnsi" w:hAnsiTheme="minorHAnsi" w:cstheme="minorHAnsi"/>
          <w:color w:val="274191"/>
          <w:sz w:val="48"/>
          <w:szCs w:val="28"/>
        </w:rPr>
        <w:t>Simulation Design Template</w:t>
      </w:r>
    </w:p>
    <w:p w14:paraId="233D8E0A" w14:textId="50D402A1" w:rsidR="007A6395" w:rsidRPr="005803FA" w:rsidRDefault="7C05B2A6" w:rsidP="007A6395">
      <w:pPr>
        <w:tabs>
          <w:tab w:val="center" w:pos="4320"/>
          <w:tab w:val="right" w:pos="8640"/>
        </w:tabs>
        <w:jc w:val="center"/>
        <w:rPr>
          <w:rFonts w:asciiTheme="minorHAnsi" w:hAnsiTheme="minorHAnsi" w:cstheme="minorHAnsi"/>
          <w:sz w:val="36"/>
          <w:szCs w:val="36"/>
        </w:rPr>
      </w:pPr>
      <w:r w:rsidRPr="005803FA">
        <w:rPr>
          <w:rFonts w:asciiTheme="minorHAnsi" w:hAnsiTheme="minorHAnsi" w:cstheme="minorHAnsi"/>
          <w:sz w:val="36"/>
          <w:szCs w:val="36"/>
        </w:rPr>
        <w:t>Mike Walker Simulation #1</w:t>
      </w:r>
    </w:p>
    <w:p w14:paraId="0B7ED64D" w14:textId="77777777" w:rsidR="007A6395" w:rsidRPr="00485CEE"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945"/>
        <w:gridCol w:w="5181"/>
      </w:tblGrid>
      <w:tr w:rsidR="007A6395" w:rsidRPr="00485CEE" w14:paraId="75609263" w14:textId="77777777" w:rsidTr="00C1773E">
        <w:trPr>
          <w:trHeight w:val="1403"/>
          <w:jc w:val="center"/>
        </w:trPr>
        <w:tc>
          <w:tcPr>
            <w:tcW w:w="4945" w:type="dxa"/>
            <w:shd w:val="clear" w:color="auto" w:fill="auto"/>
          </w:tcPr>
          <w:p w14:paraId="1BEFF216" w14:textId="77777777" w:rsidR="007A6395" w:rsidRPr="00485CEE" w:rsidRDefault="007A6395" w:rsidP="007A6395">
            <w:pPr>
              <w:rPr>
                <w:rFonts w:asciiTheme="minorHAnsi" w:hAnsiTheme="minorHAnsi" w:cstheme="minorHAnsi"/>
                <w:b/>
                <w:szCs w:val="28"/>
              </w:rPr>
            </w:pPr>
            <w:r w:rsidRPr="00485CEE">
              <w:rPr>
                <w:rFonts w:asciiTheme="minorHAnsi" w:hAnsiTheme="minorHAnsi" w:cstheme="minorHAnsi"/>
                <w:b/>
                <w:sz w:val="22"/>
                <w:szCs w:val="28"/>
              </w:rPr>
              <w:t xml:space="preserve">Date: </w:t>
            </w:r>
          </w:p>
          <w:p w14:paraId="5F26EC9D" w14:textId="77777777" w:rsidR="007A6395" w:rsidRPr="00485CEE" w:rsidRDefault="007A6395" w:rsidP="007A6395">
            <w:pPr>
              <w:rPr>
                <w:rFonts w:asciiTheme="minorHAnsi" w:hAnsiTheme="minorHAnsi" w:cstheme="minorHAnsi"/>
                <w:szCs w:val="28"/>
              </w:rPr>
            </w:pPr>
            <w:r w:rsidRPr="00485CEE">
              <w:rPr>
                <w:rFonts w:asciiTheme="minorHAnsi" w:hAnsiTheme="minorHAnsi" w:cstheme="minorHAnsi"/>
                <w:b/>
                <w:sz w:val="22"/>
                <w:szCs w:val="28"/>
              </w:rPr>
              <w:t>Discipline:</w:t>
            </w:r>
            <w:r w:rsidRPr="00485CEE">
              <w:rPr>
                <w:rFonts w:asciiTheme="minorHAnsi" w:hAnsiTheme="minorHAnsi" w:cstheme="minorHAnsi"/>
                <w:sz w:val="22"/>
                <w:szCs w:val="28"/>
              </w:rPr>
              <w:t xml:space="preserve"> Nursing</w:t>
            </w:r>
          </w:p>
          <w:p w14:paraId="73502CD5" w14:textId="280C524A" w:rsidR="007A6395" w:rsidRPr="00485CEE" w:rsidRDefault="007A6395" w:rsidP="007A6395">
            <w:pPr>
              <w:rPr>
                <w:rFonts w:asciiTheme="minorHAnsi" w:hAnsiTheme="minorHAnsi" w:cstheme="minorHAnsi"/>
                <w:szCs w:val="28"/>
              </w:rPr>
            </w:pPr>
            <w:r w:rsidRPr="00485CEE">
              <w:rPr>
                <w:rFonts w:asciiTheme="minorHAnsi" w:hAnsiTheme="minorHAnsi" w:cstheme="minorHAnsi"/>
                <w:b/>
                <w:sz w:val="22"/>
                <w:szCs w:val="28"/>
              </w:rPr>
              <w:t>Expected Simulation Run Time:</w:t>
            </w:r>
            <w:r w:rsidRPr="00485CEE">
              <w:rPr>
                <w:rFonts w:asciiTheme="minorHAnsi" w:hAnsiTheme="minorHAnsi" w:cstheme="minorHAnsi"/>
                <w:sz w:val="22"/>
                <w:szCs w:val="28"/>
              </w:rPr>
              <w:t xml:space="preserve"> </w:t>
            </w:r>
            <w:r w:rsidR="002F33ED" w:rsidRPr="00485CEE">
              <w:rPr>
                <w:rFonts w:asciiTheme="minorHAnsi" w:hAnsiTheme="minorHAnsi" w:cstheme="minorHAnsi"/>
                <w:sz w:val="22"/>
                <w:szCs w:val="28"/>
              </w:rPr>
              <w:t xml:space="preserve">20 </w:t>
            </w:r>
            <w:proofErr w:type="gramStart"/>
            <w:r w:rsidR="002F33ED" w:rsidRPr="00485CEE">
              <w:rPr>
                <w:rFonts w:asciiTheme="minorHAnsi" w:hAnsiTheme="minorHAnsi" w:cstheme="minorHAnsi"/>
                <w:sz w:val="22"/>
                <w:szCs w:val="28"/>
              </w:rPr>
              <w:t>minutes</w:t>
            </w:r>
            <w:proofErr w:type="gramEnd"/>
          </w:p>
          <w:p w14:paraId="65D4D380" w14:textId="458675E2" w:rsidR="007A6395" w:rsidRPr="00485CEE" w:rsidRDefault="007A6395" w:rsidP="007A6395">
            <w:pPr>
              <w:rPr>
                <w:rFonts w:asciiTheme="minorHAnsi" w:hAnsiTheme="minorHAnsi" w:cstheme="minorHAnsi"/>
                <w:sz w:val="22"/>
                <w:szCs w:val="28"/>
              </w:rPr>
            </w:pPr>
            <w:r w:rsidRPr="00485CEE">
              <w:rPr>
                <w:rFonts w:asciiTheme="minorHAnsi" w:hAnsiTheme="minorHAnsi" w:cstheme="minorHAnsi"/>
                <w:b/>
                <w:sz w:val="22"/>
                <w:szCs w:val="28"/>
              </w:rPr>
              <w:t xml:space="preserve">Location: </w:t>
            </w:r>
            <w:r w:rsidR="00EE5641" w:rsidRPr="00485CEE">
              <w:rPr>
                <w:rFonts w:asciiTheme="minorHAnsi" w:hAnsiTheme="minorHAnsi" w:cstheme="minorHAnsi"/>
                <w:bCs/>
                <w:sz w:val="22"/>
                <w:szCs w:val="28"/>
              </w:rPr>
              <w:t>Urgent Care Center</w:t>
            </w:r>
          </w:p>
          <w:p w14:paraId="30C2B389" w14:textId="77C7FE79" w:rsidR="00675053" w:rsidRPr="00485CEE" w:rsidRDefault="00675053" w:rsidP="007A6395">
            <w:pPr>
              <w:rPr>
                <w:rFonts w:asciiTheme="minorHAnsi" w:hAnsiTheme="minorHAnsi" w:cstheme="minorHAnsi"/>
                <w:szCs w:val="28"/>
              </w:rPr>
            </w:pPr>
            <w:r w:rsidRPr="00485CEE">
              <w:rPr>
                <w:rFonts w:asciiTheme="minorHAnsi" w:hAnsiTheme="minorHAnsi" w:cstheme="minorHAnsi"/>
                <w:b/>
                <w:sz w:val="22"/>
                <w:szCs w:val="28"/>
              </w:rPr>
              <w:t>Today’s Date:</w:t>
            </w:r>
          </w:p>
        </w:tc>
        <w:tc>
          <w:tcPr>
            <w:tcW w:w="5181" w:type="dxa"/>
            <w:shd w:val="clear" w:color="auto" w:fill="auto"/>
          </w:tcPr>
          <w:p w14:paraId="30E26E51" w14:textId="77777777" w:rsidR="007E5119" w:rsidRDefault="7C05B2A6" w:rsidP="7C05B2A6">
            <w:pPr>
              <w:rPr>
                <w:rFonts w:asciiTheme="minorHAnsi" w:hAnsiTheme="minorHAnsi" w:cstheme="minorHAnsi"/>
                <w:b/>
                <w:bCs/>
                <w:sz w:val="22"/>
                <w:szCs w:val="22"/>
              </w:rPr>
            </w:pPr>
            <w:r w:rsidRPr="00485CEE">
              <w:rPr>
                <w:rFonts w:asciiTheme="minorHAnsi" w:hAnsiTheme="minorHAnsi" w:cstheme="minorHAnsi"/>
                <w:b/>
                <w:bCs/>
                <w:sz w:val="22"/>
                <w:szCs w:val="22"/>
              </w:rPr>
              <w:t>File Name:</w:t>
            </w:r>
          </w:p>
          <w:p w14:paraId="386E6709" w14:textId="1A685DC7" w:rsidR="007A6395" w:rsidRPr="00485CEE" w:rsidRDefault="7C05B2A6" w:rsidP="7C05B2A6">
            <w:pPr>
              <w:rPr>
                <w:rFonts w:asciiTheme="minorHAnsi" w:hAnsiTheme="minorHAnsi" w:cstheme="minorHAnsi"/>
              </w:rPr>
            </w:pPr>
            <w:r w:rsidRPr="00485CEE">
              <w:rPr>
                <w:rFonts w:asciiTheme="minorHAnsi" w:hAnsiTheme="minorHAnsi" w:cstheme="minorHAnsi"/>
                <w:b/>
                <w:bCs/>
                <w:sz w:val="22"/>
                <w:szCs w:val="22"/>
              </w:rPr>
              <w:t>Student Level:</w:t>
            </w:r>
            <w:r w:rsidRPr="00485CEE">
              <w:rPr>
                <w:rFonts w:asciiTheme="minorHAnsi" w:hAnsiTheme="minorHAnsi" w:cstheme="minorHAnsi"/>
                <w:sz w:val="22"/>
                <w:szCs w:val="22"/>
              </w:rPr>
              <w:t xml:space="preserve"> could be any level </w:t>
            </w:r>
            <w:proofErr w:type="gramStart"/>
            <w:r w:rsidRPr="00485CEE">
              <w:rPr>
                <w:rFonts w:asciiTheme="minorHAnsi" w:hAnsiTheme="minorHAnsi" w:cstheme="minorHAnsi"/>
                <w:sz w:val="22"/>
                <w:szCs w:val="22"/>
              </w:rPr>
              <w:t>as long as</w:t>
            </w:r>
            <w:proofErr w:type="gramEnd"/>
            <w:r w:rsidRPr="00485CEE">
              <w:rPr>
                <w:rFonts w:asciiTheme="minorHAnsi" w:hAnsiTheme="minorHAnsi" w:cstheme="minorHAnsi"/>
                <w:sz w:val="22"/>
                <w:szCs w:val="22"/>
              </w:rPr>
              <w:t xml:space="preserve"> they have completed a health assessment course. </w:t>
            </w:r>
          </w:p>
          <w:p w14:paraId="7E739D0E" w14:textId="1EADD4E3" w:rsidR="007A6395" w:rsidRPr="00485CEE" w:rsidRDefault="007A6395" w:rsidP="007A6395">
            <w:pPr>
              <w:rPr>
                <w:rFonts w:asciiTheme="minorHAnsi" w:hAnsiTheme="minorHAnsi" w:cstheme="minorHAnsi"/>
                <w:szCs w:val="28"/>
              </w:rPr>
            </w:pPr>
            <w:r w:rsidRPr="00485CEE">
              <w:rPr>
                <w:rFonts w:asciiTheme="minorHAnsi" w:hAnsiTheme="minorHAnsi" w:cstheme="minorHAnsi"/>
                <w:b/>
                <w:sz w:val="22"/>
                <w:szCs w:val="28"/>
              </w:rPr>
              <w:t>Guided Reflection Time:</w:t>
            </w:r>
            <w:r w:rsidR="002F33ED" w:rsidRPr="00485CEE">
              <w:rPr>
                <w:rFonts w:asciiTheme="minorHAnsi" w:hAnsiTheme="minorHAnsi" w:cstheme="minorHAnsi"/>
                <w:b/>
                <w:sz w:val="22"/>
                <w:szCs w:val="28"/>
              </w:rPr>
              <w:t xml:space="preserve"> </w:t>
            </w:r>
            <w:r w:rsidR="00675053" w:rsidRPr="00485CEE">
              <w:rPr>
                <w:rFonts w:asciiTheme="minorHAnsi" w:hAnsiTheme="minorHAnsi" w:cstheme="minorHAnsi"/>
                <w:sz w:val="22"/>
                <w:szCs w:val="28"/>
              </w:rPr>
              <w:t>Twice the amount of time that the simulation runs.</w:t>
            </w:r>
          </w:p>
          <w:p w14:paraId="345D2BA8" w14:textId="77777777" w:rsidR="007A6395" w:rsidRPr="00485CEE" w:rsidRDefault="007A6395" w:rsidP="007A6395">
            <w:pPr>
              <w:rPr>
                <w:rFonts w:asciiTheme="minorHAnsi" w:hAnsiTheme="minorHAnsi" w:cstheme="minorHAnsi"/>
                <w:szCs w:val="28"/>
              </w:rPr>
            </w:pPr>
            <w:r w:rsidRPr="00485CEE">
              <w:rPr>
                <w:rFonts w:asciiTheme="minorHAnsi" w:hAnsiTheme="minorHAnsi" w:cstheme="minorHAnsi"/>
                <w:b/>
                <w:sz w:val="22"/>
                <w:szCs w:val="28"/>
              </w:rPr>
              <w:t>Location for Reflection:</w:t>
            </w:r>
            <w:r w:rsidRPr="00485CEE">
              <w:rPr>
                <w:rFonts w:asciiTheme="minorHAnsi" w:hAnsiTheme="minorHAnsi" w:cstheme="minorHAnsi"/>
                <w:sz w:val="22"/>
                <w:szCs w:val="28"/>
              </w:rPr>
              <w:t xml:space="preserve"> </w:t>
            </w:r>
          </w:p>
        </w:tc>
      </w:tr>
    </w:tbl>
    <w:p w14:paraId="73F7FBFA" w14:textId="77777777" w:rsidR="007A6395" w:rsidRPr="00485CEE" w:rsidRDefault="007A6395" w:rsidP="007A6395">
      <w:pPr>
        <w:tabs>
          <w:tab w:val="center" w:pos="4320"/>
          <w:tab w:val="right" w:pos="8640"/>
        </w:tabs>
        <w:jc w:val="center"/>
        <w:rPr>
          <w:rFonts w:asciiTheme="minorHAnsi" w:hAnsiTheme="minorHAnsi" w:cstheme="minorHAnsi"/>
          <w:sz w:val="22"/>
          <w:szCs w:val="22"/>
        </w:rPr>
      </w:pPr>
    </w:p>
    <w:p w14:paraId="0B8A8AC1" w14:textId="2A87B373" w:rsidR="00EC3558" w:rsidRPr="00485CEE" w:rsidRDefault="00EC3558" w:rsidP="00850F19">
      <w:pPr>
        <w:pBdr>
          <w:top w:val="single" w:sz="4" w:space="1" w:color="auto"/>
          <w:left w:val="single" w:sz="4" w:space="4" w:color="auto"/>
          <w:bottom w:val="single" w:sz="4" w:space="17" w:color="auto"/>
          <w:right w:val="single" w:sz="4" w:space="5" w:color="auto"/>
        </w:pBdr>
        <w:jc w:val="center"/>
        <w:outlineLvl w:val="1"/>
        <w:rPr>
          <w:rFonts w:asciiTheme="minorHAnsi" w:hAnsiTheme="minorHAnsi" w:cstheme="minorHAnsi"/>
          <w:color w:val="274191"/>
          <w:sz w:val="36"/>
          <w:szCs w:val="28"/>
        </w:rPr>
      </w:pPr>
      <w:bookmarkStart w:id="0" w:name="_Hlk89860320"/>
      <w:r w:rsidRPr="00485CEE">
        <w:rPr>
          <w:rFonts w:asciiTheme="minorHAnsi" w:hAnsiTheme="minorHAnsi" w:cstheme="minorHAnsi"/>
          <w:color w:val="274191"/>
          <w:sz w:val="36"/>
          <w:szCs w:val="28"/>
        </w:rPr>
        <w:t xml:space="preserve">Brief Description of </w:t>
      </w:r>
      <w:r w:rsidR="00E90773" w:rsidRPr="00485CEE">
        <w:rPr>
          <w:rFonts w:asciiTheme="minorHAnsi" w:hAnsiTheme="minorHAnsi" w:cstheme="minorHAnsi"/>
          <w:color w:val="274191"/>
          <w:sz w:val="36"/>
          <w:szCs w:val="28"/>
        </w:rPr>
        <w:t>Patient</w:t>
      </w:r>
    </w:p>
    <w:p w14:paraId="5CF9B500" w14:textId="06A342CE" w:rsidR="00EC3558" w:rsidRPr="00485CEE" w:rsidRDefault="00EC3558" w:rsidP="00850F19">
      <w:pPr>
        <w:pBdr>
          <w:top w:val="single" w:sz="4" w:space="1" w:color="auto"/>
          <w:left w:val="single" w:sz="4" w:space="4" w:color="auto"/>
          <w:bottom w:val="single" w:sz="4" w:space="17" w:color="auto"/>
          <w:right w:val="single" w:sz="4" w:space="5" w:color="auto"/>
        </w:pBdr>
        <w:tabs>
          <w:tab w:val="left" w:pos="4890"/>
        </w:tabs>
        <w:rPr>
          <w:rFonts w:asciiTheme="minorHAnsi" w:hAnsiTheme="minorHAnsi" w:cstheme="minorHAnsi"/>
          <w:sz w:val="22"/>
          <w:szCs w:val="22"/>
        </w:rPr>
      </w:pPr>
    </w:p>
    <w:p w14:paraId="034C226F" w14:textId="5BD1DDCD" w:rsidR="0068417C" w:rsidRPr="00485CEE" w:rsidRDefault="0068417C"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 xml:space="preserve">Name: </w:t>
      </w:r>
      <w:r w:rsidRPr="00485CEE">
        <w:rPr>
          <w:rFonts w:asciiTheme="minorHAnsi" w:hAnsiTheme="minorHAnsi" w:cstheme="minorHAnsi"/>
          <w:sz w:val="22"/>
          <w:szCs w:val="22"/>
        </w:rPr>
        <w:t>Mike Walker</w:t>
      </w:r>
      <w:r w:rsidRPr="00485CEE">
        <w:rPr>
          <w:rFonts w:asciiTheme="minorHAnsi" w:hAnsiTheme="minorHAnsi" w:cstheme="minorHAnsi"/>
          <w:sz w:val="22"/>
          <w:szCs w:val="22"/>
        </w:rPr>
        <w:tab/>
      </w:r>
      <w:r w:rsidRPr="00485CEE">
        <w:rPr>
          <w:rFonts w:asciiTheme="minorHAnsi" w:hAnsiTheme="minorHAnsi" w:cstheme="minorHAnsi"/>
          <w:sz w:val="22"/>
          <w:szCs w:val="22"/>
        </w:rPr>
        <w:tab/>
      </w:r>
      <w:r w:rsidRPr="00485CEE">
        <w:rPr>
          <w:rFonts w:asciiTheme="minorHAnsi" w:hAnsiTheme="minorHAnsi" w:cstheme="minorHAnsi"/>
          <w:sz w:val="22"/>
          <w:szCs w:val="22"/>
        </w:rPr>
        <w:tab/>
      </w:r>
      <w:r w:rsidRPr="00485CEE">
        <w:rPr>
          <w:rFonts w:asciiTheme="minorHAnsi" w:hAnsiTheme="minorHAnsi" w:cstheme="minorHAnsi"/>
          <w:sz w:val="22"/>
          <w:szCs w:val="22"/>
        </w:rPr>
        <w:tab/>
      </w:r>
      <w:r w:rsidRPr="00485CEE">
        <w:rPr>
          <w:rFonts w:asciiTheme="minorHAnsi" w:hAnsiTheme="minorHAnsi" w:cstheme="minorHAnsi"/>
          <w:b/>
          <w:bCs/>
          <w:sz w:val="22"/>
          <w:szCs w:val="22"/>
        </w:rPr>
        <w:t>Pronouns</w:t>
      </w:r>
      <w:r w:rsidRPr="00485CEE">
        <w:rPr>
          <w:rFonts w:asciiTheme="minorHAnsi" w:hAnsiTheme="minorHAnsi" w:cstheme="minorHAnsi"/>
          <w:sz w:val="22"/>
          <w:szCs w:val="22"/>
        </w:rPr>
        <w:t>: he/him</w:t>
      </w:r>
      <w:r w:rsidR="00610E59" w:rsidRPr="00485CEE">
        <w:rPr>
          <w:rFonts w:asciiTheme="minorHAnsi" w:hAnsiTheme="minorHAnsi" w:cstheme="minorHAnsi"/>
          <w:sz w:val="22"/>
          <w:szCs w:val="22"/>
        </w:rPr>
        <w:t>/his</w:t>
      </w:r>
    </w:p>
    <w:p w14:paraId="78A2C508" w14:textId="0B9BA5D0" w:rsidR="0068417C" w:rsidRPr="00485CEE" w:rsidRDefault="0068417C"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 xml:space="preserve">Date of Birth: </w:t>
      </w:r>
      <w:r w:rsidRPr="00485CEE">
        <w:rPr>
          <w:rFonts w:asciiTheme="minorHAnsi" w:hAnsiTheme="minorHAnsi" w:cstheme="minorHAnsi"/>
          <w:sz w:val="22"/>
          <w:szCs w:val="22"/>
        </w:rPr>
        <w:t>10/15/</w:t>
      </w:r>
      <w:r w:rsidR="007E5119">
        <w:rPr>
          <w:rFonts w:asciiTheme="minorHAnsi" w:hAnsiTheme="minorHAnsi" w:cstheme="minorHAnsi"/>
          <w:sz w:val="22"/>
          <w:szCs w:val="22"/>
        </w:rPr>
        <w:t>YYYY (reflect age 70)</w:t>
      </w:r>
      <w:r w:rsidRPr="00485CEE">
        <w:rPr>
          <w:rFonts w:asciiTheme="minorHAnsi" w:hAnsiTheme="minorHAnsi" w:cstheme="minorHAnsi"/>
          <w:sz w:val="22"/>
          <w:szCs w:val="22"/>
        </w:rPr>
        <w:tab/>
      </w:r>
      <w:r w:rsidRPr="00485CEE">
        <w:rPr>
          <w:rFonts w:asciiTheme="minorHAnsi" w:hAnsiTheme="minorHAnsi" w:cstheme="minorHAnsi"/>
          <w:b/>
          <w:bCs/>
          <w:sz w:val="22"/>
          <w:szCs w:val="22"/>
        </w:rPr>
        <w:t>Age</w:t>
      </w:r>
      <w:r w:rsidRPr="00485CEE">
        <w:rPr>
          <w:rFonts w:asciiTheme="minorHAnsi" w:hAnsiTheme="minorHAnsi" w:cstheme="minorHAnsi"/>
          <w:sz w:val="22"/>
          <w:szCs w:val="22"/>
        </w:rPr>
        <w:t>: 70</w:t>
      </w:r>
    </w:p>
    <w:p w14:paraId="303CDBFA" w14:textId="2FB8D6DD" w:rsidR="0068417C" w:rsidRPr="00485CEE" w:rsidRDefault="0068417C"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bookmarkStart w:id="1" w:name="_Hlk89866818"/>
      <w:bookmarkEnd w:id="0"/>
      <w:r w:rsidRPr="00485CEE">
        <w:rPr>
          <w:rFonts w:asciiTheme="minorHAnsi" w:hAnsiTheme="minorHAnsi" w:cstheme="minorHAnsi"/>
          <w:b/>
          <w:bCs/>
          <w:sz w:val="22"/>
          <w:szCs w:val="22"/>
        </w:rPr>
        <w:t>Sex Assigned at Birth:</w:t>
      </w:r>
      <w:r w:rsidRPr="00485CEE">
        <w:rPr>
          <w:rFonts w:asciiTheme="minorHAnsi" w:hAnsiTheme="minorHAnsi" w:cstheme="minorHAnsi"/>
          <w:sz w:val="22"/>
          <w:szCs w:val="22"/>
        </w:rPr>
        <w:t xml:space="preserve"> Male</w:t>
      </w:r>
      <w:r w:rsidRPr="00485CEE">
        <w:rPr>
          <w:rFonts w:asciiTheme="minorHAnsi" w:hAnsiTheme="minorHAnsi" w:cstheme="minorHAnsi"/>
          <w:sz w:val="22"/>
          <w:szCs w:val="22"/>
        </w:rPr>
        <w:tab/>
      </w:r>
      <w:bookmarkEnd w:id="1"/>
      <w:r w:rsidR="00485CEE">
        <w:rPr>
          <w:rFonts w:asciiTheme="minorHAnsi" w:hAnsiTheme="minorHAnsi" w:cstheme="minorHAnsi"/>
          <w:sz w:val="22"/>
          <w:szCs w:val="22"/>
        </w:rPr>
        <w:tab/>
      </w:r>
      <w:r w:rsidRPr="00485CEE">
        <w:rPr>
          <w:rFonts w:asciiTheme="minorHAnsi" w:hAnsiTheme="minorHAnsi" w:cstheme="minorHAnsi"/>
          <w:sz w:val="22"/>
          <w:szCs w:val="22"/>
        </w:rPr>
        <w:tab/>
      </w:r>
      <w:r w:rsidRPr="00485CEE">
        <w:rPr>
          <w:rFonts w:asciiTheme="minorHAnsi" w:hAnsiTheme="minorHAnsi" w:cstheme="minorHAnsi"/>
          <w:b/>
          <w:bCs/>
          <w:sz w:val="22"/>
          <w:szCs w:val="22"/>
        </w:rPr>
        <w:t xml:space="preserve">Gender Identity: </w:t>
      </w:r>
      <w:r w:rsidRPr="00485CEE">
        <w:rPr>
          <w:rFonts w:asciiTheme="minorHAnsi" w:hAnsiTheme="minorHAnsi" w:cstheme="minorHAnsi"/>
          <w:sz w:val="22"/>
          <w:szCs w:val="22"/>
        </w:rPr>
        <w:t>Male</w:t>
      </w:r>
    </w:p>
    <w:p w14:paraId="253A59C9" w14:textId="77777777" w:rsidR="0068417C" w:rsidRPr="00485CEE" w:rsidRDefault="0068417C"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Sexual Orientation:</w:t>
      </w:r>
      <w:r w:rsidRPr="00485CEE">
        <w:rPr>
          <w:rFonts w:asciiTheme="minorHAnsi" w:hAnsiTheme="minorHAnsi" w:cstheme="minorHAnsi"/>
          <w:sz w:val="22"/>
          <w:szCs w:val="22"/>
        </w:rPr>
        <w:t xml:space="preserve"> Gay</w:t>
      </w:r>
      <w:r w:rsidRPr="00485CEE">
        <w:rPr>
          <w:rFonts w:asciiTheme="minorHAnsi" w:hAnsiTheme="minorHAnsi" w:cstheme="minorHAnsi"/>
          <w:sz w:val="22"/>
          <w:szCs w:val="22"/>
        </w:rPr>
        <w:tab/>
      </w:r>
      <w:r w:rsidRPr="00485CEE">
        <w:rPr>
          <w:rFonts w:asciiTheme="minorHAnsi" w:hAnsiTheme="minorHAnsi" w:cstheme="minorHAnsi"/>
          <w:sz w:val="22"/>
          <w:szCs w:val="22"/>
        </w:rPr>
        <w:tab/>
      </w:r>
      <w:r w:rsidRPr="00485CEE">
        <w:rPr>
          <w:rFonts w:asciiTheme="minorHAnsi" w:hAnsiTheme="minorHAnsi" w:cstheme="minorHAnsi"/>
          <w:sz w:val="22"/>
          <w:szCs w:val="22"/>
        </w:rPr>
        <w:tab/>
      </w:r>
      <w:r w:rsidRPr="00485CEE">
        <w:rPr>
          <w:rFonts w:asciiTheme="minorHAnsi" w:hAnsiTheme="minorHAnsi" w:cstheme="minorHAnsi"/>
          <w:b/>
          <w:bCs/>
          <w:sz w:val="22"/>
          <w:szCs w:val="22"/>
        </w:rPr>
        <w:t>Marital Status:</w:t>
      </w:r>
      <w:r w:rsidRPr="00485CEE">
        <w:rPr>
          <w:rFonts w:asciiTheme="minorHAnsi" w:hAnsiTheme="minorHAnsi" w:cstheme="minorHAnsi"/>
          <w:sz w:val="22"/>
          <w:szCs w:val="22"/>
        </w:rPr>
        <w:t xml:space="preserve"> Divorced, but has current </w:t>
      </w:r>
      <w:proofErr w:type="gramStart"/>
      <w:r w:rsidRPr="00485CEE">
        <w:rPr>
          <w:rFonts w:asciiTheme="minorHAnsi" w:hAnsiTheme="minorHAnsi" w:cstheme="minorHAnsi"/>
          <w:sz w:val="22"/>
          <w:szCs w:val="22"/>
        </w:rPr>
        <w:t>partner</w:t>
      </w:r>
      <w:proofErr w:type="gramEnd"/>
    </w:p>
    <w:p w14:paraId="1F458198" w14:textId="00FBFA4D" w:rsidR="00E90773" w:rsidRPr="00485CEE" w:rsidRDefault="00485CEE"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Weight</w:t>
      </w:r>
      <w:r w:rsidRPr="00485CEE">
        <w:rPr>
          <w:rFonts w:asciiTheme="minorHAnsi" w:hAnsiTheme="minorHAnsi" w:cstheme="minorHAnsi"/>
          <w:sz w:val="22"/>
          <w:szCs w:val="22"/>
        </w:rPr>
        <w:t>: (weight of SP)</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90773" w:rsidRPr="00485CEE">
        <w:rPr>
          <w:rFonts w:asciiTheme="minorHAnsi" w:hAnsiTheme="minorHAnsi" w:cstheme="minorHAnsi"/>
          <w:b/>
          <w:bCs/>
          <w:sz w:val="22"/>
          <w:szCs w:val="22"/>
        </w:rPr>
        <w:t>Height</w:t>
      </w:r>
      <w:r w:rsidR="00E90773" w:rsidRPr="00485CEE">
        <w:rPr>
          <w:rFonts w:asciiTheme="minorHAnsi" w:hAnsiTheme="minorHAnsi" w:cstheme="minorHAnsi"/>
          <w:sz w:val="22"/>
          <w:szCs w:val="22"/>
        </w:rPr>
        <w:t>: (height of SP)</w:t>
      </w:r>
    </w:p>
    <w:p w14:paraId="6A325247" w14:textId="6117B32A" w:rsidR="0068417C" w:rsidRPr="00485CEE" w:rsidRDefault="0068417C"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Racial Group</w:t>
      </w:r>
      <w:r w:rsidRPr="00485CEE">
        <w:rPr>
          <w:rFonts w:asciiTheme="minorHAnsi" w:hAnsiTheme="minorHAnsi" w:cstheme="minorHAnsi"/>
          <w:sz w:val="22"/>
          <w:szCs w:val="22"/>
        </w:rPr>
        <w:t xml:space="preserve">: </w:t>
      </w:r>
      <w:r w:rsidR="00E90773" w:rsidRPr="00485CEE">
        <w:rPr>
          <w:rFonts w:asciiTheme="minorHAnsi" w:hAnsiTheme="minorHAnsi" w:cstheme="minorHAnsi"/>
          <w:sz w:val="22"/>
          <w:szCs w:val="22"/>
        </w:rPr>
        <w:t>f</w:t>
      </w:r>
      <w:r w:rsidRPr="00485CEE">
        <w:rPr>
          <w:rFonts w:asciiTheme="minorHAnsi" w:hAnsiTheme="minorHAnsi" w:cstheme="minorHAnsi"/>
          <w:sz w:val="22"/>
          <w:szCs w:val="22"/>
        </w:rPr>
        <w:t>aculty can select</w:t>
      </w:r>
      <w:r w:rsidRPr="00485CEE">
        <w:rPr>
          <w:rFonts w:asciiTheme="minorHAnsi" w:hAnsiTheme="minorHAnsi" w:cstheme="minorHAnsi"/>
          <w:sz w:val="22"/>
          <w:szCs w:val="22"/>
        </w:rPr>
        <w:tab/>
      </w:r>
      <w:r w:rsidR="00485CEE">
        <w:rPr>
          <w:rFonts w:asciiTheme="minorHAnsi" w:hAnsiTheme="minorHAnsi" w:cstheme="minorHAnsi"/>
          <w:sz w:val="22"/>
          <w:szCs w:val="22"/>
        </w:rPr>
        <w:tab/>
      </w:r>
      <w:r w:rsidR="00E90773" w:rsidRPr="00485CEE">
        <w:rPr>
          <w:rFonts w:asciiTheme="minorHAnsi" w:hAnsiTheme="minorHAnsi" w:cstheme="minorHAnsi"/>
          <w:sz w:val="22"/>
          <w:szCs w:val="22"/>
        </w:rPr>
        <w:tab/>
      </w:r>
      <w:r w:rsidRPr="00485CEE">
        <w:rPr>
          <w:rFonts w:asciiTheme="minorHAnsi" w:hAnsiTheme="minorHAnsi" w:cstheme="minorHAnsi"/>
          <w:b/>
          <w:bCs/>
          <w:sz w:val="22"/>
          <w:szCs w:val="22"/>
        </w:rPr>
        <w:t xml:space="preserve">Language: </w:t>
      </w:r>
      <w:r w:rsidRPr="00485CEE">
        <w:rPr>
          <w:rFonts w:asciiTheme="minorHAnsi" w:hAnsiTheme="minorHAnsi" w:cstheme="minorHAnsi"/>
          <w:sz w:val="22"/>
          <w:szCs w:val="22"/>
        </w:rPr>
        <w:t>English</w:t>
      </w:r>
      <w:r w:rsidR="00E90773" w:rsidRPr="00485CEE">
        <w:rPr>
          <w:rFonts w:asciiTheme="minorHAnsi" w:hAnsiTheme="minorHAnsi" w:cstheme="minorHAnsi"/>
          <w:sz w:val="22"/>
          <w:szCs w:val="22"/>
        </w:rPr>
        <w:tab/>
      </w:r>
      <w:r w:rsidR="00520299" w:rsidRPr="00485CEE">
        <w:rPr>
          <w:rFonts w:asciiTheme="minorHAnsi" w:hAnsiTheme="minorHAnsi" w:cstheme="minorHAnsi"/>
          <w:sz w:val="22"/>
          <w:szCs w:val="22"/>
        </w:rPr>
        <w:tab/>
      </w:r>
      <w:r w:rsidR="00E90773" w:rsidRPr="00485CEE">
        <w:rPr>
          <w:rFonts w:asciiTheme="minorHAnsi" w:hAnsiTheme="minorHAnsi" w:cstheme="minorHAnsi"/>
          <w:sz w:val="22"/>
          <w:szCs w:val="22"/>
        </w:rPr>
        <w:tab/>
      </w:r>
      <w:r w:rsidR="0042D782" w:rsidRPr="00485CEE">
        <w:rPr>
          <w:rFonts w:asciiTheme="minorHAnsi" w:hAnsiTheme="minorHAnsi" w:cstheme="minorHAnsi"/>
          <w:b/>
          <w:bCs/>
          <w:sz w:val="22"/>
          <w:szCs w:val="22"/>
        </w:rPr>
        <w:t>Religion</w:t>
      </w:r>
      <w:r w:rsidR="0042D782" w:rsidRPr="00485CEE">
        <w:rPr>
          <w:rFonts w:asciiTheme="minorHAnsi" w:hAnsiTheme="minorHAnsi" w:cstheme="minorHAnsi"/>
          <w:sz w:val="22"/>
          <w:szCs w:val="22"/>
        </w:rPr>
        <w:t>: Christian</w:t>
      </w:r>
    </w:p>
    <w:p w14:paraId="5419C544" w14:textId="65413067" w:rsidR="0068417C" w:rsidRPr="00485CEE" w:rsidRDefault="004E52A4"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b/>
          <w:bCs/>
          <w:sz w:val="22"/>
          <w:szCs w:val="22"/>
        </w:rPr>
      </w:pPr>
      <w:r w:rsidRPr="00485CEE">
        <w:rPr>
          <w:rFonts w:asciiTheme="minorHAnsi" w:hAnsiTheme="minorHAnsi" w:cstheme="minorHAnsi"/>
          <w:b/>
          <w:bCs/>
          <w:sz w:val="22"/>
          <w:szCs w:val="22"/>
        </w:rPr>
        <w:t>Employment Status:</w:t>
      </w:r>
      <w:r w:rsidRPr="00485CEE">
        <w:rPr>
          <w:rFonts w:asciiTheme="minorHAnsi" w:hAnsiTheme="minorHAnsi" w:cstheme="minorHAnsi"/>
          <w:sz w:val="22"/>
          <w:szCs w:val="22"/>
        </w:rPr>
        <w:t xml:space="preserve"> Retired</w:t>
      </w:r>
      <w:r w:rsidRPr="00485CEE">
        <w:rPr>
          <w:rFonts w:asciiTheme="minorHAnsi" w:hAnsiTheme="minorHAnsi" w:cstheme="minorHAnsi"/>
          <w:sz w:val="22"/>
          <w:szCs w:val="22"/>
        </w:rPr>
        <w:tab/>
      </w:r>
      <w:r w:rsidR="00485CEE">
        <w:rPr>
          <w:rFonts w:asciiTheme="minorHAnsi" w:hAnsiTheme="minorHAnsi" w:cstheme="minorHAnsi"/>
          <w:sz w:val="22"/>
          <w:szCs w:val="22"/>
        </w:rPr>
        <w:tab/>
      </w:r>
      <w:r w:rsidRPr="00485CEE">
        <w:rPr>
          <w:rFonts w:asciiTheme="minorHAnsi" w:hAnsiTheme="minorHAnsi" w:cstheme="minorHAnsi"/>
          <w:sz w:val="22"/>
          <w:szCs w:val="22"/>
        </w:rPr>
        <w:tab/>
      </w:r>
      <w:r w:rsidR="0068417C" w:rsidRPr="00485CEE">
        <w:rPr>
          <w:rFonts w:asciiTheme="minorHAnsi" w:hAnsiTheme="minorHAnsi" w:cstheme="minorHAnsi"/>
          <w:b/>
          <w:bCs/>
          <w:sz w:val="22"/>
          <w:szCs w:val="22"/>
        </w:rPr>
        <w:t>Insurance Status</w:t>
      </w:r>
      <w:r w:rsidR="0068417C" w:rsidRPr="00485CEE">
        <w:rPr>
          <w:rFonts w:asciiTheme="minorHAnsi" w:hAnsiTheme="minorHAnsi" w:cstheme="minorHAnsi"/>
          <w:sz w:val="22"/>
          <w:szCs w:val="22"/>
        </w:rPr>
        <w:t>: Medicare and private insurance</w:t>
      </w:r>
    </w:p>
    <w:p w14:paraId="697AA037" w14:textId="10EAD55C" w:rsidR="0068417C" w:rsidRPr="00485CEE" w:rsidRDefault="0068417C"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 xml:space="preserve">Support Person: </w:t>
      </w:r>
      <w:r w:rsidRPr="00485CEE">
        <w:rPr>
          <w:rFonts w:asciiTheme="minorHAnsi" w:hAnsiTheme="minorHAnsi" w:cstheme="minorHAnsi"/>
          <w:sz w:val="22"/>
          <w:szCs w:val="22"/>
        </w:rPr>
        <w:t>Jim Smythe (partner)</w:t>
      </w:r>
      <w:r w:rsidR="00485CEE">
        <w:rPr>
          <w:rFonts w:asciiTheme="minorHAnsi" w:hAnsiTheme="minorHAnsi" w:cstheme="minorHAnsi"/>
          <w:sz w:val="22"/>
          <w:szCs w:val="22"/>
        </w:rPr>
        <w:tab/>
      </w:r>
      <w:r w:rsidRPr="00485CEE">
        <w:rPr>
          <w:rFonts w:asciiTheme="minorHAnsi" w:hAnsiTheme="minorHAnsi" w:cstheme="minorHAnsi"/>
          <w:sz w:val="22"/>
          <w:szCs w:val="22"/>
        </w:rPr>
        <w:tab/>
      </w:r>
      <w:r w:rsidRPr="00485CEE">
        <w:rPr>
          <w:rFonts w:asciiTheme="minorHAnsi" w:hAnsiTheme="minorHAnsi" w:cstheme="minorHAnsi"/>
          <w:b/>
          <w:bCs/>
          <w:sz w:val="22"/>
          <w:szCs w:val="22"/>
        </w:rPr>
        <w:t>Support Phone:</w:t>
      </w:r>
      <w:r w:rsidRPr="00485CEE">
        <w:rPr>
          <w:rFonts w:asciiTheme="minorHAnsi" w:hAnsiTheme="minorHAnsi" w:cstheme="minorHAnsi"/>
          <w:sz w:val="22"/>
          <w:szCs w:val="22"/>
        </w:rPr>
        <w:t xml:space="preserve"> 888-555-1212</w:t>
      </w:r>
    </w:p>
    <w:p w14:paraId="7F68C6CC" w14:textId="1C07DA27" w:rsidR="0050215C" w:rsidRPr="00485CEE" w:rsidRDefault="0050215C"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Allergies:</w:t>
      </w:r>
      <w:r w:rsidRPr="00485CEE">
        <w:rPr>
          <w:rFonts w:asciiTheme="minorHAnsi" w:hAnsiTheme="minorHAnsi" w:cstheme="minorHAnsi"/>
          <w:sz w:val="22"/>
          <w:szCs w:val="22"/>
        </w:rPr>
        <w:t xml:space="preserve"> NK</w:t>
      </w:r>
      <w:r w:rsidR="00894F08" w:rsidRPr="00485CEE">
        <w:rPr>
          <w:rFonts w:asciiTheme="minorHAnsi" w:hAnsiTheme="minorHAnsi" w:cstheme="minorHAnsi"/>
          <w:sz w:val="22"/>
          <w:szCs w:val="22"/>
        </w:rPr>
        <w:t>D</w:t>
      </w:r>
      <w:r w:rsidRPr="00485CEE">
        <w:rPr>
          <w:rFonts w:asciiTheme="minorHAnsi" w:hAnsiTheme="minorHAnsi" w:cstheme="minorHAnsi"/>
          <w:sz w:val="22"/>
          <w:szCs w:val="22"/>
        </w:rPr>
        <w:t>A</w:t>
      </w:r>
      <w:r w:rsidRPr="00485CEE">
        <w:rPr>
          <w:rFonts w:asciiTheme="minorHAnsi" w:hAnsiTheme="minorHAnsi" w:cstheme="minorHAnsi"/>
          <w:sz w:val="22"/>
          <w:szCs w:val="22"/>
        </w:rPr>
        <w:tab/>
      </w:r>
      <w:r w:rsidRPr="00485CEE">
        <w:rPr>
          <w:rFonts w:asciiTheme="minorHAnsi" w:hAnsiTheme="minorHAnsi" w:cstheme="minorHAnsi"/>
          <w:sz w:val="22"/>
          <w:szCs w:val="22"/>
        </w:rPr>
        <w:tab/>
      </w:r>
      <w:r w:rsidRPr="00485CEE">
        <w:rPr>
          <w:rFonts w:asciiTheme="minorHAnsi" w:hAnsiTheme="minorHAnsi" w:cstheme="minorHAnsi"/>
          <w:sz w:val="22"/>
          <w:szCs w:val="22"/>
        </w:rPr>
        <w:tab/>
      </w:r>
      <w:r w:rsidRPr="00485CEE">
        <w:rPr>
          <w:rFonts w:asciiTheme="minorHAnsi" w:hAnsiTheme="minorHAnsi" w:cstheme="minorHAnsi"/>
          <w:sz w:val="22"/>
          <w:szCs w:val="22"/>
        </w:rPr>
        <w:tab/>
      </w:r>
      <w:r w:rsidR="00485CEE">
        <w:rPr>
          <w:rFonts w:asciiTheme="minorHAnsi" w:hAnsiTheme="minorHAnsi" w:cstheme="minorHAnsi"/>
          <w:sz w:val="22"/>
          <w:szCs w:val="22"/>
        </w:rPr>
        <w:tab/>
      </w:r>
      <w:r w:rsidRPr="00485CEE">
        <w:rPr>
          <w:rFonts w:asciiTheme="minorHAnsi" w:hAnsiTheme="minorHAnsi" w:cstheme="minorHAnsi"/>
          <w:b/>
          <w:bCs/>
          <w:sz w:val="22"/>
          <w:szCs w:val="22"/>
        </w:rPr>
        <w:t>Immunizations:</w:t>
      </w:r>
      <w:r w:rsidRPr="00485CEE">
        <w:rPr>
          <w:rFonts w:asciiTheme="minorHAnsi" w:hAnsiTheme="minorHAnsi" w:cstheme="minorHAnsi"/>
          <w:sz w:val="22"/>
          <w:szCs w:val="22"/>
        </w:rPr>
        <w:t xml:space="preserve"> Up to date</w:t>
      </w:r>
    </w:p>
    <w:p w14:paraId="0D454C9E" w14:textId="42926C1C" w:rsidR="00EC3558" w:rsidRPr="00485CEE" w:rsidRDefault="2A4DE38F"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 xml:space="preserve">Attending Provider/Team: </w:t>
      </w:r>
      <w:r w:rsidRPr="00485CEE">
        <w:rPr>
          <w:rFonts w:asciiTheme="minorHAnsi" w:hAnsiTheme="minorHAnsi" w:cstheme="minorHAnsi"/>
          <w:sz w:val="22"/>
          <w:szCs w:val="22"/>
        </w:rPr>
        <w:t xml:space="preserve">NP Nancy </w:t>
      </w:r>
      <w:proofErr w:type="spellStart"/>
      <w:r w:rsidRPr="00485CEE">
        <w:rPr>
          <w:rFonts w:asciiTheme="minorHAnsi" w:hAnsiTheme="minorHAnsi" w:cstheme="minorHAnsi"/>
          <w:sz w:val="22"/>
          <w:szCs w:val="22"/>
        </w:rPr>
        <w:t>Witowski</w:t>
      </w:r>
      <w:proofErr w:type="spellEnd"/>
    </w:p>
    <w:p w14:paraId="281B38AD" w14:textId="54DB2070" w:rsidR="00EC3558" w:rsidRPr="00485CEE" w:rsidRDefault="7C05B2A6"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 xml:space="preserve">Past Medical History: </w:t>
      </w:r>
      <w:r w:rsidRPr="00485CEE">
        <w:rPr>
          <w:rFonts w:asciiTheme="minorHAnsi" w:hAnsiTheme="minorHAnsi" w:cstheme="minorHAnsi"/>
          <w:sz w:val="22"/>
          <w:szCs w:val="22"/>
        </w:rPr>
        <w:t>Hypertension</w:t>
      </w:r>
    </w:p>
    <w:p w14:paraId="13EB5F0F" w14:textId="70F31D92" w:rsidR="00EC3558" w:rsidRPr="00485CEE" w:rsidRDefault="7C05B2A6"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 xml:space="preserve">History of Present Illness: </w:t>
      </w:r>
      <w:r w:rsidRPr="00485CEE">
        <w:rPr>
          <w:rFonts w:asciiTheme="minorHAnsi" w:hAnsiTheme="minorHAnsi" w:cstheme="minorHAnsi"/>
          <w:sz w:val="22"/>
          <w:szCs w:val="22"/>
        </w:rPr>
        <w:t xml:space="preserve">Rectal </w:t>
      </w:r>
      <w:r w:rsidR="00860FA9" w:rsidRPr="00485CEE">
        <w:rPr>
          <w:rFonts w:asciiTheme="minorHAnsi" w:hAnsiTheme="minorHAnsi" w:cstheme="minorHAnsi"/>
          <w:sz w:val="22"/>
          <w:szCs w:val="22"/>
        </w:rPr>
        <w:t>b</w:t>
      </w:r>
      <w:r w:rsidRPr="00485CEE">
        <w:rPr>
          <w:rFonts w:asciiTheme="minorHAnsi" w:hAnsiTheme="minorHAnsi" w:cstheme="minorHAnsi"/>
          <w:sz w:val="22"/>
          <w:szCs w:val="22"/>
        </w:rPr>
        <w:t>leeding</w:t>
      </w:r>
    </w:p>
    <w:p w14:paraId="1366CD8C" w14:textId="35016C0F" w:rsidR="456411DD" w:rsidRPr="00485CEE" w:rsidRDefault="456411DD"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Social History:</w:t>
      </w:r>
      <w:r w:rsidRPr="00485CEE">
        <w:rPr>
          <w:rFonts w:asciiTheme="minorHAnsi" w:hAnsiTheme="minorHAnsi" w:cstheme="minorHAnsi"/>
          <w:sz w:val="22"/>
          <w:szCs w:val="22"/>
        </w:rPr>
        <w:t xml:space="preserve"> Retired school teacher</w:t>
      </w:r>
      <w:r w:rsidR="00FD05CF" w:rsidRPr="00485CEE">
        <w:rPr>
          <w:rFonts w:asciiTheme="minorHAnsi" w:hAnsiTheme="minorHAnsi" w:cstheme="minorHAnsi"/>
          <w:sz w:val="22"/>
          <w:szCs w:val="22"/>
        </w:rPr>
        <w:t xml:space="preserve">. </w:t>
      </w:r>
      <w:r w:rsidRPr="00485CEE">
        <w:rPr>
          <w:rFonts w:asciiTheme="minorHAnsi" w:hAnsiTheme="minorHAnsi" w:cstheme="minorHAnsi"/>
          <w:sz w:val="22"/>
          <w:szCs w:val="22"/>
        </w:rPr>
        <w:t xml:space="preserve">Divorced from female wife, has one son. </w:t>
      </w:r>
      <w:r w:rsidR="00FD05CF" w:rsidRPr="00485CEE">
        <w:rPr>
          <w:rFonts w:asciiTheme="minorHAnsi" w:hAnsiTheme="minorHAnsi" w:cstheme="minorHAnsi"/>
          <w:sz w:val="22"/>
          <w:szCs w:val="22"/>
        </w:rPr>
        <w:t xml:space="preserve">Currently </w:t>
      </w:r>
      <w:proofErr w:type="gramStart"/>
      <w:r w:rsidR="00FD05CF" w:rsidRPr="00485CEE">
        <w:rPr>
          <w:rFonts w:asciiTheme="minorHAnsi" w:hAnsiTheme="minorHAnsi" w:cstheme="minorHAnsi"/>
          <w:sz w:val="22"/>
          <w:szCs w:val="22"/>
        </w:rPr>
        <w:t>lives</w:t>
      </w:r>
      <w:proofErr w:type="gramEnd"/>
      <w:r w:rsidR="00FD05CF" w:rsidRPr="00485CEE">
        <w:rPr>
          <w:rFonts w:asciiTheme="minorHAnsi" w:hAnsiTheme="minorHAnsi" w:cstheme="minorHAnsi"/>
          <w:sz w:val="22"/>
          <w:szCs w:val="22"/>
        </w:rPr>
        <w:t xml:space="preserve"> with partner.</w:t>
      </w:r>
    </w:p>
    <w:p w14:paraId="141DE7A1" w14:textId="2D27259A" w:rsidR="00EC3558" w:rsidRPr="00485CEE" w:rsidRDefault="7C05B2A6" w:rsidP="005803FA">
      <w:pPr>
        <w:pBdr>
          <w:top w:val="single" w:sz="4" w:space="1" w:color="auto"/>
          <w:left w:val="single" w:sz="4" w:space="4" w:color="auto"/>
          <w:bottom w:val="single" w:sz="4" w:space="17" w:color="auto"/>
          <w:right w:val="single" w:sz="4" w:space="5" w:color="auto"/>
        </w:pBdr>
        <w:spacing w:after="200"/>
        <w:rPr>
          <w:rFonts w:asciiTheme="minorHAnsi" w:hAnsiTheme="minorHAnsi" w:cstheme="minorHAnsi"/>
          <w:sz w:val="22"/>
          <w:szCs w:val="22"/>
        </w:rPr>
      </w:pPr>
      <w:r w:rsidRPr="00485CEE">
        <w:rPr>
          <w:rFonts w:asciiTheme="minorHAnsi" w:hAnsiTheme="minorHAnsi" w:cstheme="minorHAnsi"/>
          <w:b/>
          <w:bCs/>
          <w:sz w:val="22"/>
          <w:szCs w:val="22"/>
        </w:rPr>
        <w:t>Primary Medical Diagnosis:</w:t>
      </w:r>
      <w:r w:rsidRPr="00485CEE">
        <w:rPr>
          <w:rFonts w:asciiTheme="minorHAnsi" w:hAnsiTheme="minorHAnsi" w:cstheme="minorHAnsi"/>
          <w:sz w:val="22"/>
          <w:szCs w:val="22"/>
        </w:rPr>
        <w:t xml:space="preserve"> Unknown</w:t>
      </w:r>
    </w:p>
    <w:p w14:paraId="2AACD014" w14:textId="777D0BEF" w:rsidR="00EC3558" w:rsidRPr="00485CEE" w:rsidRDefault="7C05B2A6" w:rsidP="005803FA">
      <w:pPr>
        <w:pBdr>
          <w:top w:val="single" w:sz="4" w:space="1" w:color="auto"/>
          <w:left w:val="single" w:sz="4" w:space="4" w:color="auto"/>
          <w:bottom w:val="single" w:sz="4" w:space="17" w:color="auto"/>
          <w:right w:val="single" w:sz="4" w:space="5" w:color="auto"/>
        </w:pBdr>
        <w:spacing w:after="200"/>
        <w:rPr>
          <w:rFonts w:asciiTheme="minorHAnsi" w:eastAsia="HelveticaNeueLT Std Cn" w:hAnsiTheme="minorHAnsi" w:cstheme="minorHAnsi"/>
          <w:sz w:val="22"/>
          <w:szCs w:val="22"/>
        </w:rPr>
      </w:pPr>
      <w:r w:rsidRPr="00485CEE">
        <w:rPr>
          <w:rFonts w:asciiTheme="minorHAnsi" w:hAnsiTheme="minorHAnsi" w:cstheme="minorHAnsi"/>
          <w:b/>
          <w:bCs/>
          <w:sz w:val="22"/>
          <w:szCs w:val="22"/>
        </w:rPr>
        <w:t>Surgeries/Procedures &amp; Dates:</w:t>
      </w:r>
      <w:r w:rsidRPr="00485CEE">
        <w:rPr>
          <w:rFonts w:asciiTheme="minorHAnsi" w:hAnsiTheme="minorHAnsi" w:cstheme="minorHAnsi"/>
          <w:sz w:val="22"/>
          <w:szCs w:val="22"/>
        </w:rPr>
        <w:t xml:space="preserve"> </w:t>
      </w:r>
      <w:r w:rsidRPr="00485CEE">
        <w:rPr>
          <w:rFonts w:asciiTheme="minorHAnsi" w:eastAsia="HelveticaNeueLT Std Cn" w:hAnsiTheme="minorHAnsi" w:cstheme="minorHAnsi"/>
          <w:sz w:val="22"/>
          <w:szCs w:val="22"/>
        </w:rPr>
        <w:t>Tonsillectomy, age 14; surgery on ankle 10 years ago, post fracture</w:t>
      </w:r>
    </w:p>
    <w:p w14:paraId="74196046" w14:textId="4B56D9D5" w:rsidR="7C05B2A6" w:rsidRPr="00485CEE" w:rsidRDefault="00937CD8" w:rsidP="00FF566C">
      <w:pPr>
        <w:spacing w:line="276" w:lineRule="auto"/>
        <w:rPr>
          <w:rFonts w:asciiTheme="minorHAnsi" w:hAnsiTheme="minorHAnsi" w:cstheme="minorHAnsi"/>
          <w:color w:val="274191"/>
          <w:sz w:val="36"/>
          <w:szCs w:val="28"/>
        </w:rPr>
      </w:pPr>
      <w:r w:rsidRPr="00485CEE">
        <w:rPr>
          <w:rFonts w:asciiTheme="minorHAnsi" w:hAnsiTheme="minorHAnsi" w:cstheme="minorHAnsi"/>
          <w:color w:val="274191"/>
          <w:sz w:val="36"/>
          <w:szCs w:val="36"/>
        </w:rPr>
        <w:br w:type="page"/>
      </w:r>
      <w:r w:rsidR="00EC3558" w:rsidRPr="00485CEE">
        <w:rPr>
          <w:rFonts w:asciiTheme="minorHAnsi" w:hAnsiTheme="minorHAnsi" w:cstheme="minorHAnsi"/>
          <w:color w:val="274191"/>
          <w:sz w:val="36"/>
          <w:szCs w:val="28"/>
        </w:rPr>
        <w:lastRenderedPageBreak/>
        <w:t xml:space="preserve">Psychomotor Skills Required </w:t>
      </w:r>
      <w:r w:rsidR="00136313" w:rsidRPr="00485CEE">
        <w:rPr>
          <w:rFonts w:asciiTheme="minorHAnsi" w:hAnsiTheme="minorHAnsi" w:cstheme="minorHAnsi"/>
          <w:color w:val="274191"/>
          <w:sz w:val="36"/>
          <w:szCs w:val="28"/>
        </w:rPr>
        <w:t xml:space="preserve">of Participants </w:t>
      </w:r>
      <w:r w:rsidR="00EC3558" w:rsidRPr="00485CEE">
        <w:rPr>
          <w:rFonts w:asciiTheme="minorHAnsi" w:hAnsiTheme="minorHAnsi" w:cstheme="minorHAnsi"/>
          <w:color w:val="274191"/>
          <w:sz w:val="36"/>
          <w:szCs w:val="28"/>
        </w:rPr>
        <w:t>Prior to Simulation</w:t>
      </w:r>
    </w:p>
    <w:p w14:paraId="04FEE5C6" w14:textId="77777777" w:rsidR="00FF566C" w:rsidRDefault="00FF566C" w:rsidP="00FF566C">
      <w:pPr>
        <w:outlineLvl w:val="1"/>
        <w:rPr>
          <w:rFonts w:asciiTheme="minorHAnsi" w:hAnsiTheme="minorHAnsi" w:cstheme="minorHAnsi"/>
        </w:rPr>
      </w:pPr>
    </w:p>
    <w:p w14:paraId="77358712" w14:textId="0FD8A356" w:rsidR="7C05B2A6" w:rsidRPr="00FF566C" w:rsidRDefault="7C05B2A6" w:rsidP="00FF566C">
      <w:pPr>
        <w:ind w:left="360"/>
        <w:outlineLvl w:val="1"/>
        <w:rPr>
          <w:rFonts w:asciiTheme="minorHAnsi" w:hAnsiTheme="minorHAnsi" w:cstheme="minorHAnsi"/>
          <w:color w:val="000000" w:themeColor="text1"/>
        </w:rPr>
      </w:pPr>
      <w:r w:rsidRPr="00FF566C">
        <w:rPr>
          <w:rFonts w:asciiTheme="minorHAnsi" w:hAnsiTheme="minorHAnsi" w:cstheme="minorHAnsi"/>
        </w:rPr>
        <w:t>Physical assessment of an adult</w:t>
      </w:r>
    </w:p>
    <w:p w14:paraId="001017D2" w14:textId="77777777" w:rsidR="00EC3558" w:rsidRPr="00485CEE" w:rsidRDefault="00EC3558" w:rsidP="00EC3558">
      <w:pPr>
        <w:rPr>
          <w:rFonts w:asciiTheme="minorHAnsi" w:hAnsiTheme="minorHAnsi" w:cstheme="minorHAnsi"/>
        </w:rPr>
      </w:pPr>
    </w:p>
    <w:p w14:paraId="046E7B3B" w14:textId="4ACB1E62" w:rsidR="00836B7D" w:rsidRPr="00485CEE" w:rsidRDefault="00836B7D" w:rsidP="00D7261F">
      <w:pPr>
        <w:rPr>
          <w:rFonts w:asciiTheme="minorHAnsi" w:hAnsiTheme="minorHAnsi" w:cstheme="minorHAnsi"/>
          <w:sz w:val="22"/>
          <w:szCs w:val="22"/>
        </w:rPr>
      </w:pPr>
    </w:p>
    <w:p w14:paraId="1D7A32CC" w14:textId="77777777" w:rsidR="00836B7D" w:rsidRPr="00485CEE" w:rsidRDefault="00836B7D" w:rsidP="00836B7D">
      <w:pPr>
        <w:outlineLvl w:val="1"/>
        <w:rPr>
          <w:rFonts w:asciiTheme="minorHAnsi" w:hAnsiTheme="minorHAnsi" w:cstheme="minorHAnsi"/>
          <w:color w:val="274191"/>
          <w:sz w:val="22"/>
          <w:szCs w:val="22"/>
        </w:rPr>
      </w:pPr>
      <w:r w:rsidRPr="00485CEE">
        <w:rPr>
          <w:rFonts w:asciiTheme="minorHAnsi" w:hAnsiTheme="minorHAnsi" w:cstheme="minorHAnsi"/>
          <w:color w:val="274191"/>
          <w:sz w:val="36"/>
          <w:szCs w:val="28"/>
        </w:rPr>
        <w:t xml:space="preserve">Cognitive Activities Required </w:t>
      </w:r>
      <w:r w:rsidR="00136313" w:rsidRPr="00485CEE">
        <w:rPr>
          <w:rFonts w:asciiTheme="minorHAnsi" w:hAnsiTheme="minorHAnsi" w:cstheme="minorHAnsi"/>
          <w:color w:val="274191"/>
          <w:sz w:val="36"/>
          <w:szCs w:val="28"/>
        </w:rPr>
        <w:t xml:space="preserve">of Participants </w:t>
      </w:r>
      <w:r w:rsidRPr="00485CEE">
        <w:rPr>
          <w:rFonts w:asciiTheme="minorHAnsi" w:hAnsiTheme="minorHAnsi" w:cstheme="minorHAnsi"/>
          <w:color w:val="274191"/>
          <w:sz w:val="36"/>
          <w:szCs w:val="28"/>
        </w:rPr>
        <w:t>Prior to Simulation</w:t>
      </w:r>
    </w:p>
    <w:p w14:paraId="346BC394" w14:textId="32CDF222" w:rsidR="7C05B2A6" w:rsidRPr="00485CEE" w:rsidRDefault="7C05B2A6" w:rsidP="7C05B2A6">
      <w:pPr>
        <w:rPr>
          <w:rFonts w:asciiTheme="minorHAnsi" w:hAnsiTheme="minorHAnsi" w:cstheme="minorHAnsi"/>
        </w:rPr>
      </w:pPr>
    </w:p>
    <w:p w14:paraId="3E2243DF" w14:textId="08B2526A" w:rsidR="7C05B2A6" w:rsidRPr="00485CEE" w:rsidRDefault="2A4DE38F">
      <w:pPr>
        <w:pStyle w:val="ListParagraph"/>
        <w:numPr>
          <w:ilvl w:val="0"/>
          <w:numId w:val="3"/>
        </w:numPr>
        <w:outlineLvl w:val="1"/>
        <w:rPr>
          <w:rFonts w:asciiTheme="minorHAnsi" w:eastAsia="HelveticaNeueLT Std Cn" w:hAnsiTheme="minorHAnsi" w:cstheme="minorHAnsi"/>
        </w:rPr>
      </w:pPr>
      <w:r w:rsidRPr="00485CEE">
        <w:rPr>
          <w:rFonts w:asciiTheme="minorHAnsi" w:hAnsiTheme="minorHAnsi" w:cstheme="minorHAnsi"/>
        </w:rPr>
        <w:t xml:space="preserve">Therapeutic inclusive communication </w:t>
      </w:r>
    </w:p>
    <w:p w14:paraId="23BA9D64" w14:textId="5F4C5CF1" w:rsidR="7C05B2A6" w:rsidRPr="00485CEE" w:rsidRDefault="7C05B2A6">
      <w:pPr>
        <w:pStyle w:val="ListParagraph"/>
        <w:numPr>
          <w:ilvl w:val="0"/>
          <w:numId w:val="3"/>
        </w:numPr>
        <w:outlineLvl w:val="1"/>
        <w:rPr>
          <w:rFonts w:asciiTheme="minorHAnsi" w:eastAsia="HelveticaNeueLT Std Cn" w:hAnsiTheme="minorHAnsi" w:cstheme="minorHAnsi"/>
          <w:color w:val="000000" w:themeColor="text1"/>
        </w:rPr>
      </w:pPr>
      <w:r w:rsidRPr="00485CEE">
        <w:rPr>
          <w:rFonts w:asciiTheme="minorHAnsi" w:hAnsiTheme="minorHAnsi" w:cstheme="minorHAnsi"/>
        </w:rPr>
        <w:t>History taking</w:t>
      </w:r>
      <w:r w:rsidRPr="00485CEE">
        <w:rPr>
          <w:rFonts w:asciiTheme="minorHAnsi" w:hAnsiTheme="minorHAnsi" w:cstheme="minorHAnsi"/>
          <w:color w:val="4D75B1"/>
        </w:rPr>
        <w:t xml:space="preserve"> </w:t>
      </w:r>
      <w:r w:rsidRPr="00485CEE">
        <w:rPr>
          <w:rFonts w:asciiTheme="minorHAnsi" w:hAnsiTheme="minorHAnsi" w:cstheme="minorHAnsi"/>
        </w:rPr>
        <w:t xml:space="preserve">of an </w:t>
      </w:r>
      <w:proofErr w:type="gramStart"/>
      <w:r w:rsidRPr="00485CEE">
        <w:rPr>
          <w:rFonts w:asciiTheme="minorHAnsi" w:hAnsiTheme="minorHAnsi" w:cstheme="minorHAnsi"/>
        </w:rPr>
        <w:t>adult</w:t>
      </w:r>
      <w:proofErr w:type="gramEnd"/>
    </w:p>
    <w:p w14:paraId="0F967C7E" w14:textId="55F579CE" w:rsidR="005966D3" w:rsidRPr="00485CEE" w:rsidRDefault="005966D3" w:rsidP="005966D3">
      <w:pPr>
        <w:outlineLvl w:val="1"/>
        <w:rPr>
          <w:rFonts w:asciiTheme="minorHAnsi" w:eastAsia="HelveticaNeueLT Std Cn" w:hAnsiTheme="minorHAnsi" w:cstheme="minorHAnsi"/>
          <w:color w:val="000000" w:themeColor="text1"/>
        </w:rPr>
      </w:pPr>
    </w:p>
    <w:p w14:paraId="454EB1B9" w14:textId="61240068" w:rsidR="00CA205F" w:rsidRPr="00485CEE" w:rsidRDefault="61319062" w:rsidP="005966D3">
      <w:pPr>
        <w:outlineLvl w:val="1"/>
        <w:rPr>
          <w:rFonts w:asciiTheme="minorHAnsi" w:eastAsia="HelveticaNeueLT Std Cn" w:hAnsiTheme="minorHAnsi" w:cstheme="minorHAnsi"/>
          <w:color w:val="000000" w:themeColor="text1"/>
        </w:rPr>
      </w:pPr>
      <w:r w:rsidRPr="00485CEE">
        <w:rPr>
          <w:rFonts w:asciiTheme="minorHAnsi" w:eastAsia="HelveticaNeueLT Std Cn" w:hAnsiTheme="minorHAnsi" w:cstheme="minorHAnsi"/>
          <w:color w:val="000000" w:themeColor="text1"/>
        </w:rPr>
        <w:t>Read/review the following:</w:t>
      </w:r>
    </w:p>
    <w:p w14:paraId="0FEC9FD6" w14:textId="7071692E" w:rsidR="00A85069" w:rsidRPr="00485CEE" w:rsidRDefault="00A85069">
      <w:pPr>
        <w:pStyle w:val="ListParagraph"/>
        <w:numPr>
          <w:ilvl w:val="0"/>
          <w:numId w:val="12"/>
        </w:numPr>
        <w:rPr>
          <w:rFonts w:asciiTheme="minorHAnsi" w:eastAsia="Times New Roman" w:hAnsiTheme="minorHAnsi" w:cstheme="minorHAnsi"/>
          <w:color w:val="000000" w:themeColor="text1"/>
        </w:rPr>
      </w:pPr>
      <w:r w:rsidRPr="00485CEE">
        <w:rPr>
          <w:rFonts w:asciiTheme="minorHAnsi" w:eastAsia="Times New Roman" w:hAnsiTheme="minorHAnsi" w:cstheme="minorHAnsi"/>
          <w:color w:val="000000" w:themeColor="text1"/>
        </w:rPr>
        <w:t>Students can use their physical assessment textbook and/or guide to review and prepare to complete a gastrointestinal history.</w:t>
      </w:r>
    </w:p>
    <w:p w14:paraId="6E890B57" w14:textId="0458A270" w:rsidR="00CE5A84" w:rsidRPr="00485CEE" w:rsidRDefault="00CE5A84">
      <w:pPr>
        <w:pStyle w:val="ListParagraph"/>
        <w:numPr>
          <w:ilvl w:val="0"/>
          <w:numId w:val="12"/>
        </w:numPr>
        <w:contextualSpacing/>
        <w:textAlignment w:val="baseline"/>
        <w:rPr>
          <w:rFonts w:asciiTheme="minorHAnsi" w:eastAsia="Arial" w:hAnsiTheme="minorHAnsi" w:cstheme="minorHAnsi"/>
        </w:rPr>
      </w:pPr>
      <w:r w:rsidRPr="00485CEE">
        <w:rPr>
          <w:rFonts w:asciiTheme="minorHAnsi" w:eastAsia="Arial" w:hAnsiTheme="minorHAnsi" w:cstheme="minorHAnsi"/>
        </w:rPr>
        <w:t>LGBTQIA+ Glossary of Terms for Health Care Teams created by the National LGBTQIA+ Health Education Center, a program of the Fenway Institute</w:t>
      </w:r>
      <w:r w:rsidR="005D35B8" w:rsidRPr="00485CEE">
        <w:rPr>
          <w:rFonts w:asciiTheme="minorHAnsi" w:eastAsia="Arial" w:hAnsiTheme="minorHAnsi" w:cstheme="minorHAnsi"/>
        </w:rPr>
        <w:t xml:space="preserve">. </w:t>
      </w:r>
      <w:hyperlink r:id="rId11" w:history="1">
        <w:r w:rsidR="005D35B8" w:rsidRPr="00485CEE">
          <w:rPr>
            <w:rStyle w:val="Hyperlink"/>
            <w:rFonts w:asciiTheme="minorHAnsi" w:eastAsia="Arial" w:hAnsiTheme="minorHAnsi" w:cstheme="minorHAnsi"/>
          </w:rPr>
          <w:t>https://www.lgbtqiahealtheducation.org/publication/lgbtqia-glossary-of-terms-for-health-care-teams/</w:t>
        </w:r>
      </w:hyperlink>
    </w:p>
    <w:p w14:paraId="1A84FFD2" w14:textId="656733E5" w:rsidR="00CE5A84" w:rsidRPr="00485CEE" w:rsidRDefault="00CE5A84">
      <w:pPr>
        <w:pStyle w:val="ListParagraph"/>
        <w:numPr>
          <w:ilvl w:val="0"/>
          <w:numId w:val="12"/>
        </w:numPr>
        <w:contextualSpacing/>
        <w:textAlignment w:val="baseline"/>
        <w:rPr>
          <w:rFonts w:asciiTheme="minorHAnsi" w:eastAsia="Arial" w:hAnsiTheme="minorHAnsi" w:cstheme="minorHAnsi"/>
        </w:rPr>
      </w:pPr>
      <w:r w:rsidRPr="00485CEE">
        <w:rPr>
          <w:rFonts w:asciiTheme="minorHAnsi" w:eastAsia="Arial" w:hAnsiTheme="minorHAnsi" w:cstheme="minorHAnsi"/>
        </w:rPr>
        <w:t xml:space="preserve">Nursing Care for LGBTQ+ Patients: Tips and Resources by </w:t>
      </w:r>
      <w:proofErr w:type="spellStart"/>
      <w:r w:rsidRPr="00485CEE">
        <w:rPr>
          <w:rFonts w:asciiTheme="minorHAnsi" w:eastAsia="Arial" w:hAnsiTheme="minorHAnsi" w:cstheme="minorHAnsi"/>
        </w:rPr>
        <w:t>NurseJournal</w:t>
      </w:r>
      <w:proofErr w:type="spellEnd"/>
      <w:r w:rsidR="005D35B8" w:rsidRPr="00485CEE">
        <w:rPr>
          <w:rFonts w:asciiTheme="minorHAnsi" w:eastAsia="Arial" w:hAnsiTheme="minorHAnsi" w:cstheme="minorHAnsi"/>
        </w:rPr>
        <w:t xml:space="preserve">. </w:t>
      </w:r>
      <w:hyperlink r:id="rId12" w:history="1">
        <w:r w:rsidR="005D35B8" w:rsidRPr="00485CEE">
          <w:rPr>
            <w:rStyle w:val="Hyperlink"/>
            <w:rFonts w:asciiTheme="minorHAnsi" w:eastAsia="Arial" w:hAnsiTheme="minorHAnsi" w:cstheme="minorHAnsi"/>
          </w:rPr>
          <w:t>https://nursejournal.org/articles/nursing-care-lgbtq-patients/</w:t>
        </w:r>
      </w:hyperlink>
    </w:p>
    <w:p w14:paraId="0D69F847" w14:textId="1728F495" w:rsidR="00A5512C" w:rsidRPr="00485CEE" w:rsidRDefault="00A5512C">
      <w:pPr>
        <w:pStyle w:val="ListParagraph"/>
        <w:numPr>
          <w:ilvl w:val="0"/>
          <w:numId w:val="11"/>
        </w:numPr>
        <w:rPr>
          <w:rFonts w:asciiTheme="minorHAnsi" w:hAnsiTheme="minorHAnsi" w:cstheme="minorHAnsi"/>
        </w:rPr>
      </w:pPr>
      <w:r w:rsidRPr="00485CEE">
        <w:rPr>
          <w:rFonts w:asciiTheme="minorHAnsi" w:hAnsiTheme="minorHAnsi" w:cstheme="minorHAnsi"/>
        </w:rPr>
        <w:t>Call, L. (2016). A structured literature review regarding teaching communication skills to pre-licensure nursing students. </w:t>
      </w:r>
      <w:r w:rsidRPr="00485CEE">
        <w:rPr>
          <w:rFonts w:asciiTheme="minorHAnsi" w:hAnsiTheme="minorHAnsi" w:cstheme="minorHAnsi"/>
          <w:i/>
          <w:iCs/>
        </w:rPr>
        <w:t>Structured Literature Review Regarding Teaching Communication Skills to Pre-Licensure Nursing Students</w:t>
      </w:r>
      <w:r w:rsidRPr="00485CEE">
        <w:rPr>
          <w:rFonts w:asciiTheme="minorHAnsi" w:hAnsiTheme="minorHAnsi" w:cstheme="minorHAnsi"/>
        </w:rPr>
        <w:t xml:space="preserve">, 1. </w:t>
      </w:r>
      <w:hyperlink r:id="rId13" w:history="1">
        <w:r w:rsidR="00B159F7" w:rsidRPr="00485CEE">
          <w:rPr>
            <w:rStyle w:val="Hyperlink"/>
            <w:rFonts w:asciiTheme="minorHAnsi" w:hAnsiTheme="minorHAnsi" w:cstheme="minorHAnsi"/>
          </w:rPr>
          <w:t>https://www.proquest.com/openview/aaa9ece866954bc24e31c4c8a4428d63/1?pq-origsite=gscholar&amp;cbl=18750</w:t>
        </w:r>
      </w:hyperlink>
    </w:p>
    <w:p w14:paraId="437E42CC" w14:textId="215FEC5C" w:rsidR="005966D3" w:rsidRPr="00485CEE" w:rsidRDefault="005966D3">
      <w:pPr>
        <w:pStyle w:val="ListParagraph"/>
        <w:numPr>
          <w:ilvl w:val="0"/>
          <w:numId w:val="11"/>
        </w:numPr>
        <w:outlineLvl w:val="1"/>
        <w:rPr>
          <w:rFonts w:asciiTheme="minorHAnsi" w:eastAsia="HelveticaNeueLT Std Cn" w:hAnsiTheme="minorHAnsi" w:cstheme="minorHAnsi"/>
          <w:color w:val="000000" w:themeColor="text1"/>
        </w:rPr>
      </w:pPr>
      <w:r w:rsidRPr="00485CEE">
        <w:rPr>
          <w:rFonts w:asciiTheme="minorHAnsi" w:eastAsia="HelveticaNeueLT Std Cn" w:hAnsiTheme="minorHAnsi" w:cstheme="minorHAnsi"/>
        </w:rPr>
        <w:t>Centers for Disease Control: A Guide to Taking a Sexual History</w:t>
      </w:r>
      <w:r w:rsidR="005D35B8" w:rsidRPr="00485CEE">
        <w:rPr>
          <w:rFonts w:asciiTheme="minorHAnsi" w:hAnsiTheme="minorHAnsi" w:cstheme="minorHAnsi"/>
        </w:rPr>
        <w:t xml:space="preserve">. </w:t>
      </w:r>
      <w:hyperlink r:id="rId14" w:history="1">
        <w:r w:rsidR="003D45FF" w:rsidRPr="00485CEE">
          <w:rPr>
            <w:rStyle w:val="Hyperlink"/>
            <w:rFonts w:asciiTheme="minorHAnsi" w:eastAsia="HelveticaNeueLT Std Cn" w:hAnsiTheme="minorHAnsi" w:cstheme="minorHAnsi"/>
          </w:rPr>
          <w:t>https://www.cdc.gov/std/treatment/sexualhistory.pdf</w:t>
        </w:r>
      </w:hyperlink>
    </w:p>
    <w:p w14:paraId="0E614EF1" w14:textId="18E66B6C" w:rsidR="005966D3" w:rsidRPr="00485CEE" w:rsidRDefault="005966D3">
      <w:pPr>
        <w:pStyle w:val="ListParagraph"/>
        <w:numPr>
          <w:ilvl w:val="0"/>
          <w:numId w:val="11"/>
        </w:numPr>
        <w:autoSpaceDE w:val="0"/>
        <w:autoSpaceDN w:val="0"/>
        <w:adjustRightInd w:val="0"/>
        <w:rPr>
          <w:rFonts w:asciiTheme="minorHAnsi" w:hAnsiTheme="minorHAnsi" w:cstheme="minorHAnsi"/>
          <w:i/>
          <w:iCs/>
        </w:rPr>
      </w:pPr>
      <w:proofErr w:type="spellStart"/>
      <w:r w:rsidRPr="00485CEE">
        <w:rPr>
          <w:rFonts w:asciiTheme="minorHAnsi" w:eastAsia="HelveticaNeueLT Std Cn" w:hAnsiTheme="minorHAnsi" w:cstheme="minorHAnsi"/>
          <w:color w:val="000000" w:themeColor="text1"/>
        </w:rPr>
        <w:t>Emlet</w:t>
      </w:r>
      <w:proofErr w:type="spellEnd"/>
      <w:r w:rsidRPr="00485CEE">
        <w:rPr>
          <w:rFonts w:asciiTheme="minorHAnsi" w:eastAsia="HelveticaNeueLT Std Cn" w:hAnsiTheme="minorHAnsi" w:cstheme="minorHAnsi"/>
          <w:color w:val="000000" w:themeColor="text1"/>
        </w:rPr>
        <w:t xml:space="preserve">, Charles A. (2016). </w:t>
      </w:r>
      <w:r w:rsidRPr="00485CEE">
        <w:rPr>
          <w:rFonts w:asciiTheme="minorHAnsi" w:hAnsiTheme="minorHAnsi" w:cstheme="minorHAnsi"/>
        </w:rPr>
        <w:t xml:space="preserve">Social, Economic, and Health Disparities Among LGBT Older Adults. </w:t>
      </w:r>
      <w:r w:rsidRPr="00485CEE">
        <w:rPr>
          <w:rFonts w:asciiTheme="minorHAnsi" w:hAnsiTheme="minorHAnsi" w:cstheme="minorHAnsi"/>
          <w:i/>
          <w:iCs/>
        </w:rPr>
        <w:t>Journal of the American Society on Aging. 40(2). 16-22.</w:t>
      </w:r>
      <w:r w:rsidRPr="00485CEE">
        <w:rPr>
          <w:rFonts w:asciiTheme="minorHAnsi" w:hAnsiTheme="minorHAnsi" w:cstheme="minorHAnsi"/>
        </w:rPr>
        <w:t xml:space="preserve"> Retrieved from: </w:t>
      </w:r>
      <w:hyperlink r:id="rId15" w:anchor="metadata_info_tab_contents" w:history="1">
        <w:r w:rsidRPr="00485CEE">
          <w:rPr>
            <w:rStyle w:val="Hyperlink"/>
            <w:rFonts w:asciiTheme="minorHAnsi" w:hAnsiTheme="minorHAnsi" w:cstheme="minorHAnsi"/>
            <w:i/>
            <w:iCs/>
          </w:rPr>
          <w:t>https://www.jstor.org/stable/26556193?seq=1#metadata_info_tab_contents</w:t>
        </w:r>
      </w:hyperlink>
    </w:p>
    <w:p w14:paraId="53B4AF5D" w14:textId="076F7317" w:rsidR="0042D782" w:rsidRPr="00485CEE" w:rsidRDefault="0042D782">
      <w:pPr>
        <w:pStyle w:val="Heading2"/>
        <w:numPr>
          <w:ilvl w:val="0"/>
          <w:numId w:val="11"/>
        </w:numPr>
        <w:rPr>
          <w:rFonts w:asciiTheme="minorHAnsi" w:eastAsia="Times New Roman" w:hAnsiTheme="minorHAnsi" w:cstheme="minorHAnsi"/>
          <w:color w:val="000000" w:themeColor="text1"/>
          <w:sz w:val="24"/>
          <w:szCs w:val="24"/>
        </w:rPr>
      </w:pPr>
      <w:r w:rsidRPr="00485CEE">
        <w:rPr>
          <w:rFonts w:asciiTheme="minorHAnsi" w:eastAsia="Times New Roman" w:hAnsiTheme="minorHAnsi" w:cstheme="minorHAnsi"/>
          <w:color w:val="auto"/>
          <w:sz w:val="24"/>
          <w:szCs w:val="24"/>
        </w:rPr>
        <w:t>GLAAD Media Reference Guide</w:t>
      </w:r>
      <w:r w:rsidR="005D35B8" w:rsidRPr="00485CEE">
        <w:rPr>
          <w:rFonts w:asciiTheme="minorHAnsi" w:eastAsia="Times New Roman" w:hAnsiTheme="minorHAnsi" w:cstheme="minorHAnsi"/>
          <w:color w:val="auto"/>
          <w:sz w:val="24"/>
          <w:szCs w:val="24"/>
        </w:rPr>
        <w:t>.</w:t>
      </w:r>
      <w:r w:rsidR="0037515D" w:rsidRPr="00485CEE">
        <w:rPr>
          <w:rFonts w:asciiTheme="minorHAnsi" w:eastAsia="Times New Roman" w:hAnsiTheme="minorHAnsi" w:cstheme="minorHAnsi"/>
          <w:color w:val="000000" w:themeColor="text1"/>
          <w:sz w:val="24"/>
          <w:szCs w:val="24"/>
        </w:rPr>
        <w:t xml:space="preserve"> </w:t>
      </w:r>
      <w:hyperlink r:id="rId16" w:history="1">
        <w:r w:rsidR="0037515D" w:rsidRPr="00485CEE">
          <w:rPr>
            <w:rStyle w:val="Hyperlink"/>
            <w:rFonts w:asciiTheme="minorHAnsi" w:eastAsia="Times New Roman" w:hAnsiTheme="minorHAnsi" w:cstheme="minorHAnsi"/>
            <w:sz w:val="24"/>
            <w:szCs w:val="24"/>
          </w:rPr>
          <w:t>https://www.glaad.org/reference/terms</w:t>
        </w:r>
      </w:hyperlink>
    </w:p>
    <w:p w14:paraId="457F5DBB" w14:textId="2393527A" w:rsidR="0042D782" w:rsidRPr="00485CEE" w:rsidRDefault="0042D782">
      <w:pPr>
        <w:pStyle w:val="Heading1"/>
        <w:numPr>
          <w:ilvl w:val="0"/>
          <w:numId w:val="11"/>
        </w:numPr>
        <w:rPr>
          <w:rFonts w:asciiTheme="minorHAnsi" w:hAnsiTheme="minorHAnsi" w:cstheme="minorHAnsi"/>
          <w:sz w:val="24"/>
          <w:szCs w:val="24"/>
        </w:rPr>
      </w:pPr>
      <w:r w:rsidRPr="00485CEE">
        <w:rPr>
          <w:rFonts w:asciiTheme="minorHAnsi" w:eastAsia="Times New Roman" w:hAnsiTheme="minorHAnsi" w:cstheme="minorHAnsi"/>
          <w:color w:val="000000" w:themeColor="text1"/>
          <w:sz w:val="24"/>
          <w:szCs w:val="24"/>
        </w:rPr>
        <w:t xml:space="preserve">Nursing License Map (2021, April 16). How to use inclusive language in healthcare. </w:t>
      </w:r>
      <w:hyperlink r:id="rId17">
        <w:r w:rsidRPr="00485CEE">
          <w:rPr>
            <w:rStyle w:val="Hyperlink"/>
            <w:rFonts w:asciiTheme="minorHAnsi" w:eastAsia="Times New Roman" w:hAnsiTheme="minorHAnsi" w:cstheme="minorHAnsi"/>
            <w:sz w:val="24"/>
            <w:szCs w:val="24"/>
          </w:rPr>
          <w:t>https://nursinglicensemap.com/blog/how-to-use-inclusive-language-in-healthcare/</w:t>
        </w:r>
      </w:hyperlink>
    </w:p>
    <w:p w14:paraId="4FDFC738" w14:textId="77777777" w:rsidR="00EC3558" w:rsidRPr="00485CEE" w:rsidRDefault="00EC3558" w:rsidP="00FF566C">
      <w:pPr>
        <w:tabs>
          <w:tab w:val="center" w:pos="4320"/>
          <w:tab w:val="right" w:pos="8640"/>
        </w:tabs>
        <w:rPr>
          <w:rFonts w:asciiTheme="minorHAnsi" w:hAnsiTheme="minorHAnsi" w:cstheme="minorHAnsi"/>
          <w:sz w:val="22"/>
          <w:szCs w:val="22"/>
        </w:rPr>
      </w:pPr>
    </w:p>
    <w:p w14:paraId="7F5E90D5" w14:textId="77777777" w:rsidR="001042FF" w:rsidRDefault="001042FF">
      <w:pPr>
        <w:spacing w:after="200" w:line="276" w:lineRule="auto"/>
        <w:rPr>
          <w:rFonts w:asciiTheme="minorHAnsi" w:hAnsiTheme="minorHAnsi" w:cstheme="minorHAnsi"/>
          <w:color w:val="274191"/>
          <w:sz w:val="36"/>
          <w:szCs w:val="36"/>
        </w:rPr>
      </w:pPr>
      <w:r>
        <w:rPr>
          <w:rFonts w:asciiTheme="minorHAnsi" w:hAnsiTheme="minorHAnsi" w:cstheme="minorHAnsi"/>
          <w:color w:val="274191"/>
          <w:sz w:val="36"/>
          <w:szCs w:val="36"/>
        </w:rPr>
        <w:br w:type="page"/>
      </w:r>
    </w:p>
    <w:p w14:paraId="56EA8270" w14:textId="18CCAEE7" w:rsidR="00A54C0E" w:rsidRPr="00485CEE" w:rsidRDefault="00836B7D" w:rsidP="00A54C0E">
      <w:pPr>
        <w:rPr>
          <w:rFonts w:asciiTheme="minorHAnsi" w:hAnsiTheme="minorHAnsi" w:cstheme="minorHAnsi"/>
          <w:color w:val="274191"/>
          <w:sz w:val="36"/>
          <w:szCs w:val="36"/>
        </w:rPr>
      </w:pPr>
      <w:r w:rsidRPr="00485CEE">
        <w:rPr>
          <w:rFonts w:asciiTheme="minorHAnsi" w:hAnsiTheme="minorHAnsi" w:cstheme="minorHAnsi"/>
          <w:color w:val="274191"/>
          <w:sz w:val="36"/>
          <w:szCs w:val="36"/>
        </w:rPr>
        <w:lastRenderedPageBreak/>
        <w:t>Simulation Learning Objectives</w:t>
      </w:r>
    </w:p>
    <w:p w14:paraId="7D9AED62" w14:textId="77777777" w:rsidR="00A54C0E" w:rsidRPr="005803FA" w:rsidRDefault="00A54C0E" w:rsidP="0094124E">
      <w:pPr>
        <w:pStyle w:val="NormalWeb"/>
        <w:spacing w:before="0" w:beforeAutospacing="0" w:after="0" w:afterAutospacing="0"/>
        <w:rPr>
          <w:rFonts w:asciiTheme="minorHAnsi" w:hAnsiTheme="minorHAnsi" w:cstheme="minorHAnsi"/>
          <w:sz w:val="28"/>
          <w:szCs w:val="28"/>
        </w:rPr>
      </w:pPr>
    </w:p>
    <w:p w14:paraId="3B91BB9E" w14:textId="77777777" w:rsidR="00A54C0E" w:rsidRPr="00485CEE" w:rsidRDefault="00A54C0E" w:rsidP="00A54C0E">
      <w:pPr>
        <w:pStyle w:val="NormalWeb"/>
        <w:spacing w:before="0" w:beforeAutospacing="0" w:after="0" w:afterAutospacing="0"/>
        <w:rPr>
          <w:rFonts w:asciiTheme="minorHAnsi" w:hAnsiTheme="minorHAnsi" w:cstheme="minorHAnsi"/>
        </w:rPr>
      </w:pPr>
      <w:r w:rsidRPr="00485CEE">
        <w:rPr>
          <w:rFonts w:asciiTheme="minorHAnsi" w:hAnsiTheme="minorHAnsi" w:cstheme="minorHAnsi"/>
          <w:color w:val="274191"/>
          <w:sz w:val="28"/>
          <w:szCs w:val="28"/>
        </w:rPr>
        <w:t xml:space="preserve">General Objectives </w:t>
      </w:r>
      <w:r w:rsidRPr="00485CEE">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Pr="00485CEE">
        <w:rPr>
          <w:rFonts w:asciiTheme="minorHAnsi" w:hAnsiTheme="minorHAnsi" w:cstheme="minorHAnsi"/>
        </w:rPr>
        <w:t>all of</w:t>
      </w:r>
      <w:proofErr w:type="gramEnd"/>
      <w:r w:rsidRPr="00485CEE">
        <w:rPr>
          <w:rFonts w:asciiTheme="minorHAnsi" w:hAnsiTheme="minorHAnsi" w:cstheme="minorHAnsi"/>
        </w:rPr>
        <w:t xml:space="preserve"> the objectives listed.)</w:t>
      </w:r>
    </w:p>
    <w:p w14:paraId="60D76F58" w14:textId="77777777" w:rsidR="00A54C0E" w:rsidRPr="00485CEE" w:rsidRDefault="00A54C0E" w:rsidP="00A54C0E">
      <w:pPr>
        <w:rPr>
          <w:rFonts w:asciiTheme="minorHAnsi" w:hAnsiTheme="minorHAnsi" w:cstheme="minorHAnsi"/>
          <w:sz w:val="22"/>
          <w:szCs w:val="22"/>
        </w:rPr>
      </w:pPr>
    </w:p>
    <w:p w14:paraId="43D75FBB" w14:textId="77777777" w:rsidR="00A54C0E" w:rsidRPr="00485CEE" w:rsidRDefault="00A54C0E">
      <w:pPr>
        <w:pStyle w:val="NormalWeb"/>
        <w:numPr>
          <w:ilvl w:val="0"/>
          <w:numId w:val="7"/>
        </w:numPr>
        <w:spacing w:before="0" w:beforeAutospacing="0" w:after="0" w:afterAutospacing="0"/>
        <w:ind w:left="720"/>
        <w:rPr>
          <w:rFonts w:asciiTheme="minorHAnsi" w:hAnsiTheme="minorHAnsi" w:cstheme="minorHAnsi"/>
        </w:rPr>
      </w:pPr>
      <w:r w:rsidRPr="00485CEE">
        <w:rPr>
          <w:rFonts w:asciiTheme="minorHAnsi" w:hAnsiTheme="minorHAnsi" w:cstheme="minorHAnsi"/>
        </w:rPr>
        <w:t>Practice standard precautions.</w:t>
      </w:r>
    </w:p>
    <w:p w14:paraId="38805DD4" w14:textId="77777777" w:rsidR="00A54C0E" w:rsidRPr="00485CEE" w:rsidRDefault="00A54C0E">
      <w:pPr>
        <w:pStyle w:val="NormalWeb"/>
        <w:numPr>
          <w:ilvl w:val="0"/>
          <w:numId w:val="7"/>
        </w:numPr>
        <w:spacing w:before="0" w:beforeAutospacing="0" w:after="0" w:afterAutospacing="0"/>
        <w:ind w:left="720"/>
        <w:rPr>
          <w:rFonts w:asciiTheme="minorHAnsi" w:hAnsiTheme="minorHAnsi" w:cstheme="minorHAnsi"/>
        </w:rPr>
      </w:pPr>
      <w:r w:rsidRPr="00485CEE">
        <w:rPr>
          <w:rFonts w:asciiTheme="minorHAnsi" w:hAnsiTheme="minorHAnsi" w:cstheme="minorHAnsi"/>
        </w:rPr>
        <w:t xml:space="preserve">Employ strategies to reduce </w:t>
      </w:r>
      <w:proofErr w:type="gramStart"/>
      <w:r w:rsidRPr="00485CEE">
        <w:rPr>
          <w:rFonts w:asciiTheme="minorHAnsi" w:hAnsiTheme="minorHAnsi" w:cstheme="minorHAnsi"/>
        </w:rPr>
        <w:t>risk</w:t>
      </w:r>
      <w:proofErr w:type="gramEnd"/>
      <w:r w:rsidRPr="00485CEE">
        <w:rPr>
          <w:rFonts w:asciiTheme="minorHAnsi" w:hAnsiTheme="minorHAnsi" w:cstheme="minorHAnsi"/>
        </w:rPr>
        <w:t xml:space="preserve"> of harm to the patient.</w:t>
      </w:r>
    </w:p>
    <w:p w14:paraId="2F9C6023" w14:textId="77777777" w:rsidR="00A54C0E" w:rsidRPr="00485CEE" w:rsidRDefault="00A54C0E">
      <w:pPr>
        <w:pStyle w:val="NormalWeb"/>
        <w:numPr>
          <w:ilvl w:val="0"/>
          <w:numId w:val="7"/>
        </w:numPr>
        <w:spacing w:before="0" w:beforeAutospacing="0" w:after="0" w:afterAutospacing="0"/>
        <w:ind w:left="720"/>
        <w:rPr>
          <w:rFonts w:asciiTheme="minorHAnsi" w:hAnsiTheme="minorHAnsi" w:cstheme="minorHAnsi"/>
        </w:rPr>
      </w:pPr>
      <w:r w:rsidRPr="00485CEE">
        <w:rPr>
          <w:rFonts w:asciiTheme="minorHAnsi" w:hAnsiTheme="minorHAnsi" w:cstheme="minorHAnsi"/>
        </w:rPr>
        <w:t xml:space="preserve">Conduct assessments appropriate for </w:t>
      </w:r>
      <w:proofErr w:type="gramStart"/>
      <w:r w:rsidRPr="00485CEE">
        <w:rPr>
          <w:rFonts w:asciiTheme="minorHAnsi" w:hAnsiTheme="minorHAnsi" w:cstheme="minorHAnsi"/>
        </w:rPr>
        <w:t>care</w:t>
      </w:r>
      <w:proofErr w:type="gramEnd"/>
      <w:r w:rsidRPr="00485CEE">
        <w:rPr>
          <w:rFonts w:asciiTheme="minorHAnsi" w:hAnsiTheme="minorHAnsi" w:cstheme="minorHAnsi"/>
        </w:rPr>
        <w:t xml:space="preserve"> of patient in an organized and systematic manner.</w:t>
      </w:r>
    </w:p>
    <w:p w14:paraId="1D20FB8E" w14:textId="77777777" w:rsidR="00A54C0E" w:rsidRPr="00485CEE" w:rsidRDefault="00A54C0E">
      <w:pPr>
        <w:pStyle w:val="NormalWeb"/>
        <w:numPr>
          <w:ilvl w:val="0"/>
          <w:numId w:val="7"/>
        </w:numPr>
        <w:spacing w:before="0" w:beforeAutospacing="0" w:after="0" w:afterAutospacing="0"/>
        <w:ind w:left="720"/>
        <w:rPr>
          <w:rFonts w:asciiTheme="minorHAnsi" w:hAnsiTheme="minorHAnsi" w:cstheme="minorHAnsi"/>
        </w:rPr>
      </w:pPr>
      <w:r w:rsidRPr="00485CEE">
        <w:rPr>
          <w:rFonts w:asciiTheme="minorHAnsi" w:hAnsiTheme="minorHAnsi" w:cstheme="minorHAnsi"/>
        </w:rPr>
        <w:t>Perform priority nursing actions based on assessment and clinical data</w:t>
      </w:r>
      <w:r w:rsidRPr="00485CEE">
        <w:rPr>
          <w:rFonts w:asciiTheme="minorHAnsi" w:hAnsiTheme="minorHAnsi" w:cstheme="minorHAnsi"/>
          <w:i/>
          <w:iCs/>
        </w:rPr>
        <w:t>.</w:t>
      </w:r>
    </w:p>
    <w:p w14:paraId="155F2C16" w14:textId="77777777" w:rsidR="00A54C0E" w:rsidRPr="00485CEE" w:rsidRDefault="00A54C0E">
      <w:pPr>
        <w:pStyle w:val="NormalWeb"/>
        <w:numPr>
          <w:ilvl w:val="0"/>
          <w:numId w:val="7"/>
        </w:numPr>
        <w:spacing w:before="0" w:beforeAutospacing="0" w:after="0" w:afterAutospacing="0"/>
        <w:ind w:left="720"/>
        <w:rPr>
          <w:rFonts w:asciiTheme="minorHAnsi" w:hAnsiTheme="minorHAnsi" w:cstheme="minorHAnsi"/>
        </w:rPr>
      </w:pPr>
      <w:r w:rsidRPr="00485CEE">
        <w:rPr>
          <w:rFonts w:asciiTheme="minorHAnsi" w:hAnsiTheme="minorHAnsi" w:cstheme="minorHAnsi"/>
        </w:rPr>
        <w:t>Reassess/monitor patient status following nursing interventions.</w:t>
      </w:r>
    </w:p>
    <w:p w14:paraId="7F2B15FD" w14:textId="77777777" w:rsidR="00A54C0E" w:rsidRPr="00485CEE" w:rsidRDefault="00A54C0E">
      <w:pPr>
        <w:pStyle w:val="NormalWeb"/>
        <w:numPr>
          <w:ilvl w:val="0"/>
          <w:numId w:val="7"/>
        </w:numPr>
        <w:spacing w:before="0" w:beforeAutospacing="0" w:after="0" w:afterAutospacing="0"/>
        <w:ind w:left="720"/>
        <w:rPr>
          <w:rFonts w:asciiTheme="minorHAnsi" w:hAnsiTheme="minorHAnsi" w:cstheme="minorHAnsi"/>
        </w:rPr>
      </w:pPr>
      <w:r w:rsidRPr="00485CEE">
        <w:rPr>
          <w:rFonts w:asciiTheme="minorHAnsi" w:hAnsiTheme="minorHAnsi" w:cstheme="minorHAnsi"/>
        </w:rPr>
        <w:t>Communicate with patient and family in a manner that illustrates caring, reflects cultural awareness, and addresses psychosocial needs.</w:t>
      </w:r>
    </w:p>
    <w:p w14:paraId="32F78E7C" w14:textId="77777777" w:rsidR="00A54C0E" w:rsidRPr="00485CEE" w:rsidRDefault="00A54C0E">
      <w:pPr>
        <w:pStyle w:val="NormalWeb"/>
        <w:numPr>
          <w:ilvl w:val="0"/>
          <w:numId w:val="7"/>
        </w:numPr>
        <w:spacing w:before="0" w:beforeAutospacing="0" w:after="0" w:afterAutospacing="0"/>
        <w:ind w:left="720"/>
        <w:rPr>
          <w:rFonts w:asciiTheme="minorHAnsi" w:hAnsiTheme="minorHAnsi" w:cstheme="minorHAnsi"/>
        </w:rPr>
      </w:pPr>
      <w:r w:rsidRPr="00485CEE">
        <w:rPr>
          <w:rFonts w:asciiTheme="minorHAnsi" w:hAnsiTheme="minorHAnsi" w:cstheme="minorHAnsi"/>
        </w:rPr>
        <w:t>Communicate appropriately with other health care team members in a timely, organized, patient-specific manner.</w:t>
      </w:r>
    </w:p>
    <w:p w14:paraId="5E220363" w14:textId="77777777" w:rsidR="00A54C0E" w:rsidRPr="00485CEE" w:rsidRDefault="00A54C0E">
      <w:pPr>
        <w:pStyle w:val="NormalWeb"/>
        <w:numPr>
          <w:ilvl w:val="0"/>
          <w:numId w:val="7"/>
        </w:numPr>
        <w:spacing w:before="0" w:beforeAutospacing="0" w:after="0" w:afterAutospacing="0"/>
        <w:ind w:left="720"/>
        <w:rPr>
          <w:rFonts w:asciiTheme="minorHAnsi" w:hAnsiTheme="minorHAnsi" w:cstheme="minorHAnsi"/>
        </w:rPr>
      </w:pPr>
      <w:r w:rsidRPr="00485CEE">
        <w:rPr>
          <w:rFonts w:asciiTheme="minorHAnsi" w:hAnsiTheme="minorHAnsi" w:cstheme="minorHAnsi"/>
        </w:rPr>
        <w:t>Make clinical judgments and decisions that are evidence-based.</w:t>
      </w:r>
    </w:p>
    <w:p w14:paraId="59E8CCB9" w14:textId="77777777" w:rsidR="00A54C0E" w:rsidRPr="00485CEE" w:rsidRDefault="00A54C0E">
      <w:pPr>
        <w:pStyle w:val="NormalWeb"/>
        <w:numPr>
          <w:ilvl w:val="0"/>
          <w:numId w:val="7"/>
        </w:numPr>
        <w:spacing w:before="0" w:beforeAutospacing="0" w:after="0" w:afterAutospacing="0"/>
        <w:ind w:left="720"/>
        <w:rPr>
          <w:rFonts w:asciiTheme="minorHAnsi" w:hAnsiTheme="minorHAnsi" w:cstheme="minorHAnsi"/>
        </w:rPr>
      </w:pPr>
      <w:r w:rsidRPr="00485CEE">
        <w:rPr>
          <w:rFonts w:asciiTheme="minorHAnsi" w:hAnsiTheme="minorHAnsi" w:cstheme="minorHAnsi"/>
        </w:rPr>
        <w:t>Practice within nursing scope of practice.</w:t>
      </w:r>
    </w:p>
    <w:p w14:paraId="5302B44A" w14:textId="77777777" w:rsidR="00A54C0E" w:rsidRPr="00485CEE" w:rsidRDefault="00A54C0E">
      <w:pPr>
        <w:pStyle w:val="NormalWeb"/>
        <w:numPr>
          <w:ilvl w:val="0"/>
          <w:numId w:val="7"/>
        </w:numPr>
        <w:spacing w:before="0" w:beforeAutospacing="0" w:after="0" w:afterAutospacing="0"/>
        <w:ind w:left="720"/>
        <w:rPr>
          <w:rFonts w:asciiTheme="minorHAnsi" w:hAnsiTheme="minorHAnsi" w:cstheme="minorHAnsi"/>
        </w:rPr>
      </w:pPr>
      <w:r w:rsidRPr="00485CEE">
        <w:rPr>
          <w:rFonts w:asciiTheme="minorHAnsi" w:hAnsiTheme="minorHAnsi" w:cstheme="minorHAnsi"/>
        </w:rPr>
        <w:t xml:space="preserve">Demonstrate knowledge of legal and ethical obligations. </w:t>
      </w:r>
    </w:p>
    <w:p w14:paraId="29CB67FB" w14:textId="77777777" w:rsidR="008E56A7" w:rsidRPr="00485CEE" w:rsidRDefault="008E56A7" w:rsidP="00F45544">
      <w:pPr>
        <w:contextualSpacing/>
        <w:rPr>
          <w:rFonts w:asciiTheme="minorHAnsi" w:hAnsiTheme="minorHAnsi" w:cstheme="minorHAnsi"/>
          <w:sz w:val="22"/>
          <w:szCs w:val="22"/>
        </w:rPr>
      </w:pPr>
    </w:p>
    <w:p w14:paraId="7B60CDA4" w14:textId="77777777" w:rsidR="00836B7D" w:rsidRPr="00485CEE" w:rsidRDefault="00836B7D" w:rsidP="00BA08C3">
      <w:pPr>
        <w:tabs>
          <w:tab w:val="center" w:pos="4320"/>
          <w:tab w:val="right" w:pos="8640"/>
        </w:tabs>
        <w:rPr>
          <w:rFonts w:asciiTheme="minorHAnsi" w:hAnsiTheme="minorHAnsi" w:cstheme="minorHAnsi"/>
          <w:sz w:val="22"/>
          <w:szCs w:val="22"/>
        </w:rPr>
      </w:pPr>
    </w:p>
    <w:p w14:paraId="4BBDF507" w14:textId="5F6615BC" w:rsidR="00836B7D" w:rsidRPr="00485CEE" w:rsidRDefault="00836B7D" w:rsidP="00836B7D">
      <w:pPr>
        <w:rPr>
          <w:rFonts w:asciiTheme="minorHAnsi" w:hAnsiTheme="minorHAnsi" w:cstheme="minorHAnsi"/>
          <w:color w:val="274191"/>
          <w:sz w:val="28"/>
          <w:szCs w:val="28"/>
        </w:rPr>
      </w:pPr>
      <w:r w:rsidRPr="00485CEE">
        <w:rPr>
          <w:rFonts w:asciiTheme="minorHAnsi" w:hAnsiTheme="minorHAnsi" w:cstheme="minorHAnsi"/>
          <w:color w:val="274191"/>
          <w:sz w:val="28"/>
          <w:szCs w:val="28"/>
        </w:rPr>
        <w:t>Simulation Scenario Objectives</w:t>
      </w:r>
    </w:p>
    <w:p w14:paraId="516DEF79" w14:textId="77777777" w:rsidR="00836B7D" w:rsidRPr="00485CEE" w:rsidRDefault="00836B7D" w:rsidP="00836B7D">
      <w:pPr>
        <w:rPr>
          <w:rFonts w:asciiTheme="minorHAnsi" w:hAnsiTheme="minorHAnsi" w:cstheme="minorHAnsi"/>
          <w:b/>
          <w:sz w:val="22"/>
          <w:szCs w:val="28"/>
          <w:u w:val="single"/>
        </w:rPr>
      </w:pPr>
    </w:p>
    <w:p w14:paraId="502D40C5" w14:textId="6C57A97A" w:rsidR="00A7235D" w:rsidRPr="00485CEE" w:rsidRDefault="42CC3A90">
      <w:pPr>
        <w:pStyle w:val="ListParagraph"/>
        <w:numPr>
          <w:ilvl w:val="0"/>
          <w:numId w:val="2"/>
        </w:numPr>
        <w:contextualSpacing/>
        <w:outlineLvl w:val="0"/>
        <w:rPr>
          <w:rFonts w:asciiTheme="minorHAnsi" w:eastAsia="HelveticaNeueLT Std Cn" w:hAnsiTheme="minorHAnsi" w:cstheme="minorHAnsi"/>
        </w:rPr>
      </w:pPr>
      <w:r w:rsidRPr="00485CEE">
        <w:rPr>
          <w:rFonts w:asciiTheme="minorHAnsi" w:eastAsia="HelveticaNeueLT Std Cn" w:hAnsiTheme="minorHAnsi" w:cstheme="minorHAnsi"/>
        </w:rPr>
        <w:t>Demonstrate therapeutic communication strategies while incorporating inclusive language</w:t>
      </w:r>
      <w:r w:rsidR="00FD05CF" w:rsidRPr="00485CEE">
        <w:rPr>
          <w:rFonts w:asciiTheme="minorHAnsi" w:eastAsia="HelveticaNeueLT Std Cn" w:hAnsiTheme="minorHAnsi" w:cstheme="minorHAnsi"/>
        </w:rPr>
        <w:t>.</w:t>
      </w:r>
    </w:p>
    <w:p w14:paraId="0188DE4F" w14:textId="095B1A58" w:rsidR="00A7235D" w:rsidRPr="00485CEE" w:rsidRDefault="42CC3A90">
      <w:pPr>
        <w:pStyle w:val="ListParagraph"/>
        <w:numPr>
          <w:ilvl w:val="0"/>
          <w:numId w:val="2"/>
        </w:numPr>
        <w:contextualSpacing/>
        <w:outlineLvl w:val="0"/>
        <w:rPr>
          <w:rFonts w:asciiTheme="minorHAnsi" w:hAnsiTheme="minorHAnsi" w:cstheme="minorHAnsi"/>
          <w:sz w:val="22"/>
          <w:szCs w:val="22"/>
        </w:rPr>
      </w:pPr>
      <w:r w:rsidRPr="00485CEE">
        <w:rPr>
          <w:rFonts w:asciiTheme="minorHAnsi" w:hAnsiTheme="minorHAnsi" w:cstheme="minorHAnsi"/>
        </w:rPr>
        <w:t xml:space="preserve">Complete an assessment of an adult who is experiencing rectal bleeding in the </w:t>
      </w:r>
      <w:proofErr w:type="gramStart"/>
      <w:r w:rsidRPr="00485CEE">
        <w:rPr>
          <w:rFonts w:asciiTheme="minorHAnsi" w:hAnsiTheme="minorHAnsi" w:cstheme="minorHAnsi"/>
        </w:rPr>
        <w:t>emergent</w:t>
      </w:r>
      <w:proofErr w:type="gramEnd"/>
      <w:r w:rsidRPr="00485CEE">
        <w:rPr>
          <w:rFonts w:asciiTheme="minorHAnsi" w:hAnsiTheme="minorHAnsi" w:cstheme="minorHAnsi"/>
        </w:rPr>
        <w:t xml:space="preserve"> care center. </w:t>
      </w:r>
    </w:p>
    <w:p w14:paraId="4B33109F" w14:textId="77777777" w:rsidR="00FD05CF" w:rsidRPr="00485CEE" w:rsidRDefault="00FD05CF">
      <w:pPr>
        <w:pStyle w:val="ListParagraph"/>
        <w:widowControl w:val="0"/>
        <w:numPr>
          <w:ilvl w:val="0"/>
          <w:numId w:val="2"/>
        </w:numPr>
        <w:contextualSpacing/>
        <w:outlineLvl w:val="0"/>
        <w:rPr>
          <w:rStyle w:val="eop"/>
          <w:rFonts w:asciiTheme="minorHAnsi" w:eastAsiaTheme="minorEastAsia" w:hAnsiTheme="minorHAnsi" w:cstheme="minorHAnsi"/>
        </w:rPr>
      </w:pPr>
      <w:r w:rsidRPr="00485CEE">
        <w:rPr>
          <w:rStyle w:val="eop"/>
          <w:rFonts w:asciiTheme="minorHAnsi" w:hAnsiTheme="minorHAnsi" w:cstheme="minorHAnsi"/>
        </w:rPr>
        <w:t>Review the focused health history including a sexual history, asking subsequent questions as appropriate.</w:t>
      </w:r>
    </w:p>
    <w:p w14:paraId="4894710B" w14:textId="09524477" w:rsidR="7C05B2A6" w:rsidRPr="00485CEE" w:rsidRDefault="42CC3A90">
      <w:pPr>
        <w:pStyle w:val="ListParagraph"/>
        <w:numPr>
          <w:ilvl w:val="0"/>
          <w:numId w:val="2"/>
        </w:numPr>
        <w:outlineLvl w:val="0"/>
        <w:rPr>
          <w:rFonts w:asciiTheme="minorHAnsi" w:hAnsiTheme="minorHAnsi" w:cstheme="minorHAnsi"/>
          <w:sz w:val="22"/>
          <w:szCs w:val="22"/>
        </w:rPr>
      </w:pPr>
      <w:r w:rsidRPr="00485CEE">
        <w:rPr>
          <w:rFonts w:asciiTheme="minorHAnsi" w:hAnsiTheme="minorHAnsi" w:cstheme="minorHAnsi"/>
        </w:rPr>
        <w:t>Provide an SBAR report to the Diagnosing Healthcare provider.</w:t>
      </w:r>
    </w:p>
    <w:p w14:paraId="7AC53F02" w14:textId="77777777" w:rsidR="00850F19" w:rsidRDefault="00850F19" w:rsidP="001042FF">
      <w:pPr>
        <w:contextualSpacing/>
        <w:outlineLvl w:val="0"/>
        <w:rPr>
          <w:rFonts w:asciiTheme="minorHAnsi" w:hAnsiTheme="minorHAnsi" w:cstheme="minorHAnsi"/>
          <w:sz w:val="22"/>
          <w:szCs w:val="22"/>
        </w:rPr>
      </w:pPr>
    </w:p>
    <w:p w14:paraId="2BCEFA63" w14:textId="77777777" w:rsidR="001042FF" w:rsidRPr="00485CEE" w:rsidRDefault="001042FF" w:rsidP="001042FF">
      <w:pPr>
        <w:contextualSpacing/>
        <w:outlineLvl w:val="0"/>
        <w:rPr>
          <w:rFonts w:asciiTheme="minorHAnsi" w:hAnsiTheme="minorHAnsi" w:cstheme="minorHAnsi"/>
          <w:sz w:val="22"/>
          <w:szCs w:val="22"/>
        </w:rPr>
      </w:pPr>
    </w:p>
    <w:p w14:paraId="1006BB62" w14:textId="4986C090" w:rsidR="00136313" w:rsidRPr="00485CEE" w:rsidRDefault="61319062" w:rsidP="00D04754">
      <w:pPr>
        <w:rPr>
          <w:rFonts w:asciiTheme="minorHAnsi" w:hAnsiTheme="minorHAnsi" w:cstheme="minorHAnsi"/>
          <w:color w:val="274191"/>
          <w:sz w:val="36"/>
          <w:szCs w:val="36"/>
        </w:rPr>
      </w:pPr>
      <w:r w:rsidRPr="00485CEE">
        <w:rPr>
          <w:rFonts w:asciiTheme="minorHAnsi" w:hAnsiTheme="minorHAnsi" w:cstheme="minorHAnsi"/>
          <w:color w:val="274191"/>
          <w:sz w:val="36"/>
          <w:szCs w:val="36"/>
        </w:rPr>
        <w:t>Faculty Reference</w:t>
      </w:r>
    </w:p>
    <w:p w14:paraId="290E8D82" w14:textId="77777777" w:rsidR="00D04754" w:rsidRPr="00FF566C" w:rsidRDefault="00D04754" w:rsidP="00D04754">
      <w:pPr>
        <w:rPr>
          <w:rFonts w:asciiTheme="minorHAnsi" w:hAnsiTheme="minorHAnsi" w:cstheme="minorHAnsi"/>
        </w:rPr>
      </w:pPr>
    </w:p>
    <w:p w14:paraId="01318AA9" w14:textId="3D70E130" w:rsidR="61319062" w:rsidRPr="00485CEE" w:rsidRDefault="003F0B9A">
      <w:pPr>
        <w:pStyle w:val="ListParagraph"/>
        <w:numPr>
          <w:ilvl w:val="0"/>
          <w:numId w:val="10"/>
        </w:numPr>
        <w:rPr>
          <w:rFonts w:asciiTheme="minorHAnsi" w:eastAsia="Arial" w:hAnsiTheme="minorHAnsi" w:cstheme="minorHAnsi"/>
        </w:rPr>
      </w:pPr>
      <w:hyperlink r:id="rId18">
        <w:r w:rsidR="61319062" w:rsidRPr="00485CEE">
          <w:rPr>
            <w:rStyle w:val="Hyperlink"/>
            <w:rFonts w:asciiTheme="minorHAnsi" w:eastAsia="Arial" w:hAnsiTheme="minorHAnsi" w:cstheme="minorHAnsi"/>
          </w:rPr>
          <w:t>LGBTQIA+ Glossary of Terms for Health Care Teams</w:t>
        </w:r>
      </w:hyperlink>
      <w:r w:rsidR="61319062" w:rsidRPr="00485CEE">
        <w:rPr>
          <w:rFonts w:asciiTheme="minorHAnsi" w:eastAsia="Arial" w:hAnsiTheme="minorHAnsi" w:cstheme="minorHAnsi"/>
        </w:rPr>
        <w:t xml:space="preserve"> created by the National LGBTQIA+ Health Education Center, a program of the Fenway Institute.</w:t>
      </w:r>
    </w:p>
    <w:p w14:paraId="34A62499" w14:textId="648AEDF0" w:rsidR="61319062" w:rsidRDefault="003F0B9A">
      <w:pPr>
        <w:pStyle w:val="ListParagraph"/>
        <w:numPr>
          <w:ilvl w:val="0"/>
          <w:numId w:val="10"/>
        </w:numPr>
        <w:rPr>
          <w:rFonts w:asciiTheme="minorHAnsi" w:eastAsia="Arial" w:hAnsiTheme="minorHAnsi" w:cstheme="minorHAnsi"/>
        </w:rPr>
      </w:pPr>
      <w:hyperlink r:id="rId19">
        <w:r w:rsidR="61319062" w:rsidRPr="00485CEE">
          <w:rPr>
            <w:rStyle w:val="Hyperlink"/>
            <w:rFonts w:asciiTheme="minorHAnsi" w:eastAsia="Arial" w:hAnsiTheme="minorHAnsi" w:cstheme="minorHAnsi"/>
          </w:rPr>
          <w:t>Nursing Care for LGBTQ+ Patients: Tips and Resources</w:t>
        </w:r>
      </w:hyperlink>
      <w:r w:rsidR="61319062" w:rsidRPr="00485CEE">
        <w:rPr>
          <w:rFonts w:asciiTheme="minorHAnsi" w:eastAsia="Arial" w:hAnsiTheme="minorHAnsi" w:cstheme="minorHAnsi"/>
        </w:rPr>
        <w:t xml:space="preserve"> by </w:t>
      </w:r>
      <w:proofErr w:type="spellStart"/>
      <w:r w:rsidR="61319062" w:rsidRPr="00485CEE">
        <w:rPr>
          <w:rFonts w:asciiTheme="minorHAnsi" w:eastAsia="Arial" w:hAnsiTheme="minorHAnsi" w:cstheme="minorHAnsi"/>
        </w:rPr>
        <w:t>NurseJournal</w:t>
      </w:r>
      <w:proofErr w:type="spellEnd"/>
      <w:r w:rsidR="61319062" w:rsidRPr="00485CEE">
        <w:rPr>
          <w:rFonts w:asciiTheme="minorHAnsi" w:eastAsia="Arial" w:hAnsiTheme="minorHAnsi" w:cstheme="minorHAnsi"/>
        </w:rPr>
        <w:t>.</w:t>
      </w:r>
    </w:p>
    <w:p w14:paraId="6B901859" w14:textId="77777777" w:rsidR="009D5767" w:rsidRPr="009D5767" w:rsidRDefault="009D5767" w:rsidP="009D5767">
      <w:pPr>
        <w:pStyle w:val="ListParagraph"/>
        <w:numPr>
          <w:ilvl w:val="0"/>
          <w:numId w:val="10"/>
        </w:numPr>
        <w:rPr>
          <w:rFonts w:asciiTheme="minorHAnsi" w:hAnsiTheme="minorHAnsi" w:cstheme="minorHAnsi"/>
          <w:bCs/>
        </w:rPr>
      </w:pPr>
      <w:r w:rsidRPr="009D5767">
        <w:rPr>
          <w:rFonts w:asciiTheme="minorHAnsi" w:hAnsiTheme="minorHAnsi" w:cstheme="minorHAnsi"/>
          <w:bCs/>
        </w:rPr>
        <w:t>The Healthcare Simulation Standards of Best Practice™</w:t>
      </w:r>
    </w:p>
    <w:p w14:paraId="06B1BC43" w14:textId="58E6D518" w:rsidR="009D5767" w:rsidRPr="009D5767" w:rsidRDefault="003F0B9A" w:rsidP="009D5767">
      <w:pPr>
        <w:pStyle w:val="ListParagraph"/>
        <w:rPr>
          <w:rFonts w:asciiTheme="minorHAnsi" w:hAnsiTheme="minorHAnsi" w:cstheme="minorHAnsi"/>
          <w:bCs/>
        </w:rPr>
      </w:pPr>
      <w:hyperlink r:id="rId20" w:history="1">
        <w:r w:rsidR="009D5767" w:rsidRPr="009D5767">
          <w:rPr>
            <w:rStyle w:val="Hyperlink"/>
            <w:rFonts w:asciiTheme="minorHAnsi" w:hAnsiTheme="minorHAnsi" w:cstheme="minorHAnsi"/>
            <w:bCs/>
          </w:rPr>
          <w:t>https://www.inacsl.org/healthcare-simulation-standards</w:t>
        </w:r>
      </w:hyperlink>
    </w:p>
    <w:p w14:paraId="6D4F6003" w14:textId="51963F02" w:rsidR="00136313" w:rsidRPr="005803FA" w:rsidRDefault="00136313" w:rsidP="00136313">
      <w:pPr>
        <w:rPr>
          <w:rFonts w:asciiTheme="minorHAnsi" w:hAnsiTheme="minorHAnsi" w:cstheme="minorHAnsi"/>
        </w:rPr>
      </w:pPr>
    </w:p>
    <w:p w14:paraId="118D25C0" w14:textId="77777777" w:rsidR="006D0DF1" w:rsidRPr="005803FA" w:rsidRDefault="006D0DF1">
      <w:pPr>
        <w:spacing w:after="200" w:line="276" w:lineRule="auto"/>
        <w:rPr>
          <w:rFonts w:asciiTheme="minorHAnsi" w:hAnsiTheme="minorHAnsi" w:cstheme="minorHAnsi"/>
          <w:sz w:val="36"/>
          <w:szCs w:val="36"/>
        </w:rPr>
      </w:pPr>
      <w:r w:rsidRPr="005803FA">
        <w:rPr>
          <w:rFonts w:asciiTheme="minorHAnsi" w:hAnsiTheme="minorHAnsi" w:cstheme="minorHAnsi"/>
          <w:sz w:val="36"/>
          <w:szCs w:val="36"/>
        </w:rPr>
        <w:br w:type="page"/>
      </w:r>
    </w:p>
    <w:p w14:paraId="74333202" w14:textId="026FAEAF" w:rsidR="00FD05CF" w:rsidRPr="00485CEE" w:rsidRDefault="00FD05CF" w:rsidP="00FD05CF">
      <w:pPr>
        <w:rPr>
          <w:rFonts w:asciiTheme="minorHAnsi" w:hAnsiTheme="minorHAnsi" w:cstheme="minorHAnsi"/>
          <w:color w:val="274191"/>
          <w:sz w:val="36"/>
          <w:szCs w:val="36"/>
        </w:rPr>
      </w:pPr>
      <w:r w:rsidRPr="005803FA">
        <w:rPr>
          <w:rFonts w:asciiTheme="minorHAnsi" w:hAnsiTheme="minorHAnsi" w:cstheme="minorHAnsi"/>
          <w:color w:val="274191"/>
          <w:sz w:val="36"/>
          <w:szCs w:val="36"/>
        </w:rPr>
        <w:lastRenderedPageBreak/>
        <w:t>Setting</w:t>
      </w:r>
      <w:r w:rsidRPr="00485CEE">
        <w:rPr>
          <w:rFonts w:asciiTheme="minorHAnsi" w:hAnsiTheme="minorHAnsi" w:cstheme="minorHAnsi"/>
          <w:color w:val="274191"/>
          <w:sz w:val="36"/>
          <w:szCs w:val="36"/>
        </w:rPr>
        <w:t>/Environment</w:t>
      </w:r>
    </w:p>
    <w:p w14:paraId="6B1265B1" w14:textId="77777777" w:rsidR="00FD05CF" w:rsidRPr="005803FA" w:rsidRDefault="00FD05CF" w:rsidP="00FD05CF">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1"/>
        <w:gridCol w:w="5399"/>
      </w:tblGrid>
      <w:tr w:rsidR="00FD05CF" w:rsidRPr="005803FA" w14:paraId="0C4503B5" w14:textId="77777777" w:rsidTr="00BC3EB4">
        <w:trPr>
          <w:trHeight w:val="1853"/>
        </w:trPr>
        <w:tc>
          <w:tcPr>
            <w:tcW w:w="5508" w:type="dxa"/>
          </w:tcPr>
          <w:p w14:paraId="3BD437F4" w14:textId="0C27170E" w:rsidR="00FD05CF" w:rsidRPr="005803FA" w:rsidRDefault="00621156" w:rsidP="00BC3EB4">
            <w:pPr>
              <w:spacing w:line="276" w:lineRule="auto"/>
              <w:rPr>
                <w:rFonts w:asciiTheme="minorHAnsi" w:hAnsiTheme="minorHAnsi" w:cstheme="minorHAnsi"/>
                <w:b/>
                <w:bCs/>
              </w:rPr>
            </w:pPr>
            <w:r w:rsidRPr="005803FA">
              <w:rPr>
                <w:rFonts w:asciiTheme="minorHAnsi" w:hAnsiTheme="minorHAnsi" w:cstheme="minorHAnsi"/>
                <w:sz w:val="22"/>
                <w:szCs w:val="22"/>
              </w:rPr>
              <w:fldChar w:fldCharType="begin">
                <w:ffData>
                  <w:name w:val=""/>
                  <w:enabled/>
                  <w:calcOnExit w:val="0"/>
                  <w:checkBox>
                    <w:sizeAuto/>
                    <w:default w:val="1"/>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00FB3F3B" w:rsidRPr="005803FA">
              <w:rPr>
                <w:rFonts w:asciiTheme="minorHAnsi" w:hAnsiTheme="minorHAnsi" w:cstheme="minorHAnsi"/>
                <w:sz w:val="22"/>
                <w:szCs w:val="22"/>
              </w:rPr>
              <w:t xml:space="preserve"> </w:t>
            </w:r>
            <w:r w:rsidR="00FD05CF" w:rsidRPr="005803FA">
              <w:rPr>
                <w:rFonts w:asciiTheme="minorHAnsi" w:hAnsiTheme="minorHAnsi" w:cstheme="minorHAnsi"/>
                <w:sz w:val="22"/>
                <w:szCs w:val="22"/>
              </w:rPr>
              <w:t>Urgent Care Center</w:t>
            </w:r>
          </w:p>
          <w:p w14:paraId="577360D5" w14:textId="77777777" w:rsidR="00FD05CF" w:rsidRPr="005803FA" w:rsidRDefault="00FD05CF" w:rsidP="00BC3EB4">
            <w:pPr>
              <w:spacing w:line="276" w:lineRule="auto"/>
              <w:rPr>
                <w:rFonts w:asciiTheme="minorHAnsi" w:hAnsiTheme="minorHAnsi" w:cstheme="minorHAnsi"/>
              </w:rPr>
            </w:pPr>
            <w:r w:rsidRPr="005803FA">
              <w:rPr>
                <w:rFonts w:asciiTheme="minorHAnsi" w:hAnsiTheme="minorHAnsi" w:cstheme="minorHAnsi"/>
                <w:sz w:val="22"/>
                <w:szCs w:val="22"/>
              </w:rPr>
              <w:fldChar w:fldCharType="begin">
                <w:ffData>
                  <w:name w:val=""/>
                  <w:enabled/>
                  <w:calcOnExit w:val="0"/>
                  <w:checkBox>
                    <w:sizeAuto/>
                    <w:default w:val="0"/>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Pr="005803FA">
              <w:rPr>
                <w:rFonts w:asciiTheme="minorHAnsi" w:hAnsiTheme="minorHAnsi" w:cstheme="minorHAnsi"/>
                <w:sz w:val="22"/>
                <w:szCs w:val="22"/>
              </w:rPr>
              <w:t xml:space="preserve"> Medical-Surgical Unit</w:t>
            </w:r>
          </w:p>
          <w:p w14:paraId="0056B961" w14:textId="77777777" w:rsidR="00FD05CF" w:rsidRPr="005803FA" w:rsidRDefault="00FD05CF" w:rsidP="00BC3EB4">
            <w:pPr>
              <w:spacing w:line="276" w:lineRule="auto"/>
              <w:rPr>
                <w:rFonts w:asciiTheme="minorHAnsi" w:hAnsiTheme="minorHAnsi" w:cstheme="minorHAnsi"/>
              </w:rPr>
            </w:pPr>
            <w:r w:rsidRPr="005803FA">
              <w:rPr>
                <w:rFonts w:asciiTheme="minorHAnsi" w:hAnsiTheme="minorHAnsi" w:cstheme="minorHAnsi"/>
                <w:sz w:val="22"/>
                <w:szCs w:val="22"/>
              </w:rPr>
              <w:fldChar w:fldCharType="begin">
                <w:ffData>
                  <w:name w:val="Check1"/>
                  <w:enabled/>
                  <w:calcOnExit w:val="0"/>
                  <w:checkBox>
                    <w:sizeAuto/>
                    <w:default w:val="0"/>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Pr="005803FA">
              <w:rPr>
                <w:rFonts w:asciiTheme="minorHAnsi" w:hAnsiTheme="minorHAnsi" w:cstheme="minorHAnsi"/>
                <w:sz w:val="22"/>
                <w:szCs w:val="22"/>
              </w:rPr>
              <w:t xml:space="preserve"> Pediatric Unit</w:t>
            </w:r>
          </w:p>
          <w:p w14:paraId="1A12643B" w14:textId="77777777" w:rsidR="00FD05CF" w:rsidRPr="005803FA" w:rsidRDefault="00FD05CF" w:rsidP="00BC3EB4">
            <w:pPr>
              <w:spacing w:line="276" w:lineRule="auto"/>
              <w:rPr>
                <w:rFonts w:asciiTheme="minorHAnsi" w:hAnsiTheme="minorHAnsi" w:cstheme="minorHAnsi"/>
                <w:sz w:val="22"/>
                <w:szCs w:val="22"/>
              </w:rPr>
            </w:pPr>
            <w:r w:rsidRPr="005803FA">
              <w:rPr>
                <w:rFonts w:asciiTheme="minorHAnsi" w:hAnsiTheme="minorHAnsi" w:cstheme="minorHAnsi"/>
                <w:sz w:val="22"/>
                <w:szCs w:val="22"/>
              </w:rPr>
              <w:fldChar w:fldCharType="begin">
                <w:ffData>
                  <w:name w:val="Check1"/>
                  <w:enabled/>
                  <w:calcOnExit w:val="0"/>
                  <w:checkBox>
                    <w:sizeAuto/>
                    <w:default w:val="0"/>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Pr="005803FA">
              <w:rPr>
                <w:rFonts w:asciiTheme="minorHAnsi" w:hAnsiTheme="minorHAnsi" w:cstheme="minorHAnsi"/>
                <w:sz w:val="22"/>
                <w:szCs w:val="22"/>
              </w:rPr>
              <w:t xml:space="preserve"> Maternity Unit</w:t>
            </w:r>
          </w:p>
          <w:p w14:paraId="4E9BE26F" w14:textId="77777777" w:rsidR="00FD05CF" w:rsidRPr="005803FA" w:rsidRDefault="00FD05CF" w:rsidP="00BC3EB4">
            <w:pPr>
              <w:spacing w:line="276" w:lineRule="auto"/>
              <w:rPr>
                <w:rFonts w:asciiTheme="minorHAnsi" w:hAnsiTheme="minorHAnsi" w:cstheme="minorHAnsi"/>
              </w:rPr>
            </w:pPr>
            <w:r w:rsidRPr="005803FA">
              <w:rPr>
                <w:rFonts w:asciiTheme="minorHAnsi" w:hAnsiTheme="minorHAnsi" w:cstheme="minorHAnsi"/>
                <w:sz w:val="22"/>
                <w:szCs w:val="22"/>
              </w:rPr>
              <w:fldChar w:fldCharType="begin">
                <w:ffData>
                  <w:name w:val="Check1"/>
                  <w:enabled/>
                  <w:calcOnExit w:val="0"/>
                  <w:checkBox>
                    <w:sizeAuto/>
                    <w:default w:val="0"/>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Pr="005803FA">
              <w:rPr>
                <w:rFonts w:asciiTheme="minorHAnsi" w:hAnsiTheme="minorHAnsi" w:cstheme="minorHAnsi"/>
                <w:sz w:val="22"/>
                <w:szCs w:val="22"/>
              </w:rPr>
              <w:t xml:space="preserve"> Behavioral Health Unit</w:t>
            </w:r>
          </w:p>
          <w:p w14:paraId="4D4A8A9B" w14:textId="77777777" w:rsidR="00FD05CF" w:rsidRPr="005803FA" w:rsidRDefault="00FD05CF" w:rsidP="00BC3EB4">
            <w:pPr>
              <w:rPr>
                <w:rFonts w:asciiTheme="minorHAnsi" w:hAnsiTheme="minorHAnsi" w:cstheme="minorHAnsi"/>
                <w:sz w:val="36"/>
                <w:szCs w:val="36"/>
              </w:rPr>
            </w:pPr>
          </w:p>
        </w:tc>
        <w:tc>
          <w:tcPr>
            <w:tcW w:w="5508" w:type="dxa"/>
          </w:tcPr>
          <w:p w14:paraId="3FB436E6" w14:textId="77777777" w:rsidR="00FD05CF" w:rsidRPr="005803FA" w:rsidRDefault="00FD05CF" w:rsidP="00BC3EB4">
            <w:pPr>
              <w:spacing w:line="276" w:lineRule="auto"/>
              <w:rPr>
                <w:rFonts w:asciiTheme="minorHAnsi" w:hAnsiTheme="minorHAnsi" w:cstheme="minorHAnsi"/>
              </w:rPr>
            </w:pPr>
            <w:r w:rsidRPr="005803FA">
              <w:rPr>
                <w:rFonts w:asciiTheme="minorHAnsi" w:hAnsiTheme="minorHAnsi" w:cstheme="minorHAnsi"/>
                <w:sz w:val="22"/>
                <w:szCs w:val="22"/>
              </w:rPr>
              <w:fldChar w:fldCharType="begin">
                <w:ffData>
                  <w:name w:val="Check1"/>
                  <w:enabled/>
                  <w:calcOnExit w:val="0"/>
                  <w:checkBox>
                    <w:sizeAuto/>
                    <w:default w:val="0"/>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Pr="005803FA">
              <w:rPr>
                <w:rFonts w:asciiTheme="minorHAnsi" w:hAnsiTheme="minorHAnsi" w:cstheme="minorHAnsi"/>
                <w:sz w:val="22"/>
                <w:szCs w:val="22"/>
              </w:rPr>
              <w:t xml:space="preserve"> ICU</w:t>
            </w:r>
          </w:p>
          <w:p w14:paraId="7FAAE02E" w14:textId="77777777" w:rsidR="00FD05CF" w:rsidRPr="005803FA" w:rsidRDefault="00FD05CF" w:rsidP="00BC3EB4">
            <w:pPr>
              <w:spacing w:line="276" w:lineRule="auto"/>
              <w:rPr>
                <w:rFonts w:asciiTheme="minorHAnsi" w:hAnsiTheme="minorHAnsi" w:cstheme="minorHAnsi"/>
                <w:sz w:val="22"/>
                <w:szCs w:val="22"/>
              </w:rPr>
            </w:pPr>
            <w:r w:rsidRPr="005803FA">
              <w:rPr>
                <w:rFonts w:asciiTheme="minorHAnsi" w:hAnsiTheme="minorHAnsi" w:cstheme="minorHAnsi"/>
                <w:sz w:val="22"/>
                <w:szCs w:val="22"/>
              </w:rPr>
              <w:fldChar w:fldCharType="begin">
                <w:ffData>
                  <w:name w:val="Check1"/>
                  <w:enabled/>
                  <w:calcOnExit w:val="0"/>
                  <w:checkBox>
                    <w:sizeAuto/>
                    <w:default w:val="0"/>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Pr="005803FA">
              <w:rPr>
                <w:rFonts w:asciiTheme="minorHAnsi" w:hAnsiTheme="minorHAnsi" w:cstheme="minorHAnsi"/>
                <w:sz w:val="22"/>
                <w:szCs w:val="22"/>
              </w:rPr>
              <w:t xml:space="preserve"> OR / PACU</w:t>
            </w:r>
          </w:p>
          <w:p w14:paraId="5967419D" w14:textId="77777777" w:rsidR="00FD05CF" w:rsidRPr="005803FA" w:rsidRDefault="00FD05CF" w:rsidP="00BC3EB4">
            <w:pPr>
              <w:spacing w:line="276" w:lineRule="auto"/>
              <w:rPr>
                <w:rFonts w:asciiTheme="minorHAnsi" w:hAnsiTheme="minorHAnsi" w:cstheme="minorHAnsi"/>
              </w:rPr>
            </w:pPr>
            <w:r w:rsidRPr="005803FA">
              <w:rPr>
                <w:rFonts w:asciiTheme="minorHAnsi" w:hAnsiTheme="minorHAnsi" w:cstheme="minorHAnsi"/>
                <w:sz w:val="22"/>
                <w:szCs w:val="22"/>
              </w:rPr>
              <w:fldChar w:fldCharType="begin">
                <w:ffData>
                  <w:name w:val="Check1"/>
                  <w:enabled/>
                  <w:calcOnExit w:val="0"/>
                  <w:checkBox>
                    <w:sizeAuto/>
                    <w:default w:val="0"/>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Pr="005803FA">
              <w:rPr>
                <w:rFonts w:asciiTheme="minorHAnsi" w:hAnsiTheme="minorHAnsi" w:cstheme="minorHAnsi"/>
                <w:sz w:val="22"/>
                <w:szCs w:val="22"/>
              </w:rPr>
              <w:t xml:space="preserve"> Rehabilitation Unit</w:t>
            </w:r>
          </w:p>
          <w:p w14:paraId="694D1C71" w14:textId="77777777" w:rsidR="00FD05CF" w:rsidRPr="005803FA" w:rsidRDefault="00FD05CF" w:rsidP="00BC3EB4">
            <w:pPr>
              <w:spacing w:line="276" w:lineRule="auto"/>
              <w:rPr>
                <w:rFonts w:asciiTheme="minorHAnsi" w:hAnsiTheme="minorHAnsi" w:cstheme="minorHAnsi"/>
              </w:rPr>
            </w:pPr>
            <w:r w:rsidRPr="005803FA">
              <w:rPr>
                <w:rFonts w:asciiTheme="minorHAnsi" w:hAnsiTheme="minorHAnsi" w:cstheme="minorHAnsi"/>
                <w:sz w:val="22"/>
                <w:szCs w:val="22"/>
              </w:rPr>
              <w:fldChar w:fldCharType="begin">
                <w:ffData>
                  <w:name w:val="Check1"/>
                  <w:enabled/>
                  <w:calcOnExit w:val="0"/>
                  <w:checkBox>
                    <w:sizeAuto/>
                    <w:default w:val="0"/>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Pr="005803FA">
              <w:rPr>
                <w:rFonts w:asciiTheme="minorHAnsi" w:hAnsiTheme="minorHAnsi" w:cstheme="minorHAnsi"/>
                <w:sz w:val="22"/>
                <w:szCs w:val="22"/>
              </w:rPr>
              <w:t xml:space="preserve"> Home </w:t>
            </w:r>
          </w:p>
          <w:p w14:paraId="4E491748" w14:textId="77777777" w:rsidR="00FD05CF" w:rsidRPr="005803FA" w:rsidRDefault="00FD05CF" w:rsidP="00BC3EB4">
            <w:pPr>
              <w:spacing w:line="276" w:lineRule="auto"/>
              <w:rPr>
                <w:rFonts w:asciiTheme="minorHAnsi" w:hAnsiTheme="minorHAnsi" w:cstheme="minorHAnsi"/>
              </w:rPr>
            </w:pPr>
            <w:r w:rsidRPr="005803FA">
              <w:rPr>
                <w:rFonts w:asciiTheme="minorHAnsi" w:hAnsiTheme="minorHAnsi" w:cstheme="minorHAnsi"/>
                <w:sz w:val="22"/>
                <w:szCs w:val="22"/>
              </w:rPr>
              <w:fldChar w:fldCharType="begin">
                <w:ffData>
                  <w:name w:val="Check1"/>
                  <w:enabled/>
                  <w:calcOnExit w:val="0"/>
                  <w:checkBox>
                    <w:sizeAuto/>
                    <w:default w:val="0"/>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Pr="005803FA">
              <w:rPr>
                <w:rFonts w:asciiTheme="minorHAnsi" w:hAnsiTheme="minorHAnsi" w:cstheme="minorHAnsi"/>
                <w:sz w:val="22"/>
                <w:szCs w:val="22"/>
              </w:rPr>
              <w:t xml:space="preserve"> Outpatient Clinic</w:t>
            </w:r>
          </w:p>
          <w:p w14:paraId="650F0523" w14:textId="77777777" w:rsidR="00FD05CF" w:rsidRPr="005803FA" w:rsidRDefault="00FD05CF" w:rsidP="00BC3EB4">
            <w:pPr>
              <w:spacing w:line="276" w:lineRule="auto"/>
              <w:rPr>
                <w:rFonts w:asciiTheme="minorHAnsi" w:hAnsiTheme="minorHAnsi" w:cstheme="minorHAnsi"/>
              </w:rPr>
            </w:pPr>
            <w:r w:rsidRPr="005803FA">
              <w:rPr>
                <w:rFonts w:asciiTheme="minorHAnsi" w:hAnsiTheme="minorHAnsi" w:cstheme="minorHAnsi"/>
                <w:sz w:val="22"/>
                <w:szCs w:val="22"/>
              </w:rPr>
              <w:fldChar w:fldCharType="begin">
                <w:ffData>
                  <w:name w:val="Check1"/>
                  <w:enabled/>
                  <w:calcOnExit w:val="0"/>
                  <w:checkBox>
                    <w:sizeAuto/>
                    <w:default w:val="0"/>
                  </w:checkBox>
                </w:ffData>
              </w:fldChar>
            </w:r>
            <w:r w:rsidRPr="005803FA">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5803FA">
              <w:rPr>
                <w:rFonts w:asciiTheme="minorHAnsi" w:hAnsiTheme="minorHAnsi" w:cstheme="minorHAnsi"/>
                <w:sz w:val="22"/>
                <w:szCs w:val="22"/>
              </w:rPr>
              <w:fldChar w:fldCharType="end"/>
            </w:r>
            <w:r w:rsidRPr="005803FA">
              <w:rPr>
                <w:rFonts w:asciiTheme="minorHAnsi" w:hAnsiTheme="minorHAnsi" w:cstheme="minorHAnsi"/>
                <w:sz w:val="22"/>
                <w:szCs w:val="22"/>
              </w:rPr>
              <w:t xml:space="preserve"> Other: </w:t>
            </w:r>
          </w:p>
        </w:tc>
      </w:tr>
    </w:tbl>
    <w:p w14:paraId="13E0DA28" w14:textId="77777777" w:rsidR="00875182" w:rsidRPr="005803FA" w:rsidRDefault="00875182" w:rsidP="00841931">
      <w:pPr>
        <w:rPr>
          <w:rFonts w:asciiTheme="minorHAnsi" w:hAnsiTheme="minorHAnsi" w:cstheme="minorHAnsi"/>
          <w:sz w:val="16"/>
          <w:szCs w:val="16"/>
        </w:rPr>
      </w:pPr>
    </w:p>
    <w:p w14:paraId="341DE1FC" w14:textId="788BC0F9" w:rsidR="00841931" w:rsidRPr="005803FA" w:rsidRDefault="00875182" w:rsidP="00841931">
      <w:pPr>
        <w:rPr>
          <w:rFonts w:asciiTheme="minorHAnsi" w:hAnsiTheme="minorHAnsi" w:cstheme="minorHAnsi"/>
          <w:color w:val="274191"/>
          <w:sz w:val="36"/>
          <w:szCs w:val="36"/>
        </w:rPr>
      </w:pPr>
      <w:r w:rsidRPr="005803FA">
        <w:rPr>
          <w:rFonts w:asciiTheme="minorHAnsi" w:hAnsiTheme="minorHAnsi" w:cstheme="minorHAnsi"/>
          <w:color w:val="274191"/>
          <w:sz w:val="36"/>
          <w:szCs w:val="36"/>
        </w:rPr>
        <w:t>Equipment/Supplies</w:t>
      </w:r>
    </w:p>
    <w:p w14:paraId="797355E3" w14:textId="77777777" w:rsidR="00937CD8" w:rsidRPr="00485CEE" w:rsidRDefault="00937CD8" w:rsidP="00841931">
      <w:pPr>
        <w:rPr>
          <w:rFonts w:asciiTheme="minorHAnsi" w:hAnsiTheme="minorHAnsi" w:cstheme="minorHAnsi"/>
        </w:rPr>
      </w:pPr>
    </w:p>
    <w:p w14:paraId="58B2E165" w14:textId="066217FD" w:rsidR="00937CD8" w:rsidRPr="00485CEE" w:rsidRDefault="7C05B2A6" w:rsidP="7C05B2A6">
      <w:pPr>
        <w:spacing w:line="276" w:lineRule="auto"/>
        <w:outlineLvl w:val="2"/>
        <w:rPr>
          <w:rFonts w:asciiTheme="minorHAnsi" w:hAnsiTheme="minorHAnsi" w:cstheme="minorHAnsi"/>
        </w:rPr>
      </w:pPr>
      <w:r w:rsidRPr="00485CEE">
        <w:rPr>
          <w:rFonts w:asciiTheme="minorHAnsi" w:hAnsiTheme="minorHAnsi" w:cstheme="minorHAnsi"/>
          <w:b/>
          <w:bCs/>
        </w:rPr>
        <w:t>Simulated Patient/Manikin</w:t>
      </w:r>
      <w:r w:rsidR="009A296C" w:rsidRPr="00485CEE">
        <w:rPr>
          <w:rFonts w:asciiTheme="minorHAnsi" w:hAnsiTheme="minorHAnsi" w:cstheme="minorHAnsi"/>
          <w:b/>
          <w:bCs/>
        </w:rPr>
        <w:t>(</w:t>
      </w:r>
      <w:r w:rsidRPr="00485CEE">
        <w:rPr>
          <w:rFonts w:asciiTheme="minorHAnsi" w:hAnsiTheme="minorHAnsi" w:cstheme="minorHAnsi"/>
          <w:b/>
          <w:bCs/>
        </w:rPr>
        <w:t>s</w:t>
      </w:r>
      <w:r w:rsidR="009A296C" w:rsidRPr="00485CEE">
        <w:rPr>
          <w:rFonts w:asciiTheme="minorHAnsi" w:hAnsiTheme="minorHAnsi" w:cstheme="minorHAnsi"/>
          <w:b/>
          <w:bCs/>
        </w:rPr>
        <w:t>)</w:t>
      </w:r>
      <w:r w:rsidRPr="00485CEE">
        <w:rPr>
          <w:rFonts w:asciiTheme="minorHAnsi" w:hAnsiTheme="minorHAnsi" w:cstheme="minorHAnsi"/>
          <w:b/>
          <w:bCs/>
        </w:rPr>
        <w:t xml:space="preserve"> Needed: </w:t>
      </w:r>
      <w:r w:rsidRPr="00485CEE">
        <w:rPr>
          <w:rFonts w:asciiTheme="minorHAnsi" w:hAnsiTheme="minorHAnsi" w:cstheme="minorHAnsi"/>
        </w:rPr>
        <w:t>Male SP appearing approximately 70 years old.</w:t>
      </w:r>
    </w:p>
    <w:p w14:paraId="617DCA50" w14:textId="77777777" w:rsidR="00937CD8" w:rsidRPr="00485CEE" w:rsidRDefault="00937CD8" w:rsidP="00937CD8">
      <w:pPr>
        <w:spacing w:line="276" w:lineRule="auto"/>
        <w:rPr>
          <w:rFonts w:asciiTheme="minorHAnsi" w:hAnsiTheme="minorHAnsi" w:cstheme="minorHAnsi"/>
        </w:rPr>
      </w:pPr>
    </w:p>
    <w:p w14:paraId="6A42882C" w14:textId="1987A9E2" w:rsidR="7C05B2A6" w:rsidRPr="00485CEE" w:rsidRDefault="7C05B2A6" w:rsidP="7C05B2A6">
      <w:pPr>
        <w:spacing w:line="276" w:lineRule="auto"/>
        <w:rPr>
          <w:rFonts w:asciiTheme="minorHAnsi" w:hAnsiTheme="minorHAnsi" w:cstheme="minorHAnsi"/>
          <w:b/>
          <w:bCs/>
        </w:rPr>
      </w:pPr>
      <w:r w:rsidRPr="00485CEE">
        <w:rPr>
          <w:rFonts w:asciiTheme="minorHAnsi" w:hAnsiTheme="minorHAnsi" w:cstheme="minorHAnsi"/>
          <w:b/>
          <w:bCs/>
        </w:rPr>
        <w:t xml:space="preserve">Recommended Mode for Simulator: </w:t>
      </w:r>
      <w:r w:rsidRPr="00485CEE">
        <w:rPr>
          <w:rFonts w:asciiTheme="minorHAnsi" w:hAnsiTheme="minorHAnsi" w:cstheme="minorHAnsi"/>
        </w:rPr>
        <w:t>None</w:t>
      </w:r>
    </w:p>
    <w:p w14:paraId="247248AE" w14:textId="77777777" w:rsidR="00937CD8" w:rsidRPr="00485CEE" w:rsidRDefault="00937CD8" w:rsidP="00937CD8">
      <w:pPr>
        <w:spacing w:line="276" w:lineRule="auto"/>
        <w:rPr>
          <w:rFonts w:asciiTheme="minorHAnsi" w:hAnsiTheme="minorHAnsi" w:cstheme="minorHAnsi"/>
          <w:b/>
        </w:rPr>
      </w:pPr>
    </w:p>
    <w:p w14:paraId="4F5AF162" w14:textId="2FE14338"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b/>
        </w:rPr>
        <w:t>Other Props &amp; Moulage:</w:t>
      </w:r>
    </w:p>
    <w:p w14:paraId="6EEB22F3" w14:textId="77777777" w:rsidR="00937CD8" w:rsidRPr="00485CEE"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845"/>
        <w:gridCol w:w="4945"/>
      </w:tblGrid>
      <w:tr w:rsidR="00937CD8" w:rsidRPr="00485CEE" w14:paraId="2FF281BA" w14:textId="77777777" w:rsidTr="7C05B2A6">
        <w:tc>
          <w:tcPr>
            <w:tcW w:w="5845" w:type="dxa"/>
          </w:tcPr>
          <w:p w14:paraId="4DA8C920" w14:textId="77777777" w:rsidR="00937CD8" w:rsidRPr="00485CEE" w:rsidRDefault="00937CD8" w:rsidP="00937CD8">
            <w:pPr>
              <w:outlineLvl w:val="2"/>
              <w:rPr>
                <w:rFonts w:asciiTheme="minorHAnsi" w:hAnsiTheme="minorHAnsi" w:cstheme="minorHAnsi"/>
                <w:b/>
              </w:rPr>
            </w:pPr>
            <w:r w:rsidRPr="00485CEE">
              <w:rPr>
                <w:rFonts w:asciiTheme="minorHAnsi" w:hAnsiTheme="minorHAnsi" w:cstheme="minorHAnsi"/>
                <w:b/>
                <w:sz w:val="22"/>
                <w:szCs w:val="22"/>
              </w:rPr>
              <w:t>Equipment Attached to Manikin/Simulated Patient:</w:t>
            </w:r>
          </w:p>
          <w:p w14:paraId="5F38AC69" w14:textId="068E27FE" w:rsidR="00937CD8" w:rsidRPr="00485CEE" w:rsidRDefault="00621156"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
                  <w:enabled/>
                  <w:calcOnExit w:val="0"/>
                  <w:checkBox>
                    <w:sizeAuto/>
                    <w:default w:val="1"/>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00937CD8" w:rsidRPr="00485CEE">
              <w:rPr>
                <w:rFonts w:asciiTheme="minorHAnsi" w:hAnsiTheme="minorHAnsi" w:cstheme="minorHAnsi"/>
                <w:sz w:val="22"/>
                <w:szCs w:val="22"/>
              </w:rPr>
              <w:t xml:space="preserve"> ID band</w:t>
            </w:r>
            <w:r w:rsidR="00937CD8" w:rsidRPr="00485CEE">
              <w:rPr>
                <w:rFonts w:asciiTheme="minorHAnsi" w:hAnsiTheme="minorHAnsi" w:cstheme="minorHAnsi"/>
                <w:b/>
                <w:bCs/>
                <w:sz w:val="22"/>
                <w:szCs w:val="22"/>
              </w:rPr>
              <w:t xml:space="preserve"> </w:t>
            </w:r>
          </w:p>
          <w:p w14:paraId="1C3B258B" w14:textId="3252C2C2"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IV tubing with primary line fluids running </w:t>
            </w:r>
            <w:r w:rsidR="00546C54" w:rsidRPr="00485CEE">
              <w:rPr>
                <w:rFonts w:asciiTheme="minorHAnsi" w:hAnsiTheme="minorHAnsi" w:cstheme="minorHAnsi"/>
                <w:sz w:val="22"/>
                <w:szCs w:val="22"/>
              </w:rPr>
              <w:t>at _</w:t>
            </w:r>
            <w:r w:rsidRPr="00485CEE">
              <w:rPr>
                <w:rFonts w:asciiTheme="minorHAnsi" w:hAnsiTheme="minorHAnsi" w:cstheme="minorHAnsi"/>
                <w:sz w:val="22"/>
                <w:szCs w:val="22"/>
              </w:rPr>
              <w:t>_</w:t>
            </w:r>
            <w:r w:rsidR="00AB6032">
              <w:rPr>
                <w:rFonts w:asciiTheme="minorHAnsi" w:hAnsiTheme="minorHAnsi" w:cstheme="minorHAnsi"/>
                <w:sz w:val="22"/>
                <w:szCs w:val="22"/>
              </w:rPr>
              <w:t xml:space="preserve"> </w:t>
            </w:r>
            <w:r w:rsidRPr="00485CEE">
              <w:rPr>
                <w:rFonts w:asciiTheme="minorHAnsi" w:hAnsiTheme="minorHAnsi" w:cstheme="minorHAnsi"/>
                <w:sz w:val="22"/>
                <w:szCs w:val="22"/>
              </w:rPr>
              <w:t>mL/</w:t>
            </w:r>
            <w:proofErr w:type="spellStart"/>
            <w:proofErr w:type="gramStart"/>
            <w:r w:rsidRPr="00485CEE">
              <w:rPr>
                <w:rFonts w:asciiTheme="minorHAnsi" w:hAnsiTheme="minorHAnsi" w:cstheme="minorHAnsi"/>
                <w:sz w:val="22"/>
                <w:szCs w:val="22"/>
              </w:rPr>
              <w:t>hr</w:t>
            </w:r>
            <w:proofErr w:type="spellEnd"/>
            <w:proofErr w:type="gramEnd"/>
          </w:p>
          <w:p w14:paraId="241C0077" w14:textId="0AA19958"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Secondary IV line running </w:t>
            </w:r>
            <w:r w:rsidR="00546C54" w:rsidRPr="00485CEE">
              <w:rPr>
                <w:rFonts w:asciiTheme="minorHAnsi" w:hAnsiTheme="minorHAnsi" w:cstheme="minorHAnsi"/>
                <w:sz w:val="22"/>
                <w:szCs w:val="22"/>
              </w:rPr>
              <w:t>at _</w:t>
            </w:r>
            <w:r w:rsidRPr="00485CEE">
              <w:rPr>
                <w:rFonts w:asciiTheme="minorHAnsi" w:hAnsiTheme="minorHAnsi" w:cstheme="minorHAnsi"/>
                <w:sz w:val="22"/>
                <w:szCs w:val="22"/>
              </w:rPr>
              <w:t>_</w:t>
            </w:r>
            <w:r w:rsidR="00AB6032">
              <w:rPr>
                <w:rFonts w:asciiTheme="minorHAnsi" w:hAnsiTheme="minorHAnsi" w:cstheme="minorHAnsi"/>
                <w:sz w:val="22"/>
                <w:szCs w:val="22"/>
              </w:rPr>
              <w:t xml:space="preserve"> </w:t>
            </w:r>
            <w:r w:rsidRPr="00485CEE">
              <w:rPr>
                <w:rFonts w:asciiTheme="minorHAnsi" w:hAnsiTheme="minorHAnsi" w:cstheme="minorHAnsi"/>
                <w:sz w:val="22"/>
                <w:szCs w:val="22"/>
              </w:rPr>
              <w:t>mL/</w:t>
            </w:r>
            <w:proofErr w:type="spellStart"/>
            <w:proofErr w:type="gramStart"/>
            <w:r w:rsidRPr="00485CEE">
              <w:rPr>
                <w:rFonts w:asciiTheme="minorHAnsi" w:hAnsiTheme="minorHAnsi" w:cstheme="minorHAnsi"/>
                <w:sz w:val="22"/>
                <w:szCs w:val="22"/>
              </w:rPr>
              <w:t>hr</w:t>
            </w:r>
            <w:proofErr w:type="spellEnd"/>
            <w:proofErr w:type="gramEnd"/>
          </w:p>
          <w:p w14:paraId="614AAD32" w14:textId="32A0F8E5" w:rsidR="00A54C0E" w:rsidRPr="00485CEE" w:rsidRDefault="00A54C0E" w:rsidP="00A54C0E">
            <w:pPr>
              <w:spacing w:line="276" w:lineRule="auto"/>
              <w:rPr>
                <w:rFonts w:asciiTheme="minorHAnsi" w:hAnsiTheme="minorHAnsi" w:cstheme="minorHAnsi"/>
                <w:sz w:val="22"/>
                <w:szCs w:val="22"/>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w:t>
            </w:r>
            <w:r w:rsidR="00546C54" w:rsidRPr="00485CEE">
              <w:rPr>
                <w:rFonts w:asciiTheme="minorHAnsi" w:hAnsiTheme="minorHAnsi" w:cstheme="minorHAnsi"/>
                <w:sz w:val="22"/>
                <w:szCs w:val="22"/>
              </w:rPr>
              <w:t>IVPB with</w:t>
            </w:r>
            <w:r w:rsidRPr="00485CEE">
              <w:rPr>
                <w:rFonts w:asciiTheme="minorHAnsi" w:hAnsiTheme="minorHAnsi" w:cstheme="minorHAnsi"/>
                <w:sz w:val="22"/>
                <w:szCs w:val="22"/>
              </w:rPr>
              <w:t xml:space="preserve"> __ running at </w:t>
            </w:r>
            <w:r w:rsidR="005803FA">
              <w:rPr>
                <w:rFonts w:asciiTheme="minorHAnsi" w:hAnsiTheme="minorHAnsi" w:cstheme="minorHAnsi"/>
                <w:sz w:val="22"/>
                <w:szCs w:val="22"/>
              </w:rPr>
              <w:t xml:space="preserve">__ </w:t>
            </w:r>
            <w:r w:rsidRPr="00485CEE">
              <w:rPr>
                <w:rFonts w:asciiTheme="minorHAnsi" w:hAnsiTheme="minorHAnsi" w:cstheme="minorHAnsi"/>
                <w:sz w:val="22"/>
                <w:szCs w:val="22"/>
              </w:rPr>
              <w:t>mL/</w:t>
            </w:r>
            <w:proofErr w:type="spellStart"/>
            <w:proofErr w:type="gramStart"/>
            <w:r w:rsidRPr="00485CEE">
              <w:rPr>
                <w:rFonts w:asciiTheme="minorHAnsi" w:hAnsiTheme="minorHAnsi" w:cstheme="minorHAnsi"/>
                <w:sz w:val="22"/>
                <w:szCs w:val="22"/>
              </w:rPr>
              <w:t>hr</w:t>
            </w:r>
            <w:proofErr w:type="spellEnd"/>
            <w:proofErr w:type="gramEnd"/>
          </w:p>
          <w:p w14:paraId="08E33A73"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IV pump</w:t>
            </w:r>
          </w:p>
          <w:p w14:paraId="1045F4BE"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PCA pump </w:t>
            </w:r>
          </w:p>
          <w:p w14:paraId="66CAE1E1" w14:textId="07241025" w:rsidR="00A54C0E" w:rsidRPr="00485CEE" w:rsidRDefault="00A54C0E" w:rsidP="00A54C0E">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Foley catheter with __</w:t>
            </w:r>
            <w:r w:rsidR="00AB6032">
              <w:rPr>
                <w:rFonts w:asciiTheme="minorHAnsi" w:hAnsiTheme="minorHAnsi" w:cstheme="minorHAnsi"/>
                <w:sz w:val="22"/>
                <w:szCs w:val="22"/>
              </w:rPr>
              <w:t xml:space="preserve"> </w:t>
            </w:r>
            <w:r w:rsidRPr="00485CEE">
              <w:rPr>
                <w:rFonts w:asciiTheme="minorHAnsi" w:hAnsiTheme="minorHAnsi" w:cstheme="minorHAnsi"/>
                <w:sz w:val="22"/>
                <w:szCs w:val="22"/>
              </w:rPr>
              <w:t>mL output</w:t>
            </w:r>
          </w:p>
          <w:p w14:paraId="1048722C"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02 </w:t>
            </w:r>
          </w:p>
          <w:p w14:paraId="4650B802"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Monitor </w:t>
            </w:r>
            <w:proofErr w:type="gramStart"/>
            <w:r w:rsidRPr="00485CEE">
              <w:rPr>
                <w:rFonts w:asciiTheme="minorHAnsi" w:hAnsiTheme="minorHAnsi" w:cstheme="minorHAnsi"/>
                <w:sz w:val="22"/>
                <w:szCs w:val="22"/>
              </w:rPr>
              <w:t>attached</w:t>
            </w:r>
            <w:proofErr w:type="gramEnd"/>
          </w:p>
          <w:p w14:paraId="21AFFD25" w14:textId="77777777" w:rsidR="00937CD8" w:rsidRPr="00485CEE" w:rsidRDefault="00937CD8" w:rsidP="00937CD8">
            <w:pPr>
              <w:spacing w:line="276" w:lineRule="auto"/>
              <w:rPr>
                <w:rFonts w:asciiTheme="minorHAnsi" w:hAnsiTheme="minorHAnsi" w:cstheme="minorHAnsi"/>
                <w:sz w:val="22"/>
                <w:szCs w:val="22"/>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Other: </w:t>
            </w:r>
          </w:p>
          <w:p w14:paraId="778F34CD" w14:textId="77777777" w:rsidR="00937CD8" w:rsidRPr="00485CEE" w:rsidRDefault="00937CD8" w:rsidP="00937CD8">
            <w:pPr>
              <w:spacing w:line="276" w:lineRule="auto"/>
              <w:rPr>
                <w:rFonts w:asciiTheme="minorHAnsi" w:hAnsiTheme="minorHAnsi" w:cstheme="minorHAnsi"/>
                <w:sz w:val="22"/>
                <w:szCs w:val="22"/>
              </w:rPr>
            </w:pPr>
          </w:p>
          <w:p w14:paraId="4BE99DCC" w14:textId="587B3340" w:rsidR="00937CD8" w:rsidRPr="00485CEE" w:rsidRDefault="00937CD8" w:rsidP="00937CD8">
            <w:pPr>
              <w:spacing w:line="276" w:lineRule="auto"/>
              <w:rPr>
                <w:rFonts w:asciiTheme="minorHAnsi" w:hAnsiTheme="minorHAnsi" w:cstheme="minorHAnsi"/>
                <w:sz w:val="22"/>
                <w:szCs w:val="22"/>
              </w:rPr>
            </w:pPr>
            <w:r w:rsidRPr="00485CEE">
              <w:rPr>
                <w:rFonts w:asciiTheme="minorHAnsi" w:hAnsiTheme="minorHAnsi" w:cstheme="minorHAnsi"/>
                <w:b/>
              </w:rPr>
              <w:t xml:space="preserve">Other </w:t>
            </w:r>
            <w:r w:rsidR="001F7C90" w:rsidRPr="00485CEE">
              <w:rPr>
                <w:rFonts w:asciiTheme="minorHAnsi" w:hAnsiTheme="minorHAnsi" w:cstheme="minorHAnsi"/>
                <w:b/>
              </w:rPr>
              <w:t xml:space="preserve">Essential </w:t>
            </w:r>
            <w:r w:rsidR="001F7C90" w:rsidRPr="00485CEE">
              <w:rPr>
                <w:rFonts w:asciiTheme="minorHAnsi" w:hAnsiTheme="minorHAnsi" w:cstheme="minorHAnsi"/>
                <w:b/>
                <w:sz w:val="22"/>
                <w:szCs w:val="22"/>
              </w:rPr>
              <w:t>Equipment</w:t>
            </w:r>
            <w:r w:rsidRPr="00485CEE">
              <w:rPr>
                <w:rFonts w:asciiTheme="minorHAnsi" w:hAnsiTheme="minorHAnsi" w:cstheme="minorHAnsi"/>
                <w:b/>
                <w:sz w:val="22"/>
                <w:szCs w:val="22"/>
              </w:rPr>
              <w:t>:</w:t>
            </w:r>
          </w:p>
          <w:p w14:paraId="5C5788BA" w14:textId="77777777" w:rsidR="00937CD8" w:rsidRPr="00485CEE" w:rsidRDefault="00937CD8" w:rsidP="00841931">
            <w:pPr>
              <w:rPr>
                <w:rFonts w:asciiTheme="minorHAnsi" w:hAnsiTheme="minorHAnsi" w:cstheme="minorHAnsi"/>
                <w:sz w:val="22"/>
                <w:szCs w:val="22"/>
              </w:rPr>
            </w:pPr>
          </w:p>
          <w:p w14:paraId="25253DCF" w14:textId="77777777" w:rsidR="00937CD8" w:rsidRPr="00485CEE" w:rsidRDefault="00937CD8" w:rsidP="00937CD8">
            <w:pPr>
              <w:spacing w:line="276" w:lineRule="auto"/>
              <w:outlineLvl w:val="2"/>
              <w:rPr>
                <w:rFonts w:asciiTheme="minorHAnsi" w:hAnsiTheme="minorHAnsi" w:cstheme="minorHAnsi"/>
                <w:b/>
              </w:rPr>
            </w:pPr>
            <w:r w:rsidRPr="00485CEE">
              <w:rPr>
                <w:rFonts w:asciiTheme="minorHAnsi" w:hAnsiTheme="minorHAnsi" w:cstheme="minorHAnsi"/>
                <w:b/>
                <w:sz w:val="22"/>
                <w:szCs w:val="22"/>
              </w:rPr>
              <w:t>Medications and Fluids:</w:t>
            </w:r>
          </w:p>
          <w:p w14:paraId="20C0F9CE" w14:textId="77777777" w:rsidR="00A54C0E" w:rsidRPr="00485CEE" w:rsidRDefault="00A54C0E" w:rsidP="00A54C0E">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Oral Meds: </w:t>
            </w:r>
          </w:p>
          <w:p w14:paraId="263C11E1"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IV Fluids: </w:t>
            </w:r>
          </w:p>
          <w:p w14:paraId="6986A77F"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IVPB: </w:t>
            </w:r>
          </w:p>
          <w:p w14:paraId="6DD4AD44"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IV Push: </w:t>
            </w:r>
          </w:p>
          <w:p w14:paraId="13080CC1" w14:textId="77777777" w:rsidR="00937CD8" w:rsidRPr="00485CEE" w:rsidRDefault="00937CD8" w:rsidP="00136313">
            <w:pPr>
              <w:spacing w:line="276" w:lineRule="auto"/>
              <w:rPr>
                <w:rFonts w:asciiTheme="minorHAnsi" w:hAnsiTheme="minorHAnsi" w:cstheme="minorHAnsi"/>
                <w:sz w:val="22"/>
                <w:szCs w:val="22"/>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IM or SC: </w:t>
            </w:r>
          </w:p>
        </w:tc>
        <w:tc>
          <w:tcPr>
            <w:tcW w:w="4945" w:type="dxa"/>
          </w:tcPr>
          <w:p w14:paraId="36DE161D" w14:textId="77777777" w:rsidR="00937CD8" w:rsidRPr="00485CEE" w:rsidRDefault="00937CD8" w:rsidP="00937CD8">
            <w:pPr>
              <w:spacing w:line="276" w:lineRule="auto"/>
              <w:outlineLvl w:val="2"/>
              <w:rPr>
                <w:rFonts w:asciiTheme="minorHAnsi" w:hAnsiTheme="minorHAnsi" w:cstheme="minorHAnsi"/>
                <w:b/>
              </w:rPr>
            </w:pPr>
            <w:r w:rsidRPr="00485CEE">
              <w:rPr>
                <w:rFonts w:asciiTheme="minorHAnsi" w:hAnsiTheme="minorHAnsi" w:cstheme="minorHAnsi"/>
                <w:b/>
                <w:sz w:val="22"/>
                <w:szCs w:val="22"/>
              </w:rPr>
              <w:t>Equipment Available in Room:</w:t>
            </w:r>
          </w:p>
          <w:p w14:paraId="010333C0" w14:textId="77777777" w:rsidR="00937CD8" w:rsidRPr="00485CEE" w:rsidRDefault="00937CD8" w:rsidP="00937CD8">
            <w:pPr>
              <w:spacing w:line="276" w:lineRule="auto"/>
              <w:rPr>
                <w:rFonts w:asciiTheme="minorHAnsi" w:hAnsiTheme="minorHAnsi" w:cstheme="minorHAnsi"/>
                <w:sz w:val="22"/>
                <w:szCs w:val="22"/>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0004111D" w:rsidRPr="00485CEE">
              <w:rPr>
                <w:rFonts w:asciiTheme="minorHAnsi" w:hAnsiTheme="minorHAnsi" w:cstheme="minorHAnsi"/>
                <w:sz w:val="22"/>
                <w:szCs w:val="22"/>
              </w:rPr>
              <w:t xml:space="preserve"> Bedpan/u</w:t>
            </w:r>
            <w:r w:rsidRPr="00485CEE">
              <w:rPr>
                <w:rFonts w:asciiTheme="minorHAnsi" w:hAnsiTheme="minorHAnsi" w:cstheme="minorHAnsi"/>
                <w:sz w:val="22"/>
                <w:szCs w:val="22"/>
              </w:rPr>
              <w:t>rinal</w:t>
            </w:r>
          </w:p>
          <w:p w14:paraId="72E4FEB9"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02 delivery device (type) </w:t>
            </w:r>
          </w:p>
          <w:p w14:paraId="560D0554"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Foley kit</w:t>
            </w:r>
          </w:p>
          <w:p w14:paraId="4C925223"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0004111D" w:rsidRPr="00485CEE">
              <w:rPr>
                <w:rFonts w:asciiTheme="minorHAnsi" w:hAnsiTheme="minorHAnsi" w:cstheme="minorHAnsi"/>
                <w:sz w:val="22"/>
                <w:szCs w:val="22"/>
              </w:rPr>
              <w:t xml:space="preserve"> Straight catheter k</w:t>
            </w:r>
            <w:r w:rsidRPr="00485CEE">
              <w:rPr>
                <w:rFonts w:asciiTheme="minorHAnsi" w:hAnsiTheme="minorHAnsi" w:cstheme="minorHAnsi"/>
                <w:sz w:val="22"/>
                <w:szCs w:val="22"/>
              </w:rPr>
              <w:t>it</w:t>
            </w:r>
          </w:p>
          <w:p w14:paraId="2465F4C3"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0004111D" w:rsidRPr="00485CEE">
              <w:rPr>
                <w:rFonts w:asciiTheme="minorHAnsi" w:hAnsiTheme="minorHAnsi" w:cstheme="minorHAnsi"/>
                <w:sz w:val="22"/>
                <w:szCs w:val="22"/>
              </w:rPr>
              <w:t xml:space="preserve"> Incentive s</w:t>
            </w:r>
            <w:r w:rsidRPr="00485CEE">
              <w:rPr>
                <w:rFonts w:asciiTheme="minorHAnsi" w:hAnsiTheme="minorHAnsi" w:cstheme="minorHAnsi"/>
                <w:sz w:val="22"/>
                <w:szCs w:val="22"/>
              </w:rPr>
              <w:t>pirometer</w:t>
            </w:r>
          </w:p>
          <w:p w14:paraId="766BB3D4"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Fluids</w:t>
            </w:r>
          </w:p>
          <w:p w14:paraId="1CDEC7CD"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IV start kit</w:t>
            </w:r>
          </w:p>
          <w:p w14:paraId="29A3B9A6" w14:textId="77777777" w:rsidR="00937CD8" w:rsidRPr="00485CEE" w:rsidRDefault="00937CD8" w:rsidP="00937CD8">
            <w:pPr>
              <w:spacing w:line="276" w:lineRule="auto"/>
              <w:rPr>
                <w:rFonts w:asciiTheme="minorHAnsi" w:hAnsiTheme="minorHAnsi" w:cstheme="minorHAnsi"/>
                <w:u w:val="single"/>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IV tubing</w:t>
            </w:r>
          </w:p>
          <w:p w14:paraId="0915D54C" w14:textId="77777777" w:rsidR="00937CD8" w:rsidRPr="00485CEE" w:rsidRDefault="00937CD8" w:rsidP="00937CD8">
            <w:pPr>
              <w:spacing w:line="276" w:lineRule="auto"/>
              <w:rPr>
                <w:rFonts w:asciiTheme="minorHAnsi" w:hAnsiTheme="minorHAnsi" w:cstheme="minorHAnsi"/>
                <w:u w:val="single"/>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0004111D" w:rsidRPr="00485CEE">
              <w:rPr>
                <w:rFonts w:asciiTheme="minorHAnsi" w:hAnsiTheme="minorHAnsi" w:cstheme="minorHAnsi"/>
                <w:sz w:val="22"/>
                <w:szCs w:val="22"/>
              </w:rPr>
              <w:t xml:space="preserve"> IVPB t</w:t>
            </w:r>
            <w:r w:rsidRPr="00485CEE">
              <w:rPr>
                <w:rFonts w:asciiTheme="minorHAnsi" w:hAnsiTheme="minorHAnsi" w:cstheme="minorHAnsi"/>
                <w:sz w:val="22"/>
                <w:szCs w:val="22"/>
              </w:rPr>
              <w:t>ubing</w:t>
            </w:r>
          </w:p>
          <w:p w14:paraId="25A47CBC" w14:textId="77777777" w:rsidR="00937CD8" w:rsidRPr="00485CEE" w:rsidRDefault="00937CD8" w:rsidP="00937CD8">
            <w:pPr>
              <w:spacing w:line="276" w:lineRule="auto"/>
              <w:rPr>
                <w:rFonts w:asciiTheme="minorHAnsi" w:hAnsiTheme="minorHAnsi" w:cstheme="minorHAnsi"/>
                <w:u w:val="single"/>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0004111D" w:rsidRPr="00485CEE">
              <w:rPr>
                <w:rFonts w:asciiTheme="minorHAnsi" w:hAnsiTheme="minorHAnsi" w:cstheme="minorHAnsi"/>
                <w:sz w:val="22"/>
                <w:szCs w:val="22"/>
              </w:rPr>
              <w:t xml:space="preserve"> IV p</w:t>
            </w:r>
            <w:r w:rsidRPr="00485CEE">
              <w:rPr>
                <w:rFonts w:asciiTheme="minorHAnsi" w:hAnsiTheme="minorHAnsi" w:cstheme="minorHAnsi"/>
                <w:sz w:val="22"/>
                <w:szCs w:val="22"/>
              </w:rPr>
              <w:t>ump</w:t>
            </w:r>
          </w:p>
          <w:p w14:paraId="3251EDA6"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0004111D" w:rsidRPr="00485CEE">
              <w:rPr>
                <w:rFonts w:asciiTheme="minorHAnsi" w:hAnsiTheme="minorHAnsi" w:cstheme="minorHAnsi"/>
                <w:sz w:val="22"/>
                <w:szCs w:val="22"/>
              </w:rPr>
              <w:t xml:space="preserve"> Feeding p</w:t>
            </w:r>
            <w:r w:rsidRPr="00485CEE">
              <w:rPr>
                <w:rFonts w:asciiTheme="minorHAnsi" w:hAnsiTheme="minorHAnsi" w:cstheme="minorHAnsi"/>
                <w:sz w:val="22"/>
                <w:szCs w:val="22"/>
              </w:rPr>
              <w:t>ump</w:t>
            </w:r>
          </w:p>
          <w:p w14:paraId="5ED2309A" w14:textId="51175836"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Crash cart with airway devices and</w:t>
            </w:r>
            <w:r w:rsidR="009A296C" w:rsidRPr="00485CEE">
              <w:rPr>
                <w:rFonts w:asciiTheme="minorHAnsi" w:hAnsiTheme="minorHAnsi" w:cstheme="minorHAnsi"/>
                <w:sz w:val="22"/>
                <w:szCs w:val="22"/>
              </w:rPr>
              <w:t xml:space="preserve"> e</w:t>
            </w:r>
            <w:r w:rsidRPr="00485CEE">
              <w:rPr>
                <w:rFonts w:asciiTheme="minorHAnsi" w:hAnsiTheme="minorHAnsi" w:cstheme="minorHAnsi"/>
                <w:sz w:val="22"/>
                <w:szCs w:val="22"/>
              </w:rPr>
              <w:t>mergency medications</w:t>
            </w:r>
          </w:p>
          <w:p w14:paraId="409F5B89"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0004111D" w:rsidRPr="00485CEE">
              <w:rPr>
                <w:rFonts w:asciiTheme="minorHAnsi" w:hAnsiTheme="minorHAnsi" w:cstheme="minorHAnsi"/>
                <w:sz w:val="22"/>
                <w:szCs w:val="22"/>
              </w:rPr>
              <w:t xml:space="preserve"> Defibrillator/p</w:t>
            </w:r>
            <w:r w:rsidRPr="00485CEE">
              <w:rPr>
                <w:rFonts w:asciiTheme="minorHAnsi" w:hAnsiTheme="minorHAnsi" w:cstheme="minorHAnsi"/>
                <w:sz w:val="22"/>
                <w:szCs w:val="22"/>
              </w:rPr>
              <w:t>acer</w:t>
            </w:r>
          </w:p>
          <w:p w14:paraId="3C877D92" w14:textId="77777777" w:rsidR="00937CD8" w:rsidRPr="00485CEE" w:rsidRDefault="00937CD8" w:rsidP="00937CD8">
            <w:pPr>
              <w:spacing w:line="276" w:lineRule="auto"/>
              <w:rPr>
                <w:rFonts w:asciiTheme="minorHAnsi" w:hAnsiTheme="minorHAnsi" w:cstheme="minorHAnsi"/>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Suction </w:t>
            </w:r>
          </w:p>
          <w:p w14:paraId="34E92BF9" w14:textId="77777777" w:rsidR="00937CD8" w:rsidRPr="00485CEE" w:rsidRDefault="00937CD8" w:rsidP="00937CD8">
            <w:pPr>
              <w:spacing w:line="276" w:lineRule="auto"/>
              <w:rPr>
                <w:rFonts w:asciiTheme="minorHAnsi" w:hAnsiTheme="minorHAnsi" w:cstheme="minorHAnsi"/>
                <w:sz w:val="22"/>
                <w:szCs w:val="22"/>
              </w:rPr>
            </w:pPr>
            <w:r w:rsidRPr="00485CEE">
              <w:rPr>
                <w:rFonts w:asciiTheme="minorHAnsi" w:hAnsiTheme="minorHAnsi" w:cstheme="minorHAnsi"/>
                <w:sz w:val="22"/>
                <w:szCs w:val="22"/>
              </w:rPr>
              <w:fldChar w:fldCharType="begin">
                <w:ffData>
                  <w:name w:val="Check1"/>
                  <w:enabled/>
                  <w:calcOnExit w:val="0"/>
                  <w:checkBox>
                    <w:sizeAuto/>
                    <w:default w:val="0"/>
                  </w:checkBox>
                </w:ffData>
              </w:fldChar>
            </w:r>
            <w:r w:rsidRPr="00485CEE">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485CEE">
              <w:rPr>
                <w:rFonts w:asciiTheme="minorHAnsi" w:hAnsiTheme="minorHAnsi" w:cstheme="minorHAnsi"/>
                <w:sz w:val="22"/>
                <w:szCs w:val="22"/>
              </w:rPr>
              <w:fldChar w:fldCharType="end"/>
            </w:r>
            <w:r w:rsidRPr="00485CEE">
              <w:rPr>
                <w:rFonts w:asciiTheme="minorHAnsi" w:hAnsiTheme="minorHAnsi" w:cstheme="minorHAnsi"/>
                <w:sz w:val="22"/>
                <w:szCs w:val="22"/>
              </w:rPr>
              <w:t xml:space="preserve"> Other: </w:t>
            </w:r>
          </w:p>
          <w:p w14:paraId="7048B271" w14:textId="77777777" w:rsidR="00937CD8" w:rsidRPr="00485CEE" w:rsidRDefault="00937CD8" w:rsidP="00841931">
            <w:pPr>
              <w:rPr>
                <w:rFonts w:asciiTheme="minorHAnsi" w:hAnsiTheme="minorHAnsi" w:cstheme="minorHAnsi"/>
                <w:sz w:val="22"/>
                <w:szCs w:val="22"/>
              </w:rPr>
            </w:pPr>
          </w:p>
        </w:tc>
      </w:tr>
    </w:tbl>
    <w:p w14:paraId="05678CF9" w14:textId="77777777" w:rsidR="00136313" w:rsidRPr="00485CEE" w:rsidRDefault="00136313" w:rsidP="00136313">
      <w:pPr>
        <w:ind w:left="720"/>
        <w:jc w:val="both"/>
        <w:rPr>
          <w:rFonts w:asciiTheme="minorHAnsi" w:hAnsiTheme="minorHAnsi" w:cstheme="minorHAnsi"/>
          <w:sz w:val="22"/>
          <w:szCs w:val="28"/>
        </w:rPr>
      </w:pPr>
    </w:p>
    <w:p w14:paraId="5144D94C" w14:textId="77777777" w:rsidR="004529AC" w:rsidRDefault="004529AC">
      <w:pPr>
        <w:spacing w:after="200" w:line="276" w:lineRule="auto"/>
        <w:rPr>
          <w:rFonts w:asciiTheme="minorHAnsi" w:hAnsiTheme="minorHAnsi" w:cstheme="minorHAnsi"/>
          <w:color w:val="274191"/>
          <w:sz w:val="36"/>
          <w:szCs w:val="36"/>
        </w:rPr>
      </w:pPr>
      <w:r>
        <w:rPr>
          <w:rFonts w:asciiTheme="minorHAnsi" w:hAnsiTheme="minorHAnsi" w:cstheme="minorHAnsi"/>
          <w:color w:val="274191"/>
          <w:sz w:val="36"/>
          <w:szCs w:val="36"/>
        </w:rPr>
        <w:br w:type="page"/>
      </w:r>
    </w:p>
    <w:p w14:paraId="4DE338CC" w14:textId="651AD406" w:rsidR="00640FB9" w:rsidRPr="00485CEE" w:rsidRDefault="00640FB9" w:rsidP="00AC3230">
      <w:pPr>
        <w:spacing w:line="276" w:lineRule="auto"/>
        <w:rPr>
          <w:rFonts w:asciiTheme="minorHAnsi" w:hAnsiTheme="minorHAnsi" w:cstheme="minorHAnsi"/>
          <w:color w:val="274191"/>
          <w:sz w:val="36"/>
          <w:szCs w:val="36"/>
        </w:rPr>
      </w:pPr>
      <w:r w:rsidRPr="00485CEE">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F717BB" w:rsidRPr="00AE64FF" w14:paraId="1EF1F3E7" w14:textId="77777777" w:rsidTr="7C05B2A6">
        <w:tc>
          <w:tcPr>
            <w:tcW w:w="5508" w:type="dxa"/>
          </w:tcPr>
          <w:p w14:paraId="2106CBE5" w14:textId="6CF9676F" w:rsidR="00F717BB" w:rsidRPr="00AE64FF" w:rsidRDefault="00621156" w:rsidP="7C05B2A6">
            <w:pPr>
              <w:spacing w:line="276" w:lineRule="auto"/>
              <w:rPr>
                <w:rFonts w:asciiTheme="minorHAnsi" w:hAnsiTheme="minorHAnsi" w:cstheme="minorHAnsi"/>
              </w:rPr>
            </w:pPr>
            <w:r w:rsidRPr="00AE64FF">
              <w:rPr>
                <w:rFonts w:asciiTheme="minorHAnsi" w:hAnsiTheme="minorHAnsi" w:cstheme="minorHAnsi"/>
                <w:sz w:val="22"/>
                <w:szCs w:val="22"/>
              </w:rPr>
              <w:fldChar w:fldCharType="begin">
                <w:ffData>
                  <w:name w:val="Check1"/>
                  <w:enabled/>
                  <w:calcOnExit w:val="0"/>
                  <w:checkBox>
                    <w:sizeAuto/>
                    <w:default w:val="1"/>
                  </w:checkBox>
                </w:ffData>
              </w:fldChar>
            </w:r>
            <w:bookmarkStart w:id="2" w:name="Check1"/>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bookmarkEnd w:id="2"/>
            <w:r w:rsidR="00F717BB" w:rsidRPr="00AE64FF">
              <w:rPr>
                <w:rFonts w:asciiTheme="minorHAnsi" w:hAnsiTheme="minorHAnsi" w:cstheme="minorHAnsi"/>
                <w:sz w:val="22"/>
                <w:szCs w:val="22"/>
              </w:rPr>
              <w:t xml:space="preserve"> Nurse 1 </w:t>
            </w:r>
          </w:p>
          <w:p w14:paraId="1CC8C53E" w14:textId="6720B62A" w:rsidR="00F717BB" w:rsidRPr="00AE64FF" w:rsidRDefault="00621156" w:rsidP="7C05B2A6">
            <w:pPr>
              <w:spacing w:line="276" w:lineRule="auto"/>
              <w:rPr>
                <w:rFonts w:asciiTheme="minorHAnsi" w:hAnsiTheme="minorHAnsi" w:cstheme="minorHAnsi"/>
                <w:sz w:val="22"/>
                <w:szCs w:val="22"/>
              </w:rPr>
            </w:pPr>
            <w:r w:rsidRPr="00AE64FF">
              <w:rPr>
                <w:rFonts w:asciiTheme="minorHAnsi" w:hAnsiTheme="minorHAnsi" w:cstheme="minorHAnsi"/>
                <w:sz w:val="22"/>
                <w:szCs w:val="22"/>
              </w:rPr>
              <w:fldChar w:fldCharType="begin">
                <w:ffData>
                  <w:name w:val=""/>
                  <w:enabled/>
                  <w:calcOnExit w:val="0"/>
                  <w:checkBox>
                    <w:sizeAuto/>
                    <w:default w:val="1"/>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00F717BB" w:rsidRPr="00AE64FF">
              <w:rPr>
                <w:rFonts w:asciiTheme="minorHAnsi" w:hAnsiTheme="minorHAnsi" w:cstheme="minorHAnsi"/>
                <w:sz w:val="22"/>
                <w:szCs w:val="22"/>
              </w:rPr>
              <w:t xml:space="preserve"> Nurse 2 </w:t>
            </w:r>
          </w:p>
          <w:p w14:paraId="5D43A613" w14:textId="77777777" w:rsidR="00F717BB" w:rsidRPr="00AE64FF" w:rsidRDefault="00F717BB" w:rsidP="00F717BB">
            <w:pPr>
              <w:spacing w:line="276" w:lineRule="auto"/>
              <w:rPr>
                <w:rFonts w:asciiTheme="minorHAnsi" w:hAnsiTheme="minorHAnsi" w:cstheme="minorHAnsi"/>
              </w:rPr>
            </w:pPr>
            <w:r w:rsidRPr="00AE64FF">
              <w:rPr>
                <w:rFonts w:asciiTheme="minorHAnsi" w:hAnsiTheme="minorHAnsi" w:cstheme="minorHAnsi"/>
                <w:sz w:val="22"/>
                <w:szCs w:val="22"/>
              </w:rPr>
              <w:fldChar w:fldCharType="begin">
                <w:ffData>
                  <w:name w:val="Check1"/>
                  <w:enabled/>
                  <w:calcOnExit w:val="0"/>
                  <w:checkBox>
                    <w:sizeAuto/>
                    <w:default w:val="0"/>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Pr="00AE64FF">
              <w:rPr>
                <w:rFonts w:asciiTheme="minorHAnsi" w:hAnsiTheme="minorHAnsi" w:cstheme="minorHAnsi"/>
                <w:sz w:val="22"/>
                <w:szCs w:val="22"/>
              </w:rPr>
              <w:t xml:space="preserve"> Nurse 3</w:t>
            </w:r>
          </w:p>
          <w:p w14:paraId="07471CD8" w14:textId="77777777" w:rsidR="00F717BB" w:rsidRPr="00AE64FF" w:rsidRDefault="00F717BB" w:rsidP="00F717BB">
            <w:pPr>
              <w:spacing w:line="276" w:lineRule="auto"/>
              <w:rPr>
                <w:rFonts w:asciiTheme="minorHAnsi" w:hAnsiTheme="minorHAnsi" w:cstheme="minorHAnsi"/>
                <w:sz w:val="22"/>
                <w:szCs w:val="22"/>
              </w:rPr>
            </w:pPr>
            <w:r w:rsidRPr="00AE64FF">
              <w:rPr>
                <w:rFonts w:asciiTheme="minorHAnsi" w:hAnsiTheme="minorHAnsi" w:cstheme="minorHAnsi"/>
                <w:sz w:val="22"/>
                <w:szCs w:val="22"/>
              </w:rPr>
              <w:fldChar w:fldCharType="begin">
                <w:ffData>
                  <w:name w:val="Check1"/>
                  <w:enabled/>
                  <w:calcOnExit w:val="0"/>
                  <w:checkBox>
                    <w:sizeAuto/>
                    <w:default w:val="0"/>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Pr="00AE64FF">
              <w:rPr>
                <w:rFonts w:asciiTheme="minorHAnsi" w:hAnsiTheme="minorHAnsi" w:cstheme="minorHAnsi"/>
                <w:sz w:val="22"/>
                <w:szCs w:val="22"/>
              </w:rPr>
              <w:t xml:space="preserve"> Provider (physician/advanced practice nurse) X</w:t>
            </w:r>
          </w:p>
          <w:p w14:paraId="4E2A3A33" w14:textId="77777777" w:rsidR="00F717BB" w:rsidRPr="00AE64FF" w:rsidRDefault="00F717BB" w:rsidP="00F717BB">
            <w:pPr>
              <w:spacing w:line="276" w:lineRule="auto"/>
              <w:rPr>
                <w:rFonts w:asciiTheme="minorHAnsi" w:hAnsiTheme="minorHAnsi" w:cstheme="minorHAnsi"/>
                <w:sz w:val="22"/>
                <w:szCs w:val="22"/>
              </w:rPr>
            </w:pPr>
            <w:r w:rsidRPr="00AE64FF">
              <w:rPr>
                <w:rFonts w:asciiTheme="minorHAnsi" w:hAnsiTheme="minorHAnsi" w:cstheme="minorHAnsi"/>
                <w:sz w:val="22"/>
                <w:szCs w:val="22"/>
              </w:rPr>
              <w:fldChar w:fldCharType="begin">
                <w:ffData>
                  <w:name w:val="Check1"/>
                  <w:enabled/>
                  <w:calcOnExit w:val="0"/>
                  <w:checkBox>
                    <w:sizeAuto/>
                    <w:default w:val="0"/>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Pr="00AE64FF">
              <w:rPr>
                <w:rFonts w:asciiTheme="minorHAnsi" w:hAnsiTheme="minorHAnsi" w:cstheme="minorHAnsi"/>
                <w:sz w:val="22"/>
                <w:szCs w:val="22"/>
              </w:rPr>
              <w:t xml:space="preserve"> Other healthcare professionals: </w:t>
            </w:r>
          </w:p>
          <w:p w14:paraId="1EF3D731" w14:textId="0CFCBCCF" w:rsidR="00F717BB" w:rsidRPr="00AE64FF" w:rsidRDefault="00F717BB" w:rsidP="00FB3F3B">
            <w:pPr>
              <w:spacing w:line="276" w:lineRule="auto"/>
              <w:rPr>
                <w:rFonts w:asciiTheme="minorHAnsi" w:hAnsiTheme="minorHAnsi" w:cstheme="minorHAnsi"/>
                <w:sz w:val="22"/>
                <w:szCs w:val="22"/>
              </w:rPr>
            </w:pPr>
            <w:r w:rsidRPr="00AE64FF">
              <w:rPr>
                <w:rFonts w:asciiTheme="minorHAnsi" w:hAnsiTheme="minorHAnsi" w:cstheme="minorHAnsi"/>
                <w:sz w:val="22"/>
                <w:szCs w:val="22"/>
              </w:rPr>
              <w:t xml:space="preserve">      (</w:t>
            </w:r>
            <w:proofErr w:type="gramStart"/>
            <w:r w:rsidRPr="00AE64FF">
              <w:rPr>
                <w:rFonts w:asciiTheme="minorHAnsi" w:hAnsiTheme="minorHAnsi" w:cstheme="minorHAnsi"/>
                <w:sz w:val="22"/>
                <w:szCs w:val="22"/>
              </w:rPr>
              <w:t>pharmacist</w:t>
            </w:r>
            <w:proofErr w:type="gramEnd"/>
            <w:r w:rsidRPr="00AE64FF">
              <w:rPr>
                <w:rFonts w:asciiTheme="minorHAnsi" w:hAnsiTheme="minorHAnsi" w:cstheme="minorHAnsi"/>
                <w:sz w:val="22"/>
                <w:szCs w:val="22"/>
              </w:rPr>
              <w:t>, respiratory therapist, etc</w:t>
            </w:r>
            <w:r w:rsidR="00AC3230" w:rsidRPr="00AE64FF">
              <w:rPr>
                <w:rFonts w:asciiTheme="minorHAnsi" w:hAnsiTheme="minorHAnsi" w:cstheme="minorHAnsi"/>
                <w:sz w:val="22"/>
                <w:szCs w:val="22"/>
              </w:rPr>
              <w:t>.</w:t>
            </w:r>
            <w:r w:rsidRPr="00AE64FF">
              <w:rPr>
                <w:rFonts w:asciiTheme="minorHAnsi" w:hAnsiTheme="minorHAnsi" w:cstheme="minorHAnsi"/>
                <w:sz w:val="22"/>
                <w:szCs w:val="22"/>
              </w:rPr>
              <w:t>)</w:t>
            </w:r>
          </w:p>
        </w:tc>
        <w:tc>
          <w:tcPr>
            <w:tcW w:w="5508" w:type="dxa"/>
          </w:tcPr>
          <w:p w14:paraId="0B932ED2" w14:textId="77777777" w:rsidR="00F717BB" w:rsidRPr="00AE64FF" w:rsidRDefault="00F717BB" w:rsidP="00F717BB">
            <w:pPr>
              <w:spacing w:line="276" w:lineRule="auto"/>
              <w:rPr>
                <w:rFonts w:asciiTheme="minorHAnsi" w:hAnsiTheme="minorHAnsi" w:cstheme="minorHAnsi"/>
                <w:sz w:val="22"/>
                <w:szCs w:val="22"/>
              </w:rPr>
            </w:pPr>
            <w:r w:rsidRPr="00AE64FF">
              <w:rPr>
                <w:rFonts w:asciiTheme="minorHAnsi" w:hAnsiTheme="minorHAnsi" w:cstheme="minorHAnsi"/>
                <w:sz w:val="22"/>
                <w:szCs w:val="22"/>
              </w:rPr>
              <w:fldChar w:fldCharType="begin">
                <w:ffData>
                  <w:name w:val="Check1"/>
                  <w:enabled/>
                  <w:calcOnExit w:val="0"/>
                  <w:checkBox>
                    <w:sizeAuto/>
                    <w:default w:val="0"/>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Pr="00AE64FF">
              <w:rPr>
                <w:rFonts w:asciiTheme="minorHAnsi" w:hAnsiTheme="minorHAnsi" w:cstheme="minorHAnsi"/>
                <w:sz w:val="22"/>
                <w:szCs w:val="22"/>
              </w:rPr>
              <w:t xml:space="preserve"> Observer(s)</w:t>
            </w:r>
          </w:p>
          <w:p w14:paraId="2877F4B9" w14:textId="77777777" w:rsidR="00F717BB" w:rsidRPr="00AE64FF" w:rsidRDefault="00F717BB" w:rsidP="00F717BB">
            <w:pPr>
              <w:spacing w:line="276" w:lineRule="auto"/>
              <w:rPr>
                <w:rFonts w:asciiTheme="minorHAnsi" w:hAnsiTheme="minorHAnsi" w:cstheme="minorHAnsi"/>
                <w:sz w:val="22"/>
                <w:szCs w:val="22"/>
              </w:rPr>
            </w:pPr>
            <w:r w:rsidRPr="00AE64FF">
              <w:rPr>
                <w:rFonts w:asciiTheme="minorHAnsi" w:hAnsiTheme="minorHAnsi" w:cstheme="minorHAnsi"/>
                <w:sz w:val="22"/>
                <w:szCs w:val="22"/>
              </w:rPr>
              <w:fldChar w:fldCharType="begin">
                <w:ffData>
                  <w:name w:val=""/>
                  <w:enabled/>
                  <w:calcOnExit w:val="0"/>
                  <w:checkBox>
                    <w:sizeAuto/>
                    <w:default w:val="0"/>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Pr="00AE64FF">
              <w:rPr>
                <w:rFonts w:asciiTheme="minorHAnsi" w:hAnsiTheme="minorHAnsi" w:cstheme="minorHAnsi"/>
                <w:sz w:val="22"/>
                <w:szCs w:val="22"/>
              </w:rPr>
              <w:t xml:space="preserve"> Recorder(s)</w:t>
            </w:r>
          </w:p>
          <w:p w14:paraId="1CF42D28" w14:textId="795236ED" w:rsidR="00F717BB" w:rsidRPr="00AE64FF" w:rsidRDefault="00621156" w:rsidP="7C05B2A6">
            <w:pPr>
              <w:spacing w:line="276" w:lineRule="auto"/>
              <w:rPr>
                <w:rFonts w:asciiTheme="minorHAnsi" w:hAnsiTheme="minorHAnsi" w:cstheme="minorHAnsi"/>
                <w:sz w:val="22"/>
                <w:szCs w:val="22"/>
              </w:rPr>
            </w:pPr>
            <w:r w:rsidRPr="00AE64FF">
              <w:rPr>
                <w:rFonts w:asciiTheme="minorHAnsi" w:hAnsiTheme="minorHAnsi" w:cstheme="minorHAnsi"/>
                <w:sz w:val="22"/>
                <w:szCs w:val="22"/>
              </w:rPr>
              <w:fldChar w:fldCharType="begin">
                <w:ffData>
                  <w:name w:val=""/>
                  <w:enabled/>
                  <w:calcOnExit w:val="0"/>
                  <w:checkBox>
                    <w:sizeAuto/>
                    <w:default w:val="1"/>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00F717BB" w:rsidRPr="00AE64FF">
              <w:rPr>
                <w:rFonts w:asciiTheme="minorHAnsi" w:hAnsiTheme="minorHAnsi" w:cstheme="minorHAnsi"/>
                <w:sz w:val="22"/>
                <w:szCs w:val="22"/>
              </w:rPr>
              <w:t xml:space="preserve"> </w:t>
            </w:r>
            <w:r w:rsidR="0004111D" w:rsidRPr="00AE64FF">
              <w:rPr>
                <w:rFonts w:asciiTheme="minorHAnsi" w:hAnsiTheme="minorHAnsi" w:cstheme="minorHAnsi"/>
                <w:sz w:val="22"/>
                <w:szCs w:val="22"/>
              </w:rPr>
              <w:t>Family m</w:t>
            </w:r>
            <w:r w:rsidR="00F717BB" w:rsidRPr="00AE64FF">
              <w:rPr>
                <w:rFonts w:asciiTheme="minorHAnsi" w:hAnsiTheme="minorHAnsi" w:cstheme="minorHAnsi"/>
                <w:sz w:val="22"/>
                <w:szCs w:val="22"/>
              </w:rPr>
              <w:t>ember #1</w:t>
            </w:r>
            <w:r w:rsidR="00FB3F3B" w:rsidRPr="00AE64FF">
              <w:rPr>
                <w:rFonts w:asciiTheme="minorHAnsi" w:hAnsiTheme="minorHAnsi" w:cstheme="minorHAnsi"/>
                <w:b/>
                <w:bCs/>
                <w:sz w:val="22"/>
                <w:szCs w:val="22"/>
              </w:rPr>
              <w:t>:</w:t>
            </w:r>
            <w:r w:rsidR="00F717BB" w:rsidRPr="00AE64FF">
              <w:rPr>
                <w:rFonts w:asciiTheme="minorHAnsi" w:hAnsiTheme="minorHAnsi" w:cstheme="minorHAnsi"/>
                <w:b/>
                <w:bCs/>
                <w:sz w:val="22"/>
                <w:szCs w:val="22"/>
              </w:rPr>
              <w:t xml:space="preserve"> </w:t>
            </w:r>
            <w:r w:rsidR="00FD05CF" w:rsidRPr="00AE64FF">
              <w:rPr>
                <w:rFonts w:asciiTheme="minorHAnsi" w:hAnsiTheme="minorHAnsi" w:cstheme="minorHAnsi"/>
                <w:sz w:val="22"/>
                <w:szCs w:val="22"/>
              </w:rPr>
              <w:t>Pa</w:t>
            </w:r>
            <w:r w:rsidR="00F717BB" w:rsidRPr="00AE64FF">
              <w:rPr>
                <w:rFonts w:asciiTheme="minorHAnsi" w:hAnsiTheme="minorHAnsi" w:cstheme="minorHAnsi"/>
                <w:sz w:val="22"/>
                <w:szCs w:val="22"/>
              </w:rPr>
              <w:t xml:space="preserve">rtner named </w:t>
            </w:r>
            <w:r w:rsidR="7C05B2A6" w:rsidRPr="00AE64FF">
              <w:rPr>
                <w:rFonts w:asciiTheme="minorHAnsi" w:hAnsiTheme="minorHAnsi" w:cstheme="minorHAnsi"/>
                <w:sz w:val="22"/>
                <w:szCs w:val="22"/>
              </w:rPr>
              <w:t>Jim Smythe</w:t>
            </w:r>
          </w:p>
          <w:p w14:paraId="5E752A1A" w14:textId="77777777" w:rsidR="00F717BB" w:rsidRPr="00AE64FF" w:rsidRDefault="00F717BB" w:rsidP="00F717BB">
            <w:pPr>
              <w:spacing w:line="276" w:lineRule="auto"/>
              <w:rPr>
                <w:rFonts w:asciiTheme="minorHAnsi" w:hAnsiTheme="minorHAnsi" w:cstheme="minorHAnsi"/>
              </w:rPr>
            </w:pPr>
            <w:r w:rsidRPr="00AE64FF">
              <w:rPr>
                <w:rFonts w:asciiTheme="minorHAnsi" w:hAnsiTheme="minorHAnsi" w:cstheme="minorHAnsi"/>
                <w:sz w:val="22"/>
                <w:szCs w:val="22"/>
              </w:rPr>
              <w:fldChar w:fldCharType="begin">
                <w:ffData>
                  <w:name w:val="Check1"/>
                  <w:enabled/>
                  <w:calcOnExit w:val="0"/>
                  <w:checkBox>
                    <w:sizeAuto/>
                    <w:default w:val="0"/>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0004111D" w:rsidRPr="00AE64FF">
              <w:rPr>
                <w:rFonts w:asciiTheme="minorHAnsi" w:hAnsiTheme="minorHAnsi" w:cstheme="minorHAnsi"/>
                <w:sz w:val="22"/>
                <w:szCs w:val="22"/>
              </w:rPr>
              <w:t xml:space="preserve"> Family m</w:t>
            </w:r>
            <w:r w:rsidRPr="00AE64FF">
              <w:rPr>
                <w:rFonts w:asciiTheme="minorHAnsi" w:hAnsiTheme="minorHAnsi" w:cstheme="minorHAnsi"/>
                <w:sz w:val="22"/>
                <w:szCs w:val="22"/>
              </w:rPr>
              <w:t>ember #2</w:t>
            </w:r>
          </w:p>
          <w:p w14:paraId="4FDD07BA" w14:textId="77777777" w:rsidR="00F717BB" w:rsidRPr="00AE64FF" w:rsidRDefault="00F717BB" w:rsidP="00F717BB">
            <w:pPr>
              <w:spacing w:line="276" w:lineRule="auto"/>
              <w:rPr>
                <w:rFonts w:asciiTheme="minorHAnsi" w:hAnsiTheme="minorHAnsi" w:cstheme="minorHAnsi"/>
              </w:rPr>
            </w:pPr>
            <w:r w:rsidRPr="00AE64FF">
              <w:rPr>
                <w:rFonts w:asciiTheme="minorHAnsi" w:hAnsiTheme="minorHAnsi" w:cstheme="minorHAnsi"/>
                <w:sz w:val="22"/>
                <w:szCs w:val="22"/>
              </w:rPr>
              <w:fldChar w:fldCharType="begin">
                <w:ffData>
                  <w:name w:val="Check1"/>
                  <w:enabled/>
                  <w:calcOnExit w:val="0"/>
                  <w:checkBox>
                    <w:sizeAuto/>
                    <w:default w:val="0"/>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Pr="00AE64FF">
              <w:rPr>
                <w:rFonts w:asciiTheme="minorHAnsi" w:hAnsiTheme="minorHAnsi" w:cstheme="minorHAnsi"/>
                <w:sz w:val="22"/>
                <w:szCs w:val="22"/>
              </w:rPr>
              <w:t xml:space="preserve"> Clergy</w:t>
            </w:r>
          </w:p>
          <w:p w14:paraId="6D7E5411" w14:textId="77777777" w:rsidR="00F717BB" w:rsidRPr="00AE64FF" w:rsidRDefault="00F717BB" w:rsidP="00F717BB">
            <w:pPr>
              <w:spacing w:line="276" w:lineRule="auto"/>
              <w:rPr>
                <w:rFonts w:asciiTheme="minorHAnsi" w:hAnsiTheme="minorHAnsi" w:cstheme="minorHAnsi"/>
              </w:rPr>
            </w:pPr>
            <w:r w:rsidRPr="00AE64FF">
              <w:rPr>
                <w:rFonts w:asciiTheme="minorHAnsi" w:hAnsiTheme="minorHAnsi" w:cstheme="minorHAnsi"/>
                <w:sz w:val="22"/>
                <w:szCs w:val="22"/>
              </w:rPr>
              <w:fldChar w:fldCharType="begin">
                <w:ffData>
                  <w:name w:val="Check1"/>
                  <w:enabled/>
                  <w:calcOnExit w:val="0"/>
                  <w:checkBox>
                    <w:sizeAuto/>
                    <w:default w:val="0"/>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0004111D" w:rsidRPr="00AE64FF">
              <w:rPr>
                <w:rFonts w:asciiTheme="minorHAnsi" w:hAnsiTheme="minorHAnsi" w:cstheme="minorHAnsi"/>
                <w:sz w:val="22"/>
                <w:szCs w:val="22"/>
              </w:rPr>
              <w:t xml:space="preserve"> Unlicensed assistive p</w:t>
            </w:r>
            <w:r w:rsidRPr="00AE64FF">
              <w:rPr>
                <w:rFonts w:asciiTheme="minorHAnsi" w:hAnsiTheme="minorHAnsi" w:cstheme="minorHAnsi"/>
                <w:sz w:val="22"/>
                <w:szCs w:val="22"/>
              </w:rPr>
              <w:t xml:space="preserve">ersonnel </w:t>
            </w:r>
          </w:p>
          <w:p w14:paraId="254D3B8A" w14:textId="56E40DF7" w:rsidR="00F717BB" w:rsidRPr="00AE64FF" w:rsidRDefault="00F717BB" w:rsidP="00FB3F3B">
            <w:pPr>
              <w:spacing w:line="276" w:lineRule="auto"/>
              <w:rPr>
                <w:rFonts w:asciiTheme="minorHAnsi" w:hAnsiTheme="minorHAnsi" w:cstheme="minorHAnsi"/>
                <w:sz w:val="22"/>
                <w:szCs w:val="22"/>
              </w:rPr>
            </w:pPr>
            <w:r w:rsidRPr="00AE64FF">
              <w:rPr>
                <w:rFonts w:asciiTheme="minorHAnsi" w:hAnsiTheme="minorHAnsi" w:cstheme="minorHAnsi"/>
                <w:sz w:val="22"/>
                <w:szCs w:val="22"/>
              </w:rPr>
              <w:fldChar w:fldCharType="begin">
                <w:ffData>
                  <w:name w:val="Check1"/>
                  <w:enabled/>
                  <w:calcOnExit w:val="0"/>
                  <w:checkBox>
                    <w:sizeAuto/>
                    <w:default w:val="0"/>
                  </w:checkBox>
                </w:ffData>
              </w:fldChar>
            </w:r>
            <w:r w:rsidRPr="00AE64FF">
              <w:rPr>
                <w:rFonts w:asciiTheme="minorHAnsi" w:hAnsiTheme="minorHAnsi" w:cstheme="minorHAnsi"/>
                <w:sz w:val="22"/>
                <w:szCs w:val="22"/>
              </w:rPr>
              <w:instrText xml:space="preserve"> FORMCHECKBOX </w:instrText>
            </w:r>
            <w:r w:rsidR="003F0B9A">
              <w:rPr>
                <w:rFonts w:asciiTheme="minorHAnsi" w:hAnsiTheme="minorHAnsi" w:cstheme="minorHAnsi"/>
                <w:sz w:val="22"/>
                <w:szCs w:val="22"/>
              </w:rPr>
            </w:r>
            <w:r w:rsidR="003F0B9A">
              <w:rPr>
                <w:rFonts w:asciiTheme="minorHAnsi" w:hAnsiTheme="minorHAnsi" w:cstheme="minorHAnsi"/>
                <w:sz w:val="22"/>
                <w:szCs w:val="22"/>
              </w:rPr>
              <w:fldChar w:fldCharType="separate"/>
            </w:r>
            <w:r w:rsidRPr="00AE64FF">
              <w:rPr>
                <w:rFonts w:asciiTheme="minorHAnsi" w:hAnsiTheme="minorHAnsi" w:cstheme="minorHAnsi"/>
                <w:sz w:val="22"/>
                <w:szCs w:val="22"/>
              </w:rPr>
              <w:fldChar w:fldCharType="end"/>
            </w:r>
            <w:r w:rsidRPr="00AE64FF">
              <w:rPr>
                <w:rFonts w:asciiTheme="minorHAnsi" w:hAnsiTheme="minorHAnsi" w:cstheme="minorHAnsi"/>
                <w:sz w:val="22"/>
                <w:szCs w:val="22"/>
              </w:rPr>
              <w:t xml:space="preserve"> Other:</w:t>
            </w:r>
          </w:p>
        </w:tc>
      </w:tr>
    </w:tbl>
    <w:p w14:paraId="4326A56E" w14:textId="77777777" w:rsidR="00F717BB" w:rsidRPr="00AE64FF" w:rsidRDefault="00F717BB" w:rsidP="00BD4312">
      <w:pPr>
        <w:spacing w:line="276" w:lineRule="auto"/>
        <w:outlineLvl w:val="1"/>
        <w:rPr>
          <w:rFonts w:asciiTheme="minorHAnsi" w:hAnsiTheme="minorHAnsi" w:cstheme="minorHAnsi"/>
          <w:sz w:val="36"/>
          <w:szCs w:val="36"/>
        </w:rPr>
      </w:pPr>
    </w:p>
    <w:p w14:paraId="3CA555DC" w14:textId="77777777" w:rsidR="00F717BB" w:rsidRPr="00485CEE" w:rsidRDefault="00F717BB" w:rsidP="00F717BB">
      <w:pPr>
        <w:spacing w:line="276" w:lineRule="auto"/>
        <w:outlineLvl w:val="1"/>
        <w:rPr>
          <w:rFonts w:asciiTheme="minorHAnsi" w:hAnsiTheme="minorHAnsi" w:cstheme="minorHAnsi"/>
          <w:color w:val="274191"/>
          <w:sz w:val="36"/>
          <w:szCs w:val="36"/>
        </w:rPr>
      </w:pPr>
      <w:r w:rsidRPr="00485CEE">
        <w:rPr>
          <w:rFonts w:asciiTheme="minorHAnsi" w:hAnsiTheme="minorHAnsi" w:cstheme="minorHAnsi"/>
          <w:color w:val="274191"/>
          <w:sz w:val="36"/>
          <w:szCs w:val="36"/>
        </w:rPr>
        <w:t>Guidelines/Information Related to Roles</w:t>
      </w:r>
    </w:p>
    <w:p w14:paraId="2DDBBE27" w14:textId="77777777" w:rsidR="00F717BB" w:rsidRPr="00485CEE" w:rsidRDefault="00F717BB" w:rsidP="00F717BB">
      <w:pPr>
        <w:rPr>
          <w:rFonts w:asciiTheme="minorHAnsi" w:hAnsiTheme="minorHAnsi" w:cstheme="minorHAnsi"/>
          <w:bCs/>
        </w:rPr>
      </w:pPr>
    </w:p>
    <w:p w14:paraId="621AA0DA" w14:textId="77777777" w:rsidR="00176B4D" w:rsidRPr="00485CEE" w:rsidRDefault="00176B4D" w:rsidP="00176B4D">
      <w:pPr>
        <w:rPr>
          <w:rFonts w:asciiTheme="minorHAnsi" w:hAnsiTheme="minorHAnsi" w:cstheme="minorHAnsi"/>
          <w:bCs/>
        </w:rPr>
      </w:pPr>
      <w:r w:rsidRPr="00485CEE">
        <w:rPr>
          <w:rFonts w:asciiTheme="minorHAnsi" w:hAnsiTheme="minorHAnsi" w:cstheme="minorHAnsi"/>
          <w:bCs/>
        </w:rPr>
        <w:t xml:space="preserve">Learners in </w:t>
      </w:r>
      <w:proofErr w:type="gramStart"/>
      <w:r w:rsidRPr="00485CEE">
        <w:rPr>
          <w:rFonts w:asciiTheme="minorHAnsi" w:hAnsiTheme="minorHAnsi" w:cstheme="minorHAnsi"/>
          <w:bCs/>
        </w:rPr>
        <w:t>role</w:t>
      </w:r>
      <w:proofErr w:type="gramEnd"/>
      <w:r w:rsidRPr="00485CEE">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3299BE5C" w14:textId="77777777" w:rsidR="00176B4D" w:rsidRPr="00485CEE" w:rsidRDefault="00176B4D" w:rsidP="00176B4D">
      <w:pPr>
        <w:rPr>
          <w:rFonts w:asciiTheme="minorHAnsi" w:hAnsiTheme="minorHAnsi" w:cstheme="minorHAnsi"/>
          <w:bCs/>
        </w:rPr>
      </w:pPr>
    </w:p>
    <w:p w14:paraId="4F28B03B" w14:textId="77777777" w:rsidR="00176B4D" w:rsidRPr="00485CEE" w:rsidRDefault="00176B4D" w:rsidP="00176B4D">
      <w:pPr>
        <w:rPr>
          <w:rFonts w:asciiTheme="minorHAnsi" w:hAnsiTheme="minorHAnsi" w:cstheme="minorHAnsi"/>
          <w:bCs/>
        </w:rPr>
      </w:pPr>
      <w:r w:rsidRPr="00485CEE">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29496150" w14:textId="77777777" w:rsidR="00136313" w:rsidRPr="008A5ED6" w:rsidRDefault="00136313" w:rsidP="008A5ED6">
      <w:pPr>
        <w:jc w:val="both"/>
        <w:rPr>
          <w:rFonts w:asciiTheme="minorHAnsi" w:hAnsiTheme="minorHAnsi" w:cstheme="minorHAnsi"/>
        </w:rPr>
      </w:pPr>
    </w:p>
    <w:p w14:paraId="7F2704C3" w14:textId="7FE7C790" w:rsidR="00136313" w:rsidRPr="008A5ED6" w:rsidRDefault="00136313" w:rsidP="00136313">
      <w:pPr>
        <w:rPr>
          <w:rFonts w:asciiTheme="minorHAnsi" w:hAnsiTheme="minorHAnsi" w:cstheme="minorHAnsi"/>
          <w:b/>
        </w:rPr>
      </w:pPr>
    </w:p>
    <w:p w14:paraId="16EEB0B7" w14:textId="77777777" w:rsidR="00BD4312" w:rsidRPr="00485CEE" w:rsidRDefault="00BD4312" w:rsidP="00BD4312">
      <w:pPr>
        <w:spacing w:line="276" w:lineRule="auto"/>
        <w:outlineLvl w:val="1"/>
        <w:rPr>
          <w:rFonts w:asciiTheme="minorHAnsi" w:hAnsiTheme="minorHAnsi" w:cstheme="minorHAnsi"/>
          <w:color w:val="274191"/>
          <w:sz w:val="36"/>
          <w:szCs w:val="36"/>
        </w:rPr>
      </w:pPr>
      <w:r w:rsidRPr="00485CEE">
        <w:rPr>
          <w:rFonts w:asciiTheme="minorHAnsi" w:hAnsiTheme="minorHAnsi" w:cstheme="minorHAnsi"/>
          <w:color w:val="274191"/>
          <w:sz w:val="36"/>
          <w:szCs w:val="36"/>
        </w:rPr>
        <w:t>Pre</w:t>
      </w:r>
      <w:r w:rsidR="001458E7" w:rsidRPr="00485CEE">
        <w:rPr>
          <w:rFonts w:asciiTheme="minorHAnsi" w:hAnsiTheme="minorHAnsi" w:cstheme="minorHAnsi"/>
          <w:color w:val="274191"/>
          <w:sz w:val="36"/>
          <w:szCs w:val="36"/>
        </w:rPr>
        <w:t>-</w:t>
      </w:r>
      <w:r w:rsidRPr="00485CEE">
        <w:rPr>
          <w:rFonts w:asciiTheme="minorHAnsi" w:hAnsiTheme="minorHAnsi" w:cstheme="minorHAnsi"/>
          <w:color w:val="274191"/>
          <w:sz w:val="36"/>
          <w:szCs w:val="36"/>
        </w:rPr>
        <w:t>briefing/Briefing</w:t>
      </w:r>
    </w:p>
    <w:p w14:paraId="1ADF701A" w14:textId="77777777" w:rsidR="009A296C" w:rsidRPr="00485CEE" w:rsidRDefault="009A296C" w:rsidP="00473E51">
      <w:pPr>
        <w:spacing w:line="276" w:lineRule="auto"/>
        <w:outlineLvl w:val="1"/>
        <w:rPr>
          <w:rFonts w:asciiTheme="minorHAnsi" w:hAnsiTheme="minorHAnsi" w:cstheme="minorHAnsi"/>
        </w:rPr>
      </w:pPr>
    </w:p>
    <w:p w14:paraId="3FF11950" w14:textId="79DFD446" w:rsidR="00473E51" w:rsidRPr="00485CEE" w:rsidRDefault="00473E51" w:rsidP="00473E51">
      <w:pPr>
        <w:spacing w:line="276" w:lineRule="auto"/>
        <w:outlineLvl w:val="1"/>
        <w:rPr>
          <w:rFonts w:asciiTheme="minorHAnsi" w:hAnsiTheme="minorHAnsi" w:cstheme="minorHAnsi"/>
        </w:rPr>
      </w:pPr>
      <w:r w:rsidRPr="00485CEE">
        <w:rPr>
          <w:rFonts w:asciiTheme="minorHAnsi" w:hAnsiTheme="minorHAnsi" w:cstheme="minorHAnsi"/>
        </w:rPr>
        <w:t xml:space="preserve">Prior to </w:t>
      </w:r>
      <w:proofErr w:type="gramStart"/>
      <w:r w:rsidRPr="00485CEE">
        <w:rPr>
          <w:rFonts w:asciiTheme="minorHAnsi" w:hAnsiTheme="minorHAnsi" w:cstheme="minorHAnsi"/>
        </w:rPr>
        <w:t>report</w:t>
      </w:r>
      <w:proofErr w:type="gramEnd"/>
      <w:r w:rsidRPr="00485CEE">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1F64E203" w14:textId="77777777" w:rsidR="00473E51" w:rsidRPr="00485CEE" w:rsidRDefault="00473E51" w:rsidP="00473E51">
      <w:pPr>
        <w:rPr>
          <w:rFonts w:asciiTheme="minorHAnsi" w:hAnsiTheme="minorHAnsi" w:cstheme="minorHAnsi"/>
        </w:rPr>
      </w:pPr>
    </w:p>
    <w:p w14:paraId="7C3F5FA8" w14:textId="202EAEB1" w:rsidR="00473E51" w:rsidRPr="00485CEE" w:rsidRDefault="00473E51" w:rsidP="00473E51">
      <w:pPr>
        <w:rPr>
          <w:rFonts w:asciiTheme="minorHAnsi" w:hAnsiTheme="minorHAnsi" w:cstheme="minorHAnsi"/>
        </w:rPr>
      </w:pPr>
      <w:r w:rsidRPr="00485CEE">
        <w:rPr>
          <w:rFonts w:asciiTheme="minorHAnsi" w:hAnsiTheme="minorHAnsi" w:cstheme="minorHAnsi"/>
        </w:rPr>
        <w:t xml:space="preserve">For a comprehensive checklist and information on its development, go to </w:t>
      </w:r>
      <w:hyperlink r:id="rId21" w:anchor="simtemplate" w:history="1">
        <w:r w:rsidR="00E9720F" w:rsidRPr="00485CEE">
          <w:rPr>
            <w:rStyle w:val="Hyperlink"/>
            <w:rFonts w:asciiTheme="minorHAnsi" w:hAnsiTheme="minorHAnsi" w:cstheme="minorHAnsi"/>
          </w:rPr>
          <w:t>https://www.nln.org/education/education/sirc/sirc/sirc-resources/sirc-tools-and-tips#simtemplate</w:t>
        </w:r>
      </w:hyperlink>
      <w:r w:rsidR="009C44CC" w:rsidRPr="00485CEE">
        <w:rPr>
          <w:rFonts w:asciiTheme="minorHAnsi" w:hAnsiTheme="minorHAnsi" w:cstheme="minorHAnsi"/>
        </w:rPr>
        <w:t>.</w:t>
      </w:r>
    </w:p>
    <w:p w14:paraId="54783AD5" w14:textId="08DC53DD" w:rsidR="00136313" w:rsidRPr="00485CEE" w:rsidRDefault="00136313" w:rsidP="001B1E98">
      <w:pPr>
        <w:rPr>
          <w:rFonts w:asciiTheme="minorHAnsi" w:hAnsiTheme="minorHAnsi" w:cstheme="minorHAnsi"/>
        </w:rPr>
      </w:pPr>
    </w:p>
    <w:p w14:paraId="6564DF9A" w14:textId="77777777" w:rsidR="006D0DF1" w:rsidRPr="00AE64FF" w:rsidRDefault="006D0DF1">
      <w:pPr>
        <w:spacing w:after="200" w:line="276" w:lineRule="auto"/>
        <w:rPr>
          <w:rFonts w:asciiTheme="minorHAnsi" w:hAnsiTheme="minorHAnsi" w:cstheme="minorHAnsi"/>
          <w:sz w:val="36"/>
          <w:szCs w:val="28"/>
        </w:rPr>
      </w:pPr>
      <w:r w:rsidRPr="00AE64FF">
        <w:rPr>
          <w:rFonts w:asciiTheme="minorHAnsi" w:hAnsiTheme="minorHAnsi" w:cstheme="minorHAnsi"/>
          <w:sz w:val="36"/>
          <w:szCs w:val="28"/>
        </w:rPr>
        <w:br w:type="page"/>
      </w:r>
    </w:p>
    <w:p w14:paraId="679E80FD" w14:textId="24477BCB" w:rsidR="00966666" w:rsidRPr="00485CEE" w:rsidRDefault="00966666" w:rsidP="00966666">
      <w:pPr>
        <w:outlineLvl w:val="1"/>
        <w:rPr>
          <w:rFonts w:asciiTheme="minorHAnsi" w:hAnsiTheme="minorHAnsi" w:cstheme="minorHAnsi"/>
          <w:color w:val="274191"/>
          <w:sz w:val="36"/>
          <w:szCs w:val="28"/>
        </w:rPr>
      </w:pPr>
      <w:r w:rsidRPr="00485CEE">
        <w:rPr>
          <w:rFonts w:asciiTheme="minorHAnsi" w:hAnsiTheme="minorHAnsi" w:cstheme="minorHAnsi"/>
          <w:color w:val="274191"/>
          <w:sz w:val="36"/>
          <w:szCs w:val="28"/>
        </w:rPr>
        <w:lastRenderedPageBreak/>
        <w:t>Report Students Will Receive Before Simulation</w:t>
      </w:r>
    </w:p>
    <w:p w14:paraId="67B814D0" w14:textId="77777777" w:rsidR="00D7261F" w:rsidRPr="00485CEE" w:rsidRDefault="00D7261F" w:rsidP="00966666">
      <w:pPr>
        <w:rPr>
          <w:rFonts w:asciiTheme="minorHAnsi" w:hAnsiTheme="minorHAnsi" w:cstheme="minorHAnsi"/>
          <w:b/>
        </w:rPr>
      </w:pPr>
    </w:p>
    <w:p w14:paraId="1C0364FA" w14:textId="0EA101C9" w:rsidR="00966666" w:rsidRPr="00485CEE" w:rsidRDefault="19247033" w:rsidP="7C05B2A6">
      <w:pPr>
        <w:rPr>
          <w:rFonts w:asciiTheme="minorHAnsi" w:hAnsiTheme="minorHAnsi" w:cstheme="minorHAnsi"/>
          <w:b/>
          <w:bCs/>
        </w:rPr>
      </w:pPr>
      <w:r w:rsidRPr="00485CEE">
        <w:rPr>
          <w:rFonts w:asciiTheme="minorHAnsi" w:hAnsiTheme="minorHAnsi" w:cstheme="minorHAnsi"/>
          <w:b/>
          <w:bCs/>
        </w:rPr>
        <w:t xml:space="preserve">Time: </w:t>
      </w:r>
      <w:r w:rsidRPr="00485CEE">
        <w:rPr>
          <w:rFonts w:asciiTheme="minorHAnsi" w:hAnsiTheme="minorHAnsi" w:cstheme="minorHAnsi"/>
        </w:rPr>
        <w:t xml:space="preserve"> 11</w:t>
      </w:r>
      <w:r w:rsidR="00E80380" w:rsidRPr="00485CEE">
        <w:rPr>
          <w:rFonts w:asciiTheme="minorHAnsi" w:hAnsiTheme="minorHAnsi" w:cstheme="minorHAnsi"/>
        </w:rPr>
        <w:t>00</w:t>
      </w:r>
    </w:p>
    <w:p w14:paraId="4945967F" w14:textId="77777777" w:rsidR="00BD4312" w:rsidRPr="00485CEE" w:rsidRDefault="00BD4312" w:rsidP="00966666">
      <w:pPr>
        <w:rPr>
          <w:rFonts w:asciiTheme="minorHAnsi" w:hAnsiTheme="minorHAnsi" w:cstheme="minorHAnsi"/>
          <w:b/>
        </w:rPr>
      </w:pPr>
    </w:p>
    <w:p w14:paraId="0DAB7183" w14:textId="3CCD2BA4" w:rsidR="00BD4312" w:rsidRPr="00485CEE" w:rsidRDefault="7C05B2A6" w:rsidP="7C05B2A6">
      <w:pPr>
        <w:rPr>
          <w:rFonts w:asciiTheme="minorHAnsi" w:hAnsiTheme="minorHAnsi" w:cstheme="minorHAnsi"/>
          <w:b/>
          <w:bCs/>
        </w:rPr>
      </w:pPr>
      <w:r w:rsidRPr="00485CEE">
        <w:rPr>
          <w:rFonts w:asciiTheme="minorHAnsi" w:hAnsiTheme="minorHAnsi" w:cstheme="minorHAnsi"/>
          <w:b/>
          <w:bCs/>
        </w:rPr>
        <w:t xml:space="preserve">Person providing report: </w:t>
      </w:r>
      <w:r w:rsidRPr="00485CEE">
        <w:rPr>
          <w:rFonts w:asciiTheme="minorHAnsi" w:hAnsiTheme="minorHAnsi" w:cstheme="minorHAnsi"/>
        </w:rPr>
        <w:t>Urgent Care Receptionist</w:t>
      </w:r>
    </w:p>
    <w:p w14:paraId="052E6D3C" w14:textId="77777777" w:rsidR="00137869" w:rsidRPr="00485CEE" w:rsidRDefault="00137869" w:rsidP="00966666">
      <w:pPr>
        <w:rPr>
          <w:rFonts w:asciiTheme="minorHAnsi" w:hAnsiTheme="minorHAnsi" w:cstheme="minorHAnsi"/>
          <w:b/>
        </w:rPr>
      </w:pPr>
    </w:p>
    <w:p w14:paraId="61214494" w14:textId="25B01DE1" w:rsidR="00137869" w:rsidRPr="00485CEE" w:rsidRDefault="7C05B2A6" w:rsidP="7C05B2A6">
      <w:pPr>
        <w:rPr>
          <w:rFonts w:asciiTheme="minorHAnsi" w:hAnsiTheme="minorHAnsi" w:cstheme="minorHAnsi"/>
        </w:rPr>
      </w:pPr>
      <w:r w:rsidRPr="00485CEE">
        <w:rPr>
          <w:rFonts w:asciiTheme="minorHAnsi" w:hAnsiTheme="minorHAnsi" w:cstheme="minorHAnsi"/>
          <w:b/>
          <w:bCs/>
        </w:rPr>
        <w:t xml:space="preserve">Situation: </w:t>
      </w:r>
      <w:r w:rsidRPr="00485CEE">
        <w:rPr>
          <w:rFonts w:asciiTheme="minorHAnsi" w:hAnsiTheme="minorHAnsi" w:cstheme="minorHAnsi"/>
        </w:rPr>
        <w:t>Mike Walker is a 70-year-old man being seen for rectal bleeding.</w:t>
      </w:r>
    </w:p>
    <w:p w14:paraId="5450BAEE" w14:textId="77777777" w:rsidR="00137869" w:rsidRPr="00485CEE" w:rsidRDefault="00137869" w:rsidP="00966666">
      <w:pPr>
        <w:rPr>
          <w:rFonts w:asciiTheme="minorHAnsi" w:hAnsiTheme="minorHAnsi" w:cstheme="minorHAnsi"/>
          <w:b/>
        </w:rPr>
      </w:pPr>
    </w:p>
    <w:p w14:paraId="38201C25" w14:textId="727B693F" w:rsidR="00137869" w:rsidRPr="00485CEE" w:rsidRDefault="7C05B2A6" w:rsidP="7C05B2A6">
      <w:pPr>
        <w:rPr>
          <w:rFonts w:asciiTheme="minorHAnsi" w:hAnsiTheme="minorHAnsi" w:cstheme="minorHAnsi"/>
        </w:rPr>
      </w:pPr>
      <w:r w:rsidRPr="00485CEE">
        <w:rPr>
          <w:rFonts w:asciiTheme="minorHAnsi" w:hAnsiTheme="minorHAnsi" w:cstheme="minorHAnsi"/>
          <w:b/>
          <w:bCs/>
        </w:rPr>
        <w:t xml:space="preserve">Background: </w:t>
      </w:r>
      <w:r w:rsidRPr="00485CEE">
        <w:rPr>
          <w:rFonts w:asciiTheme="minorHAnsi" w:hAnsiTheme="minorHAnsi" w:cstheme="minorHAnsi"/>
        </w:rPr>
        <w:t>Mike has not been seen here before and does not have a primary care physician.</w:t>
      </w:r>
    </w:p>
    <w:p w14:paraId="42E48F8F" w14:textId="77777777" w:rsidR="00137869" w:rsidRPr="00485CEE" w:rsidRDefault="00137869" w:rsidP="00966666">
      <w:pPr>
        <w:rPr>
          <w:rFonts w:asciiTheme="minorHAnsi" w:hAnsiTheme="minorHAnsi" w:cstheme="minorHAnsi"/>
          <w:b/>
        </w:rPr>
      </w:pPr>
    </w:p>
    <w:p w14:paraId="55642BCD" w14:textId="0210E841" w:rsidR="00137869" w:rsidRPr="00485CEE" w:rsidRDefault="7C05B2A6" w:rsidP="7C05B2A6">
      <w:pPr>
        <w:rPr>
          <w:rFonts w:asciiTheme="minorHAnsi" w:hAnsiTheme="minorHAnsi" w:cstheme="minorHAnsi"/>
        </w:rPr>
      </w:pPr>
      <w:r w:rsidRPr="00485CEE">
        <w:rPr>
          <w:rFonts w:asciiTheme="minorHAnsi" w:hAnsiTheme="minorHAnsi" w:cstheme="minorHAnsi"/>
          <w:b/>
          <w:bCs/>
        </w:rPr>
        <w:t xml:space="preserve">Assessment: </w:t>
      </w:r>
      <w:r w:rsidRPr="00485CEE">
        <w:rPr>
          <w:rFonts w:asciiTheme="minorHAnsi" w:hAnsiTheme="minorHAnsi" w:cstheme="minorHAnsi"/>
        </w:rPr>
        <w:t xml:space="preserve">None available </w:t>
      </w:r>
      <w:proofErr w:type="gramStart"/>
      <w:r w:rsidRPr="00485CEE">
        <w:rPr>
          <w:rFonts w:asciiTheme="minorHAnsi" w:hAnsiTheme="minorHAnsi" w:cstheme="minorHAnsi"/>
        </w:rPr>
        <w:t>at this time</w:t>
      </w:r>
      <w:proofErr w:type="gramEnd"/>
      <w:r w:rsidRPr="00485CEE">
        <w:rPr>
          <w:rFonts w:asciiTheme="minorHAnsi" w:hAnsiTheme="minorHAnsi" w:cstheme="minorHAnsi"/>
        </w:rPr>
        <w:t>.</w:t>
      </w:r>
    </w:p>
    <w:p w14:paraId="7EF142EB" w14:textId="77777777" w:rsidR="00137869" w:rsidRPr="00485CEE" w:rsidRDefault="00137869" w:rsidP="00966666">
      <w:pPr>
        <w:rPr>
          <w:rFonts w:asciiTheme="minorHAnsi" w:hAnsiTheme="minorHAnsi" w:cstheme="minorHAnsi"/>
          <w:b/>
        </w:rPr>
      </w:pPr>
    </w:p>
    <w:p w14:paraId="2400DE9E" w14:textId="3504E9B4" w:rsidR="00966666" w:rsidRPr="00372DB7" w:rsidRDefault="6A8AC45F" w:rsidP="00372DB7">
      <w:pPr>
        <w:rPr>
          <w:rFonts w:asciiTheme="minorHAnsi" w:hAnsiTheme="minorHAnsi" w:cstheme="minorHAnsi"/>
        </w:rPr>
      </w:pPr>
      <w:r w:rsidRPr="00485CEE">
        <w:rPr>
          <w:rFonts w:asciiTheme="minorHAnsi" w:hAnsiTheme="minorHAnsi" w:cstheme="minorHAnsi"/>
          <w:b/>
          <w:bCs/>
        </w:rPr>
        <w:t xml:space="preserve">Recommendation: </w:t>
      </w:r>
      <w:r w:rsidRPr="00485CEE">
        <w:rPr>
          <w:rFonts w:asciiTheme="minorHAnsi" w:hAnsiTheme="minorHAnsi" w:cstheme="minorHAnsi"/>
        </w:rPr>
        <w:t xml:space="preserve">Please complete vital signs, review </w:t>
      </w:r>
      <w:r w:rsidR="000B1B8A" w:rsidRPr="00485CEE">
        <w:rPr>
          <w:rFonts w:asciiTheme="minorHAnsi" w:hAnsiTheme="minorHAnsi" w:cstheme="minorHAnsi"/>
        </w:rPr>
        <w:t xml:space="preserve">history </w:t>
      </w:r>
      <w:r w:rsidRPr="00485CEE">
        <w:rPr>
          <w:rFonts w:asciiTheme="minorHAnsi" w:hAnsiTheme="minorHAnsi" w:cstheme="minorHAnsi"/>
        </w:rPr>
        <w:t xml:space="preserve">intake </w:t>
      </w:r>
      <w:proofErr w:type="gramStart"/>
      <w:r w:rsidRPr="00485CEE">
        <w:rPr>
          <w:rFonts w:asciiTheme="minorHAnsi" w:hAnsiTheme="minorHAnsi" w:cstheme="minorHAnsi"/>
        </w:rPr>
        <w:t>form</w:t>
      </w:r>
      <w:proofErr w:type="gramEnd"/>
      <w:r w:rsidRPr="00485CEE">
        <w:rPr>
          <w:rFonts w:asciiTheme="minorHAnsi" w:hAnsiTheme="minorHAnsi" w:cstheme="minorHAnsi"/>
        </w:rPr>
        <w:t xml:space="preserve"> and complete a focused </w:t>
      </w:r>
      <w:r w:rsidR="009A6502" w:rsidRPr="00485CEE">
        <w:rPr>
          <w:rFonts w:asciiTheme="minorHAnsi" w:hAnsiTheme="minorHAnsi" w:cstheme="minorHAnsi"/>
        </w:rPr>
        <w:t>g</w:t>
      </w:r>
      <w:r w:rsidR="00515264" w:rsidRPr="00485CEE">
        <w:rPr>
          <w:rFonts w:asciiTheme="minorHAnsi" w:hAnsiTheme="minorHAnsi" w:cstheme="minorHAnsi"/>
        </w:rPr>
        <w:t xml:space="preserve">astrointestinal and </w:t>
      </w:r>
      <w:r w:rsidR="009A6502" w:rsidRPr="00485CEE">
        <w:rPr>
          <w:rFonts w:asciiTheme="minorHAnsi" w:hAnsiTheme="minorHAnsi" w:cstheme="minorHAnsi"/>
        </w:rPr>
        <w:t>s</w:t>
      </w:r>
      <w:r w:rsidR="00515264" w:rsidRPr="00485CEE">
        <w:rPr>
          <w:rFonts w:asciiTheme="minorHAnsi" w:hAnsiTheme="minorHAnsi" w:cstheme="minorHAnsi"/>
        </w:rPr>
        <w:t xml:space="preserve">exual </w:t>
      </w:r>
      <w:r w:rsidRPr="00485CEE">
        <w:rPr>
          <w:rFonts w:asciiTheme="minorHAnsi" w:hAnsiTheme="minorHAnsi" w:cstheme="minorHAnsi"/>
        </w:rPr>
        <w:t>assessment on an adult in the emergent care center. Provide an SBAR report to the attending Nurse Practitioner.</w:t>
      </w:r>
    </w:p>
    <w:p w14:paraId="5C074C7D" w14:textId="77777777" w:rsidR="006D0DF1" w:rsidRPr="00485CEE" w:rsidRDefault="006D0DF1">
      <w:pPr>
        <w:spacing w:after="200" w:line="276" w:lineRule="auto"/>
        <w:rPr>
          <w:rFonts w:asciiTheme="minorHAnsi" w:hAnsiTheme="minorHAnsi" w:cstheme="minorHAnsi"/>
          <w:sz w:val="36"/>
          <w:szCs w:val="36"/>
        </w:rPr>
      </w:pPr>
      <w:r w:rsidRPr="00485CEE">
        <w:rPr>
          <w:rFonts w:asciiTheme="minorHAnsi" w:hAnsiTheme="minorHAnsi" w:cstheme="minorHAnsi"/>
          <w:sz w:val="36"/>
          <w:szCs w:val="36"/>
        </w:rPr>
        <w:br w:type="page"/>
      </w:r>
    </w:p>
    <w:p w14:paraId="7281FA61" w14:textId="4AB7019D" w:rsidR="00966666" w:rsidRPr="00485CEE" w:rsidRDefault="009A6502" w:rsidP="002F33ED">
      <w:pPr>
        <w:spacing w:line="276" w:lineRule="auto"/>
        <w:rPr>
          <w:rFonts w:asciiTheme="minorHAnsi" w:hAnsiTheme="minorHAnsi" w:cstheme="minorHAnsi"/>
          <w:color w:val="274191"/>
          <w:sz w:val="36"/>
          <w:szCs w:val="36"/>
        </w:rPr>
      </w:pPr>
      <w:bookmarkStart w:id="3" w:name="_Hlk89859655"/>
      <w:r w:rsidRPr="00485CEE">
        <w:rPr>
          <w:rFonts w:asciiTheme="minorHAnsi" w:hAnsiTheme="minorHAnsi" w:cstheme="minorHAnsi"/>
          <w:color w:val="274191"/>
          <w:sz w:val="36"/>
          <w:szCs w:val="36"/>
        </w:rPr>
        <w:lastRenderedPageBreak/>
        <w:t>S</w:t>
      </w:r>
      <w:r w:rsidR="00966666" w:rsidRPr="00485CEE">
        <w:rPr>
          <w:rFonts w:asciiTheme="minorHAnsi" w:hAnsiTheme="minorHAnsi" w:cstheme="minorHAnsi"/>
          <w:color w:val="274191"/>
          <w:sz w:val="36"/>
          <w:szCs w:val="36"/>
        </w:rPr>
        <w:t>cenario Progression Outline</w:t>
      </w:r>
    </w:p>
    <w:p w14:paraId="7F6F4961" w14:textId="77777777" w:rsidR="00A4309C" w:rsidRPr="00AE64FF" w:rsidRDefault="00A4309C" w:rsidP="00966666">
      <w:pPr>
        <w:rPr>
          <w:rFonts w:asciiTheme="minorHAnsi" w:hAnsiTheme="minorHAnsi" w:cstheme="minorHAnsi"/>
          <w:sz w:val="16"/>
          <w:szCs w:val="16"/>
        </w:rPr>
      </w:pPr>
      <w:bookmarkStart w:id="4" w:name="_Hlk89860732"/>
    </w:p>
    <w:p w14:paraId="67F59633" w14:textId="0352B232" w:rsidR="00A4309C" w:rsidRPr="00485CEE" w:rsidRDefault="7C05B2A6" w:rsidP="7C05B2A6">
      <w:pPr>
        <w:rPr>
          <w:rFonts w:asciiTheme="minorHAnsi" w:hAnsiTheme="minorHAnsi" w:cstheme="minorHAnsi"/>
        </w:rPr>
      </w:pPr>
      <w:r w:rsidRPr="00485CEE">
        <w:rPr>
          <w:rFonts w:asciiTheme="minorHAnsi" w:hAnsiTheme="minorHAnsi" w:cstheme="minorHAnsi"/>
          <w:b/>
          <w:bCs/>
          <w:color w:val="274191"/>
        </w:rPr>
        <w:t xml:space="preserve">Patient Name: </w:t>
      </w:r>
      <w:r w:rsidRPr="00485CEE">
        <w:rPr>
          <w:rFonts w:asciiTheme="minorHAnsi" w:hAnsiTheme="minorHAnsi" w:cstheme="minorHAnsi"/>
        </w:rPr>
        <w:t>Mike Walker</w:t>
      </w:r>
      <w:r w:rsidR="00837B30" w:rsidRPr="00485CEE">
        <w:rPr>
          <w:rFonts w:asciiTheme="minorHAnsi" w:hAnsiTheme="minorHAnsi" w:cstheme="minorHAnsi"/>
          <w:b/>
          <w:bCs/>
        </w:rPr>
        <w:tab/>
      </w:r>
      <w:r w:rsidR="00837B30" w:rsidRPr="00485CEE">
        <w:rPr>
          <w:rFonts w:asciiTheme="minorHAnsi" w:hAnsiTheme="minorHAnsi" w:cstheme="minorHAnsi"/>
          <w:b/>
          <w:bCs/>
        </w:rPr>
        <w:tab/>
      </w:r>
      <w:r w:rsidRPr="00485CEE">
        <w:rPr>
          <w:rFonts w:asciiTheme="minorHAnsi" w:hAnsiTheme="minorHAnsi" w:cstheme="minorHAnsi"/>
          <w:b/>
          <w:bCs/>
          <w:color w:val="274191"/>
        </w:rPr>
        <w:t xml:space="preserve">Date of Birth: </w:t>
      </w:r>
      <w:r w:rsidRPr="00485CEE">
        <w:rPr>
          <w:rFonts w:asciiTheme="minorHAnsi" w:hAnsiTheme="minorHAnsi" w:cstheme="minorHAnsi"/>
        </w:rPr>
        <w:t>10/15/</w:t>
      </w:r>
      <w:r w:rsidR="00372DB7">
        <w:rPr>
          <w:rFonts w:asciiTheme="minorHAnsi" w:hAnsiTheme="minorHAnsi" w:cstheme="minorHAnsi"/>
        </w:rPr>
        <w:t>YYYY</w:t>
      </w:r>
      <w:r w:rsidRPr="00485CEE">
        <w:rPr>
          <w:rFonts w:asciiTheme="minorHAnsi" w:hAnsiTheme="minorHAnsi" w:cstheme="minorHAnsi"/>
          <w:b/>
          <w:bCs/>
        </w:rPr>
        <w:t xml:space="preserve"> </w:t>
      </w:r>
      <w:r w:rsidRPr="00485CEE">
        <w:rPr>
          <w:rFonts w:asciiTheme="minorHAnsi" w:hAnsiTheme="minorHAnsi" w:cstheme="minorHAnsi"/>
        </w:rPr>
        <w:t xml:space="preserve">(reflect </w:t>
      </w:r>
      <w:r w:rsidR="00837B30" w:rsidRPr="00485CEE">
        <w:rPr>
          <w:rFonts w:asciiTheme="minorHAnsi" w:hAnsiTheme="minorHAnsi" w:cstheme="minorHAnsi"/>
        </w:rPr>
        <w:t>age</w:t>
      </w:r>
      <w:r w:rsidRPr="00485CEE">
        <w:rPr>
          <w:rFonts w:asciiTheme="minorHAnsi" w:hAnsiTheme="minorHAnsi" w:cstheme="minorHAnsi"/>
        </w:rPr>
        <w:t xml:space="preserve"> 70)</w:t>
      </w:r>
    </w:p>
    <w:bookmarkEnd w:id="3"/>
    <w:p w14:paraId="6B5F0F0A" w14:textId="45A20764" w:rsidR="00A4309C" w:rsidRPr="00AE64FF" w:rsidRDefault="00A4309C" w:rsidP="7C05B2A6">
      <w:pPr>
        <w:rPr>
          <w:rFonts w:asciiTheme="minorHAnsi" w:hAnsiTheme="minorHAnsi" w:cstheme="minorHAnsi"/>
          <w:b/>
          <w:bCs/>
        </w:rPr>
      </w:pPr>
    </w:p>
    <w:tbl>
      <w:tblPr>
        <w:tblStyle w:val="TableGrid"/>
        <w:tblW w:w="0" w:type="auto"/>
        <w:tblLook w:val="04A0" w:firstRow="1" w:lastRow="0" w:firstColumn="1" w:lastColumn="0" w:noHBand="0" w:noVBand="1"/>
      </w:tblPr>
      <w:tblGrid>
        <w:gridCol w:w="1075"/>
        <w:gridCol w:w="4312"/>
        <w:gridCol w:w="2710"/>
        <w:gridCol w:w="2693"/>
      </w:tblGrid>
      <w:tr w:rsidR="00FB1B39" w:rsidRPr="00485CEE" w14:paraId="31A247BF" w14:textId="77777777" w:rsidTr="004529AC">
        <w:tc>
          <w:tcPr>
            <w:tcW w:w="1075" w:type="dxa"/>
            <w:shd w:val="clear" w:color="auto" w:fill="D9D9D9" w:themeFill="background1" w:themeFillShade="D9"/>
          </w:tcPr>
          <w:bookmarkEnd w:id="4"/>
          <w:p w14:paraId="3EA57FAB" w14:textId="77777777" w:rsidR="00FB1B39" w:rsidRPr="00485CEE" w:rsidRDefault="00FB1B39" w:rsidP="00CA6CC8">
            <w:pPr>
              <w:outlineLvl w:val="2"/>
              <w:rPr>
                <w:rFonts w:asciiTheme="minorHAnsi" w:hAnsiTheme="minorHAnsi" w:cstheme="minorHAnsi"/>
                <w:b/>
                <w:color w:val="274191"/>
              </w:rPr>
            </w:pPr>
            <w:r w:rsidRPr="00485CEE">
              <w:rPr>
                <w:rFonts w:asciiTheme="minorHAnsi" w:hAnsiTheme="minorHAnsi" w:cstheme="minorHAnsi"/>
                <w:b/>
                <w:color w:val="274191"/>
                <w:sz w:val="22"/>
                <w:szCs w:val="22"/>
              </w:rPr>
              <w:t>Timing (approx.)</w:t>
            </w:r>
          </w:p>
        </w:tc>
        <w:tc>
          <w:tcPr>
            <w:tcW w:w="4312" w:type="dxa"/>
            <w:shd w:val="clear" w:color="auto" w:fill="D9D9D9" w:themeFill="background1" w:themeFillShade="D9"/>
          </w:tcPr>
          <w:p w14:paraId="6E1F9730" w14:textId="77777777" w:rsidR="00FB1B39" w:rsidRPr="00485CEE" w:rsidRDefault="00FB1B39" w:rsidP="00CA6CC8">
            <w:pPr>
              <w:outlineLvl w:val="2"/>
              <w:rPr>
                <w:rFonts w:asciiTheme="minorHAnsi" w:hAnsiTheme="minorHAnsi" w:cstheme="minorHAnsi"/>
                <w:b/>
                <w:color w:val="274191"/>
              </w:rPr>
            </w:pPr>
            <w:r w:rsidRPr="00485CEE">
              <w:rPr>
                <w:rFonts w:asciiTheme="minorHAnsi" w:hAnsiTheme="minorHAnsi" w:cstheme="minorHAnsi"/>
                <w:b/>
                <w:color w:val="274191"/>
                <w:sz w:val="22"/>
                <w:szCs w:val="22"/>
              </w:rPr>
              <w:t>Manikin</w:t>
            </w:r>
            <w:r w:rsidR="00A4309C" w:rsidRPr="00485CEE">
              <w:rPr>
                <w:rFonts w:asciiTheme="minorHAnsi" w:hAnsiTheme="minorHAnsi" w:cstheme="minorHAnsi"/>
                <w:b/>
                <w:color w:val="274191"/>
                <w:sz w:val="22"/>
                <w:szCs w:val="22"/>
              </w:rPr>
              <w:t xml:space="preserve">/SP </w:t>
            </w:r>
            <w:r w:rsidRPr="00485CEE">
              <w:rPr>
                <w:rFonts w:asciiTheme="minorHAnsi" w:hAnsiTheme="minorHAnsi" w:cstheme="minorHAnsi"/>
                <w:b/>
                <w:color w:val="274191"/>
                <w:sz w:val="22"/>
                <w:szCs w:val="22"/>
              </w:rPr>
              <w:t>Actions</w:t>
            </w:r>
          </w:p>
          <w:p w14:paraId="4CF804FF" w14:textId="77777777" w:rsidR="00FB1B39" w:rsidRPr="00485CEE" w:rsidRDefault="00FB1B39" w:rsidP="00CA6CC8">
            <w:pPr>
              <w:rPr>
                <w:rFonts w:asciiTheme="minorHAnsi" w:hAnsiTheme="minorHAnsi" w:cstheme="minorHAnsi"/>
                <w:color w:val="274191"/>
              </w:rPr>
            </w:pPr>
          </w:p>
        </w:tc>
        <w:tc>
          <w:tcPr>
            <w:tcW w:w="2710" w:type="dxa"/>
            <w:shd w:val="clear" w:color="auto" w:fill="D9D9D9" w:themeFill="background1" w:themeFillShade="D9"/>
          </w:tcPr>
          <w:p w14:paraId="61E48E84" w14:textId="77777777" w:rsidR="00FB1B39" w:rsidRPr="00485CEE" w:rsidRDefault="00FB1B39" w:rsidP="00CA6CC8">
            <w:pPr>
              <w:rPr>
                <w:rFonts w:asciiTheme="minorHAnsi" w:hAnsiTheme="minorHAnsi" w:cstheme="minorHAnsi"/>
                <w:b/>
                <w:color w:val="274191"/>
              </w:rPr>
            </w:pPr>
            <w:r w:rsidRPr="00485CEE">
              <w:rPr>
                <w:rFonts w:asciiTheme="minorHAnsi" w:hAnsiTheme="minorHAnsi" w:cstheme="minorHAnsi"/>
                <w:b/>
                <w:color w:val="274191"/>
                <w:sz w:val="22"/>
                <w:szCs w:val="22"/>
              </w:rPr>
              <w:t>Expected Interventions</w:t>
            </w:r>
          </w:p>
          <w:p w14:paraId="183C3CAA" w14:textId="77777777" w:rsidR="00FB1B39" w:rsidRPr="00485CEE" w:rsidRDefault="00FB1B39" w:rsidP="00CA6CC8">
            <w:pPr>
              <w:rPr>
                <w:rFonts w:asciiTheme="minorHAnsi" w:hAnsiTheme="minorHAnsi" w:cstheme="minorHAnsi"/>
                <w:color w:val="274191"/>
              </w:rPr>
            </w:pPr>
          </w:p>
        </w:tc>
        <w:tc>
          <w:tcPr>
            <w:tcW w:w="2693" w:type="dxa"/>
            <w:shd w:val="clear" w:color="auto" w:fill="D9D9D9" w:themeFill="background1" w:themeFillShade="D9"/>
          </w:tcPr>
          <w:p w14:paraId="69A31D27" w14:textId="23811A3B" w:rsidR="00FB1B39" w:rsidRPr="00485CEE" w:rsidRDefault="00FB1B39" w:rsidP="00CA6CC8">
            <w:pPr>
              <w:rPr>
                <w:rFonts w:asciiTheme="minorHAnsi" w:hAnsiTheme="minorHAnsi" w:cstheme="minorHAnsi"/>
                <w:b/>
                <w:color w:val="274191"/>
              </w:rPr>
            </w:pPr>
            <w:r w:rsidRPr="00485CEE">
              <w:rPr>
                <w:rFonts w:asciiTheme="minorHAnsi" w:hAnsiTheme="minorHAnsi" w:cstheme="minorHAnsi"/>
                <w:b/>
                <w:color w:val="274191"/>
                <w:sz w:val="22"/>
                <w:szCs w:val="22"/>
              </w:rPr>
              <w:t>May Use the Following Cues</w:t>
            </w:r>
          </w:p>
        </w:tc>
      </w:tr>
      <w:tr w:rsidR="00FB1B39" w:rsidRPr="00485CEE" w14:paraId="10D41BCD" w14:textId="77777777" w:rsidTr="004529AC">
        <w:tc>
          <w:tcPr>
            <w:tcW w:w="1075" w:type="dxa"/>
          </w:tcPr>
          <w:p w14:paraId="39A7376A" w14:textId="77777777" w:rsidR="00FB1B39" w:rsidRPr="00485CEE" w:rsidRDefault="00FB1B39" w:rsidP="00966666">
            <w:pPr>
              <w:rPr>
                <w:rFonts w:asciiTheme="minorHAnsi" w:hAnsiTheme="minorHAnsi" w:cstheme="minorHAnsi"/>
                <w:b/>
                <w:sz w:val="22"/>
                <w:szCs w:val="22"/>
              </w:rPr>
            </w:pPr>
            <w:r w:rsidRPr="00485CEE">
              <w:rPr>
                <w:rFonts w:asciiTheme="minorHAnsi" w:hAnsiTheme="minorHAnsi" w:cstheme="minorHAnsi"/>
                <w:b/>
                <w:sz w:val="22"/>
                <w:szCs w:val="22"/>
              </w:rPr>
              <w:t>0-5 min</w:t>
            </w:r>
          </w:p>
        </w:tc>
        <w:tc>
          <w:tcPr>
            <w:tcW w:w="4312" w:type="dxa"/>
          </w:tcPr>
          <w:p w14:paraId="2111B466" w14:textId="1F35E163" w:rsidR="00FB1B39" w:rsidRPr="00485CEE" w:rsidRDefault="7C05B2A6" w:rsidP="7C05B2A6">
            <w:pPr>
              <w:rPr>
                <w:rFonts w:asciiTheme="minorHAnsi" w:hAnsiTheme="minorHAnsi" w:cstheme="minorHAnsi"/>
                <w:color w:val="4D75B1"/>
                <w:sz w:val="22"/>
                <w:szCs w:val="22"/>
              </w:rPr>
            </w:pPr>
            <w:r w:rsidRPr="00485CEE">
              <w:rPr>
                <w:rFonts w:asciiTheme="minorHAnsi" w:hAnsiTheme="minorHAnsi" w:cstheme="minorHAnsi"/>
                <w:sz w:val="22"/>
                <w:szCs w:val="22"/>
              </w:rPr>
              <w:t>(Verbal information provided by manikin or SP should be in quotes so a script can be created for individuals in those roles.)</w:t>
            </w:r>
          </w:p>
          <w:p w14:paraId="37DDB264" w14:textId="3689B052" w:rsidR="00FB1B39" w:rsidRPr="00485CEE" w:rsidRDefault="00FB1B39" w:rsidP="7C05B2A6">
            <w:pPr>
              <w:rPr>
                <w:rFonts w:asciiTheme="minorHAnsi" w:hAnsiTheme="minorHAnsi" w:cstheme="minorHAnsi"/>
                <w:sz w:val="22"/>
                <w:szCs w:val="22"/>
              </w:rPr>
            </w:pPr>
          </w:p>
          <w:p w14:paraId="26E5468C" w14:textId="680B9D50" w:rsidR="00FB1B39" w:rsidRPr="00485CEE" w:rsidRDefault="00540A65" w:rsidP="7C05B2A6">
            <w:pPr>
              <w:rPr>
                <w:rFonts w:asciiTheme="minorHAnsi" w:hAnsiTheme="minorHAnsi" w:cstheme="minorHAnsi"/>
                <w:sz w:val="22"/>
                <w:szCs w:val="22"/>
              </w:rPr>
            </w:pPr>
            <w:r w:rsidRPr="00485CEE">
              <w:rPr>
                <w:rFonts w:asciiTheme="minorHAnsi" w:hAnsiTheme="minorHAnsi" w:cstheme="minorHAnsi"/>
                <w:sz w:val="22"/>
                <w:szCs w:val="22"/>
              </w:rPr>
              <w:t>Mike:</w:t>
            </w:r>
          </w:p>
          <w:p w14:paraId="2EDB10E7" w14:textId="2BD55B8B" w:rsidR="00FB1B39" w:rsidRPr="00485CEE" w:rsidRDefault="6A8AC45F" w:rsidP="7C05B2A6">
            <w:pPr>
              <w:rPr>
                <w:rFonts w:asciiTheme="minorHAnsi" w:hAnsiTheme="minorHAnsi" w:cstheme="minorHAnsi"/>
                <w:sz w:val="22"/>
                <w:szCs w:val="22"/>
              </w:rPr>
            </w:pPr>
            <w:r w:rsidRPr="00485CEE">
              <w:rPr>
                <w:rFonts w:asciiTheme="minorHAnsi" w:hAnsiTheme="minorHAnsi" w:cstheme="minorHAnsi"/>
                <w:sz w:val="22"/>
                <w:szCs w:val="22"/>
              </w:rPr>
              <w:t xml:space="preserve">“Nurse, I am </w:t>
            </w:r>
            <w:proofErr w:type="gramStart"/>
            <w:r w:rsidRPr="00485CEE">
              <w:rPr>
                <w:rFonts w:asciiTheme="minorHAnsi" w:hAnsiTheme="minorHAnsi" w:cstheme="minorHAnsi"/>
                <w:sz w:val="22"/>
                <w:szCs w:val="22"/>
              </w:rPr>
              <w:t>really nervous</w:t>
            </w:r>
            <w:proofErr w:type="gramEnd"/>
            <w:r w:rsidRPr="00485CEE">
              <w:rPr>
                <w:rFonts w:asciiTheme="minorHAnsi" w:hAnsiTheme="minorHAnsi" w:cstheme="minorHAnsi"/>
                <w:sz w:val="22"/>
                <w:szCs w:val="22"/>
              </w:rPr>
              <w:t xml:space="preserve"> about coming here today. I have avoided any healthcare because I had a series of bad experiences about 10 years ago. I broke my ankle during a hiking </w:t>
            </w:r>
            <w:r w:rsidR="00D33796" w:rsidRPr="00485CEE">
              <w:rPr>
                <w:rFonts w:asciiTheme="minorHAnsi" w:hAnsiTheme="minorHAnsi" w:cstheme="minorHAnsi"/>
                <w:sz w:val="22"/>
                <w:szCs w:val="22"/>
              </w:rPr>
              <w:t>event and</w:t>
            </w:r>
            <w:r w:rsidRPr="00485CEE">
              <w:rPr>
                <w:rFonts w:asciiTheme="minorHAnsi" w:hAnsiTheme="minorHAnsi" w:cstheme="minorHAnsi"/>
                <w:sz w:val="22"/>
                <w:szCs w:val="22"/>
              </w:rPr>
              <w:t xml:space="preserve"> needed surgery. The doctors and nurses treated me badly after finding out that I was a gay man. I want you to know this.”</w:t>
            </w:r>
          </w:p>
          <w:p w14:paraId="64C7D91B" w14:textId="5071A23E" w:rsidR="00FB1B39" w:rsidRPr="00485CEE" w:rsidRDefault="00FB1B39" w:rsidP="7C05B2A6">
            <w:pPr>
              <w:rPr>
                <w:rFonts w:asciiTheme="minorHAnsi" w:hAnsiTheme="minorHAnsi" w:cstheme="minorHAnsi"/>
                <w:sz w:val="22"/>
                <w:szCs w:val="22"/>
              </w:rPr>
            </w:pPr>
          </w:p>
          <w:p w14:paraId="5A0E3561" w14:textId="6E3D0D2E" w:rsidR="00FB1B39" w:rsidRPr="00485CEE" w:rsidRDefault="7C05B2A6" w:rsidP="7C05B2A6">
            <w:pPr>
              <w:rPr>
                <w:rFonts w:asciiTheme="minorHAnsi" w:hAnsiTheme="minorHAnsi" w:cstheme="minorHAnsi"/>
                <w:sz w:val="22"/>
                <w:szCs w:val="22"/>
              </w:rPr>
            </w:pPr>
            <w:r w:rsidRPr="00485CEE">
              <w:rPr>
                <w:rFonts w:asciiTheme="minorHAnsi" w:hAnsiTheme="minorHAnsi" w:cstheme="minorHAnsi"/>
                <w:sz w:val="22"/>
                <w:szCs w:val="22"/>
              </w:rPr>
              <w:t>“I’ve been having rectal bleeding. I thought it was hemorrhoids, but it is getting worse.”</w:t>
            </w:r>
          </w:p>
          <w:p w14:paraId="4F8B4CCB" w14:textId="197465E4" w:rsidR="00FB1B39" w:rsidRPr="00485CEE" w:rsidRDefault="00FB1B39" w:rsidP="7C05B2A6">
            <w:pPr>
              <w:rPr>
                <w:rFonts w:asciiTheme="minorHAnsi" w:hAnsiTheme="minorHAnsi" w:cstheme="minorHAnsi"/>
                <w:sz w:val="22"/>
                <w:szCs w:val="22"/>
              </w:rPr>
            </w:pPr>
          </w:p>
          <w:p w14:paraId="66596C98" w14:textId="7ADAFEB7" w:rsidR="00FB1B39" w:rsidRPr="00485CEE" w:rsidRDefault="6A8AC45F" w:rsidP="7C05B2A6">
            <w:pPr>
              <w:rPr>
                <w:rFonts w:asciiTheme="minorHAnsi" w:hAnsiTheme="minorHAnsi" w:cstheme="minorHAnsi"/>
                <w:sz w:val="22"/>
                <w:szCs w:val="22"/>
              </w:rPr>
            </w:pPr>
            <w:r w:rsidRPr="00485CEE">
              <w:rPr>
                <w:rFonts w:asciiTheme="minorHAnsi" w:hAnsiTheme="minorHAnsi" w:cstheme="minorHAnsi"/>
                <w:sz w:val="22"/>
                <w:szCs w:val="22"/>
              </w:rPr>
              <w:t xml:space="preserve">“Well, at </w:t>
            </w:r>
            <w:proofErr w:type="gramStart"/>
            <w:r w:rsidRPr="00485CEE">
              <w:rPr>
                <w:rFonts w:asciiTheme="minorHAnsi" w:hAnsiTheme="minorHAnsi" w:cstheme="minorHAnsi"/>
                <w:sz w:val="22"/>
                <w:szCs w:val="22"/>
              </w:rPr>
              <w:t>first</w:t>
            </w:r>
            <w:proofErr w:type="gramEnd"/>
            <w:r w:rsidRPr="00485CEE">
              <w:rPr>
                <w:rFonts w:asciiTheme="minorHAnsi" w:hAnsiTheme="minorHAnsi" w:cstheme="minorHAnsi"/>
                <w:sz w:val="22"/>
                <w:szCs w:val="22"/>
              </w:rPr>
              <w:t xml:space="preserve"> I noticed some blood on the toilet paper. But recently I can see actual blood in the toilet, sometimes it is more than other times.”</w:t>
            </w:r>
          </w:p>
          <w:p w14:paraId="1ED49D8F" w14:textId="793C128C" w:rsidR="6A8AC45F" w:rsidRPr="00485CEE" w:rsidRDefault="6A8AC45F" w:rsidP="6A8AC45F">
            <w:pPr>
              <w:rPr>
                <w:rFonts w:asciiTheme="minorHAnsi" w:hAnsiTheme="minorHAnsi" w:cstheme="minorHAnsi"/>
                <w:sz w:val="22"/>
                <w:szCs w:val="22"/>
              </w:rPr>
            </w:pPr>
          </w:p>
          <w:p w14:paraId="4BECDEA7" w14:textId="04212CB9" w:rsidR="6A8AC45F" w:rsidRPr="00485CEE" w:rsidRDefault="6A8AC45F" w:rsidP="6A8AC45F">
            <w:pPr>
              <w:rPr>
                <w:rFonts w:asciiTheme="minorHAnsi" w:hAnsiTheme="minorHAnsi" w:cstheme="minorHAnsi"/>
                <w:sz w:val="22"/>
                <w:szCs w:val="22"/>
              </w:rPr>
            </w:pPr>
            <w:r w:rsidRPr="00485CEE">
              <w:rPr>
                <w:rFonts w:asciiTheme="minorHAnsi" w:hAnsiTheme="minorHAnsi" w:cstheme="minorHAnsi"/>
                <w:sz w:val="22"/>
                <w:szCs w:val="22"/>
              </w:rPr>
              <w:t>-No has not happened</w:t>
            </w:r>
          </w:p>
          <w:p w14:paraId="034B2466" w14:textId="65196EAD" w:rsidR="00FB1B39" w:rsidRPr="00485CEE" w:rsidRDefault="00FB1B39" w:rsidP="7C05B2A6">
            <w:pPr>
              <w:rPr>
                <w:rFonts w:asciiTheme="minorHAnsi" w:hAnsiTheme="minorHAnsi" w:cstheme="minorHAnsi"/>
                <w:sz w:val="22"/>
                <w:szCs w:val="22"/>
              </w:rPr>
            </w:pPr>
          </w:p>
          <w:p w14:paraId="5DD9A69A" w14:textId="20F053D9" w:rsidR="00FB1B39" w:rsidRPr="00485CEE" w:rsidRDefault="7C05B2A6" w:rsidP="7C05B2A6">
            <w:pPr>
              <w:rPr>
                <w:rFonts w:asciiTheme="minorHAnsi" w:hAnsiTheme="minorHAnsi" w:cstheme="minorHAnsi"/>
                <w:sz w:val="22"/>
                <w:szCs w:val="22"/>
              </w:rPr>
            </w:pPr>
            <w:r w:rsidRPr="00485CEE">
              <w:rPr>
                <w:rFonts w:asciiTheme="minorHAnsi" w:hAnsiTheme="minorHAnsi" w:cstheme="minorHAnsi"/>
                <w:sz w:val="22"/>
                <w:szCs w:val="22"/>
              </w:rPr>
              <w:t xml:space="preserve">“Started about 3 months </w:t>
            </w:r>
            <w:proofErr w:type="gramStart"/>
            <w:r w:rsidRPr="00485CEE">
              <w:rPr>
                <w:rFonts w:asciiTheme="minorHAnsi" w:hAnsiTheme="minorHAnsi" w:cstheme="minorHAnsi"/>
                <w:sz w:val="22"/>
                <w:szCs w:val="22"/>
              </w:rPr>
              <w:t>ago, but</w:t>
            </w:r>
            <w:proofErr w:type="gramEnd"/>
            <w:r w:rsidRPr="00485CEE">
              <w:rPr>
                <w:rFonts w:asciiTheme="minorHAnsi" w:hAnsiTheme="minorHAnsi" w:cstheme="minorHAnsi"/>
                <w:sz w:val="22"/>
                <w:szCs w:val="22"/>
              </w:rPr>
              <w:t xml:space="preserve"> has gotten worse since then.”</w:t>
            </w:r>
          </w:p>
          <w:p w14:paraId="261E9FEA" w14:textId="5279BDD9" w:rsidR="00FB1B39" w:rsidRPr="00485CEE" w:rsidRDefault="00FB1B39" w:rsidP="7C05B2A6">
            <w:pPr>
              <w:rPr>
                <w:rFonts w:asciiTheme="minorHAnsi" w:hAnsiTheme="minorHAnsi" w:cstheme="minorHAnsi"/>
                <w:sz w:val="22"/>
                <w:szCs w:val="22"/>
              </w:rPr>
            </w:pPr>
          </w:p>
          <w:p w14:paraId="5F05ACDB" w14:textId="3325B1A6" w:rsidR="00FB1B39" w:rsidRPr="00485CEE" w:rsidRDefault="7C05B2A6" w:rsidP="7C05B2A6">
            <w:pPr>
              <w:rPr>
                <w:rFonts w:asciiTheme="minorHAnsi" w:hAnsiTheme="minorHAnsi" w:cstheme="minorHAnsi"/>
                <w:sz w:val="22"/>
                <w:szCs w:val="22"/>
              </w:rPr>
            </w:pPr>
            <w:r w:rsidRPr="00485CEE">
              <w:rPr>
                <w:rFonts w:asciiTheme="minorHAnsi" w:hAnsiTheme="minorHAnsi" w:cstheme="minorHAnsi"/>
                <w:sz w:val="22"/>
                <w:szCs w:val="22"/>
              </w:rPr>
              <w:t>“Not much at first, later there was a little, but recently when I have a bowel movement, the bottom of the toilet can be bloody.”</w:t>
            </w:r>
          </w:p>
        </w:tc>
        <w:tc>
          <w:tcPr>
            <w:tcW w:w="2710" w:type="dxa"/>
          </w:tcPr>
          <w:p w14:paraId="77C5351B" w14:textId="77777777" w:rsidR="00477730" w:rsidRPr="00485CEE" w:rsidRDefault="00477730" w:rsidP="00477730">
            <w:pPr>
              <w:rPr>
                <w:rFonts w:asciiTheme="minorHAnsi" w:hAnsiTheme="minorHAnsi" w:cstheme="minorHAnsi"/>
                <w:b/>
                <w:sz w:val="22"/>
                <w:szCs w:val="22"/>
              </w:rPr>
            </w:pPr>
            <w:r w:rsidRPr="00485CEE">
              <w:rPr>
                <w:rFonts w:asciiTheme="minorHAnsi" w:hAnsiTheme="minorHAnsi" w:cstheme="minorHAnsi"/>
                <w:b/>
                <w:sz w:val="22"/>
                <w:szCs w:val="22"/>
              </w:rPr>
              <w:t>Learners should begin by:</w:t>
            </w:r>
          </w:p>
          <w:p w14:paraId="63934E0F" w14:textId="77777777" w:rsidR="00477730" w:rsidRPr="00485CEE" w:rsidRDefault="00477730" w:rsidP="00477730">
            <w:pPr>
              <w:rPr>
                <w:rFonts w:asciiTheme="minorHAnsi" w:hAnsiTheme="minorHAnsi" w:cstheme="minorHAnsi"/>
                <w:b/>
                <w:sz w:val="22"/>
                <w:szCs w:val="22"/>
              </w:rPr>
            </w:pPr>
          </w:p>
          <w:p w14:paraId="25267C07" w14:textId="77777777" w:rsidR="00477730" w:rsidRPr="00485CEE" w:rsidRDefault="00477730">
            <w:pPr>
              <w:pStyle w:val="ListParagraph"/>
              <w:numPr>
                <w:ilvl w:val="0"/>
                <w:numId w:val="4"/>
              </w:numPr>
              <w:contextualSpacing/>
              <w:rPr>
                <w:rFonts w:asciiTheme="minorHAnsi" w:hAnsiTheme="minorHAnsi" w:cstheme="minorHAnsi"/>
                <w:sz w:val="22"/>
                <w:szCs w:val="22"/>
              </w:rPr>
            </w:pPr>
            <w:r w:rsidRPr="00485CEE">
              <w:rPr>
                <w:rFonts w:asciiTheme="minorHAnsi" w:hAnsiTheme="minorHAnsi" w:cstheme="minorHAnsi"/>
                <w:sz w:val="22"/>
                <w:szCs w:val="22"/>
              </w:rPr>
              <w:t>Performing hand hygiene</w:t>
            </w:r>
          </w:p>
          <w:p w14:paraId="5070E592" w14:textId="77777777" w:rsidR="00477730" w:rsidRPr="00485CEE" w:rsidRDefault="00477730">
            <w:pPr>
              <w:pStyle w:val="ListParagraph"/>
              <w:numPr>
                <w:ilvl w:val="0"/>
                <w:numId w:val="4"/>
              </w:numPr>
              <w:contextualSpacing/>
              <w:rPr>
                <w:rFonts w:asciiTheme="minorHAnsi" w:hAnsiTheme="minorHAnsi" w:cstheme="minorHAnsi"/>
                <w:sz w:val="22"/>
                <w:szCs w:val="22"/>
              </w:rPr>
            </w:pPr>
            <w:r w:rsidRPr="00485CEE">
              <w:rPr>
                <w:rFonts w:asciiTheme="minorHAnsi" w:hAnsiTheme="minorHAnsi" w:cstheme="minorHAnsi"/>
                <w:sz w:val="22"/>
                <w:szCs w:val="22"/>
              </w:rPr>
              <w:t>Introducing selves</w:t>
            </w:r>
          </w:p>
          <w:p w14:paraId="1623E164" w14:textId="77777777" w:rsidR="00477730" w:rsidRPr="00485CEE" w:rsidRDefault="7C05B2A6">
            <w:pPr>
              <w:pStyle w:val="ListParagraph"/>
              <w:numPr>
                <w:ilvl w:val="0"/>
                <w:numId w:val="4"/>
              </w:numPr>
              <w:contextualSpacing/>
              <w:rPr>
                <w:rFonts w:asciiTheme="minorHAnsi" w:hAnsiTheme="minorHAnsi" w:cstheme="minorHAnsi"/>
                <w:sz w:val="22"/>
                <w:szCs w:val="22"/>
              </w:rPr>
            </w:pPr>
            <w:r w:rsidRPr="00485CEE">
              <w:rPr>
                <w:rFonts w:asciiTheme="minorHAnsi" w:hAnsiTheme="minorHAnsi" w:cstheme="minorHAnsi"/>
                <w:sz w:val="22"/>
                <w:szCs w:val="22"/>
              </w:rPr>
              <w:t>Confirming patient ID</w:t>
            </w:r>
          </w:p>
          <w:p w14:paraId="62551DEF" w14:textId="77777777" w:rsidR="00540A65" w:rsidRPr="00485CEE" w:rsidRDefault="00540A65" w:rsidP="7C05B2A6">
            <w:pPr>
              <w:rPr>
                <w:rFonts w:asciiTheme="minorHAnsi" w:hAnsiTheme="minorHAnsi" w:cstheme="minorHAnsi"/>
                <w:sz w:val="22"/>
                <w:szCs w:val="22"/>
              </w:rPr>
            </w:pPr>
          </w:p>
          <w:p w14:paraId="7076B22B" w14:textId="76CAEF8E" w:rsidR="7C05B2A6" w:rsidRPr="00485CEE" w:rsidRDefault="7C05B2A6" w:rsidP="7C05B2A6">
            <w:pPr>
              <w:rPr>
                <w:rFonts w:asciiTheme="minorHAnsi" w:hAnsiTheme="minorHAnsi" w:cstheme="minorHAnsi"/>
                <w:sz w:val="22"/>
                <w:szCs w:val="22"/>
              </w:rPr>
            </w:pPr>
            <w:proofErr w:type="gramStart"/>
            <w:r w:rsidRPr="00485CEE">
              <w:rPr>
                <w:rFonts w:asciiTheme="minorHAnsi" w:hAnsiTheme="minorHAnsi" w:cstheme="minorHAnsi"/>
                <w:sz w:val="22"/>
                <w:szCs w:val="22"/>
              </w:rPr>
              <w:t>Nurse acknowledges</w:t>
            </w:r>
            <w:proofErr w:type="gramEnd"/>
            <w:r w:rsidRPr="00485CEE">
              <w:rPr>
                <w:rFonts w:asciiTheme="minorHAnsi" w:hAnsiTheme="minorHAnsi" w:cstheme="minorHAnsi"/>
                <w:sz w:val="22"/>
                <w:szCs w:val="22"/>
              </w:rPr>
              <w:t xml:space="preserve"> patients concerns. States she will not treat him differently. </w:t>
            </w:r>
          </w:p>
          <w:p w14:paraId="5602F64D" w14:textId="59D8F409" w:rsidR="7C05B2A6" w:rsidRPr="00485CEE" w:rsidRDefault="7C05B2A6" w:rsidP="7C05B2A6">
            <w:pPr>
              <w:rPr>
                <w:rFonts w:asciiTheme="minorHAnsi" w:hAnsiTheme="minorHAnsi" w:cstheme="minorHAnsi"/>
                <w:sz w:val="22"/>
                <w:szCs w:val="22"/>
              </w:rPr>
            </w:pPr>
          </w:p>
          <w:p w14:paraId="7BDDF6A5" w14:textId="77777777" w:rsidR="00A85069" w:rsidRDefault="00A85069" w:rsidP="7C05B2A6">
            <w:pPr>
              <w:rPr>
                <w:rFonts w:asciiTheme="minorHAnsi" w:hAnsiTheme="minorHAnsi" w:cstheme="minorHAnsi"/>
                <w:sz w:val="22"/>
                <w:szCs w:val="22"/>
              </w:rPr>
            </w:pPr>
          </w:p>
          <w:p w14:paraId="586C68C0" w14:textId="77777777" w:rsidR="004529AC" w:rsidRPr="00485CEE" w:rsidRDefault="004529AC" w:rsidP="7C05B2A6">
            <w:pPr>
              <w:rPr>
                <w:rFonts w:asciiTheme="minorHAnsi" w:hAnsiTheme="minorHAnsi" w:cstheme="minorHAnsi"/>
                <w:sz w:val="22"/>
                <w:szCs w:val="22"/>
              </w:rPr>
            </w:pPr>
          </w:p>
          <w:p w14:paraId="4E3EDE9D" w14:textId="450BD50C" w:rsidR="7C05B2A6" w:rsidRPr="00485CEE" w:rsidRDefault="6A8AC45F">
            <w:pPr>
              <w:pStyle w:val="ListParagraph"/>
              <w:numPr>
                <w:ilvl w:val="0"/>
                <w:numId w:val="4"/>
              </w:numPr>
              <w:rPr>
                <w:rFonts w:asciiTheme="minorHAnsi" w:hAnsiTheme="minorHAnsi" w:cstheme="minorHAnsi"/>
                <w:sz w:val="22"/>
                <w:szCs w:val="22"/>
              </w:rPr>
            </w:pPr>
            <w:r w:rsidRPr="00485CEE">
              <w:rPr>
                <w:rFonts w:asciiTheme="minorHAnsi" w:hAnsiTheme="minorHAnsi" w:cstheme="minorHAnsi"/>
                <w:sz w:val="22"/>
                <w:szCs w:val="22"/>
              </w:rPr>
              <w:t>Asks what brings patient to Urgent Care</w:t>
            </w:r>
          </w:p>
          <w:p w14:paraId="0B1FB2A4" w14:textId="5F8DD337" w:rsidR="7C05B2A6" w:rsidRPr="00485CEE" w:rsidRDefault="7C05B2A6" w:rsidP="7C05B2A6">
            <w:pPr>
              <w:rPr>
                <w:rFonts w:asciiTheme="minorHAnsi" w:hAnsiTheme="minorHAnsi" w:cstheme="minorHAnsi"/>
                <w:sz w:val="22"/>
                <w:szCs w:val="22"/>
              </w:rPr>
            </w:pPr>
          </w:p>
          <w:p w14:paraId="669BD488" w14:textId="0C8EC8B6" w:rsidR="7C05B2A6" w:rsidRPr="00485CEE" w:rsidRDefault="7C05B2A6">
            <w:pPr>
              <w:pStyle w:val="ListParagraph"/>
              <w:numPr>
                <w:ilvl w:val="0"/>
                <w:numId w:val="4"/>
              </w:numPr>
              <w:rPr>
                <w:rFonts w:asciiTheme="minorHAnsi" w:hAnsiTheme="minorHAnsi" w:cstheme="minorHAnsi"/>
                <w:sz w:val="22"/>
                <w:szCs w:val="22"/>
              </w:rPr>
            </w:pPr>
            <w:r w:rsidRPr="00485CEE">
              <w:rPr>
                <w:rFonts w:asciiTheme="minorHAnsi" w:hAnsiTheme="minorHAnsi" w:cstheme="minorHAnsi"/>
                <w:sz w:val="22"/>
                <w:szCs w:val="22"/>
              </w:rPr>
              <w:t xml:space="preserve">Asks for details about </w:t>
            </w:r>
            <w:proofErr w:type="gramStart"/>
            <w:r w:rsidRPr="00485CEE">
              <w:rPr>
                <w:rFonts w:asciiTheme="minorHAnsi" w:hAnsiTheme="minorHAnsi" w:cstheme="minorHAnsi"/>
                <w:sz w:val="22"/>
                <w:szCs w:val="22"/>
              </w:rPr>
              <w:t>bleeding</w:t>
            </w:r>
            <w:proofErr w:type="gramEnd"/>
          </w:p>
          <w:p w14:paraId="513DCBD5" w14:textId="09478D15" w:rsidR="7C05B2A6" w:rsidRPr="00485CEE" w:rsidRDefault="7C05B2A6" w:rsidP="7C05B2A6">
            <w:pPr>
              <w:rPr>
                <w:rFonts w:asciiTheme="minorHAnsi" w:hAnsiTheme="minorHAnsi" w:cstheme="minorHAnsi"/>
                <w:sz w:val="22"/>
                <w:szCs w:val="22"/>
              </w:rPr>
            </w:pPr>
          </w:p>
          <w:p w14:paraId="7DCBD5A8" w14:textId="6CDE1F90" w:rsidR="7C05B2A6" w:rsidRPr="00485CEE" w:rsidRDefault="7C05B2A6" w:rsidP="7C05B2A6">
            <w:pPr>
              <w:rPr>
                <w:rFonts w:asciiTheme="minorHAnsi" w:hAnsiTheme="minorHAnsi" w:cstheme="minorHAnsi"/>
                <w:sz w:val="22"/>
                <w:szCs w:val="22"/>
              </w:rPr>
            </w:pPr>
          </w:p>
          <w:p w14:paraId="1CD65006" w14:textId="671B9436" w:rsidR="6A8AC45F" w:rsidRPr="00485CEE" w:rsidRDefault="6A8AC45F">
            <w:pPr>
              <w:pStyle w:val="ListParagraph"/>
              <w:numPr>
                <w:ilvl w:val="0"/>
                <w:numId w:val="4"/>
              </w:numPr>
              <w:rPr>
                <w:rFonts w:asciiTheme="minorHAnsi" w:eastAsia="HelveticaNeueLT Std Cn" w:hAnsiTheme="minorHAnsi" w:cstheme="minorHAnsi"/>
                <w:sz w:val="22"/>
                <w:szCs w:val="22"/>
              </w:rPr>
            </w:pPr>
            <w:r w:rsidRPr="00485CEE">
              <w:rPr>
                <w:rFonts w:asciiTheme="minorHAnsi" w:hAnsiTheme="minorHAnsi" w:cstheme="minorHAnsi"/>
                <w:sz w:val="22"/>
                <w:szCs w:val="22"/>
              </w:rPr>
              <w:t>Has this ever happened before?</w:t>
            </w:r>
          </w:p>
          <w:p w14:paraId="681830BA" w14:textId="27E21E16" w:rsidR="7C05B2A6" w:rsidRPr="00485CEE" w:rsidRDefault="7C05B2A6" w:rsidP="7C05B2A6">
            <w:pPr>
              <w:rPr>
                <w:rFonts w:asciiTheme="minorHAnsi" w:hAnsiTheme="minorHAnsi" w:cstheme="minorHAnsi"/>
                <w:sz w:val="22"/>
                <w:szCs w:val="22"/>
              </w:rPr>
            </w:pPr>
          </w:p>
          <w:p w14:paraId="06C859BB" w14:textId="3AA49BDD" w:rsidR="7C05B2A6" w:rsidRPr="00485CEE" w:rsidRDefault="7C05B2A6">
            <w:pPr>
              <w:pStyle w:val="ListParagraph"/>
              <w:numPr>
                <w:ilvl w:val="0"/>
                <w:numId w:val="4"/>
              </w:numPr>
              <w:rPr>
                <w:rFonts w:asciiTheme="minorHAnsi" w:hAnsiTheme="minorHAnsi" w:cstheme="minorHAnsi"/>
                <w:sz w:val="22"/>
                <w:szCs w:val="22"/>
              </w:rPr>
            </w:pPr>
            <w:r w:rsidRPr="00485CEE">
              <w:rPr>
                <w:rFonts w:asciiTheme="minorHAnsi" w:hAnsiTheme="minorHAnsi" w:cstheme="minorHAnsi"/>
                <w:sz w:val="22"/>
                <w:szCs w:val="22"/>
              </w:rPr>
              <w:t>Asks how long this has been going on?</w:t>
            </w:r>
          </w:p>
          <w:p w14:paraId="53EB1F82" w14:textId="7E7630B9" w:rsidR="7C05B2A6" w:rsidRPr="00485CEE" w:rsidRDefault="7C05B2A6" w:rsidP="7C05B2A6">
            <w:pPr>
              <w:rPr>
                <w:rFonts w:asciiTheme="minorHAnsi" w:hAnsiTheme="minorHAnsi" w:cstheme="minorHAnsi"/>
                <w:sz w:val="22"/>
                <w:szCs w:val="22"/>
              </w:rPr>
            </w:pPr>
          </w:p>
          <w:p w14:paraId="798A7A83" w14:textId="5FC49EFB" w:rsidR="00FB1B39" w:rsidRPr="00485CEE" w:rsidRDefault="7C05B2A6">
            <w:pPr>
              <w:pStyle w:val="ListParagraph"/>
              <w:numPr>
                <w:ilvl w:val="0"/>
                <w:numId w:val="4"/>
              </w:numPr>
              <w:rPr>
                <w:rFonts w:asciiTheme="minorHAnsi" w:hAnsiTheme="minorHAnsi" w:cstheme="minorHAnsi"/>
                <w:sz w:val="22"/>
                <w:szCs w:val="22"/>
              </w:rPr>
            </w:pPr>
            <w:r w:rsidRPr="00485CEE">
              <w:rPr>
                <w:rFonts w:asciiTheme="minorHAnsi" w:hAnsiTheme="minorHAnsi" w:cstheme="minorHAnsi"/>
                <w:sz w:val="22"/>
                <w:szCs w:val="22"/>
              </w:rPr>
              <w:t>How much bleeding have you seen</w:t>
            </w:r>
            <w:r w:rsidR="006D0DF1" w:rsidRPr="00485CEE">
              <w:rPr>
                <w:rFonts w:asciiTheme="minorHAnsi" w:hAnsiTheme="minorHAnsi" w:cstheme="minorHAnsi"/>
                <w:sz w:val="22"/>
                <w:szCs w:val="22"/>
              </w:rPr>
              <w:t>?</w:t>
            </w:r>
          </w:p>
        </w:tc>
        <w:tc>
          <w:tcPr>
            <w:tcW w:w="2693" w:type="dxa"/>
          </w:tcPr>
          <w:p w14:paraId="0319A525" w14:textId="77777777" w:rsidR="00654E67" w:rsidRPr="00485CEE" w:rsidRDefault="00654E67" w:rsidP="003E38A6">
            <w:pPr>
              <w:rPr>
                <w:rFonts w:asciiTheme="minorHAnsi" w:hAnsiTheme="minorHAnsi" w:cstheme="minorHAnsi"/>
                <w:bCs/>
                <w:sz w:val="22"/>
                <w:szCs w:val="22"/>
              </w:rPr>
            </w:pPr>
          </w:p>
          <w:p w14:paraId="1C90F7B9" w14:textId="77777777" w:rsidR="00654E67" w:rsidRPr="00485CEE" w:rsidRDefault="00654E67" w:rsidP="003E38A6">
            <w:pPr>
              <w:rPr>
                <w:rFonts w:asciiTheme="minorHAnsi" w:hAnsiTheme="minorHAnsi" w:cstheme="minorHAnsi"/>
                <w:bCs/>
                <w:sz w:val="22"/>
                <w:szCs w:val="22"/>
              </w:rPr>
            </w:pPr>
          </w:p>
          <w:p w14:paraId="395AD41F" w14:textId="77777777" w:rsidR="00654E67" w:rsidRPr="00485CEE" w:rsidRDefault="00654E67" w:rsidP="003E38A6">
            <w:pPr>
              <w:rPr>
                <w:rFonts w:asciiTheme="minorHAnsi" w:hAnsiTheme="minorHAnsi" w:cstheme="minorHAnsi"/>
                <w:bCs/>
                <w:sz w:val="22"/>
                <w:szCs w:val="22"/>
              </w:rPr>
            </w:pPr>
          </w:p>
          <w:p w14:paraId="4B27748C" w14:textId="77777777" w:rsidR="00654E67" w:rsidRPr="00485CEE" w:rsidRDefault="00654E67" w:rsidP="003E38A6">
            <w:pPr>
              <w:rPr>
                <w:rFonts w:asciiTheme="minorHAnsi" w:hAnsiTheme="minorHAnsi" w:cstheme="minorHAnsi"/>
                <w:bCs/>
                <w:sz w:val="22"/>
                <w:szCs w:val="22"/>
              </w:rPr>
            </w:pPr>
          </w:p>
          <w:p w14:paraId="2A3D0010" w14:textId="77777777" w:rsidR="00654E67" w:rsidRPr="00485CEE" w:rsidRDefault="00654E67" w:rsidP="003E38A6">
            <w:pPr>
              <w:rPr>
                <w:rFonts w:asciiTheme="minorHAnsi" w:hAnsiTheme="minorHAnsi" w:cstheme="minorHAnsi"/>
                <w:bCs/>
                <w:sz w:val="22"/>
                <w:szCs w:val="22"/>
              </w:rPr>
            </w:pPr>
          </w:p>
          <w:p w14:paraId="64ACC9D3" w14:textId="77777777" w:rsidR="00654E67" w:rsidRPr="00485CEE" w:rsidRDefault="00654E67" w:rsidP="003E38A6">
            <w:pPr>
              <w:rPr>
                <w:rFonts w:asciiTheme="minorHAnsi" w:hAnsiTheme="minorHAnsi" w:cstheme="minorHAnsi"/>
                <w:bCs/>
                <w:sz w:val="22"/>
                <w:szCs w:val="22"/>
              </w:rPr>
            </w:pPr>
          </w:p>
          <w:p w14:paraId="2742E69E" w14:textId="77777777" w:rsidR="00654E67" w:rsidRPr="00485CEE" w:rsidRDefault="00654E67" w:rsidP="003E38A6">
            <w:pPr>
              <w:rPr>
                <w:rFonts w:asciiTheme="minorHAnsi" w:hAnsiTheme="minorHAnsi" w:cstheme="minorHAnsi"/>
                <w:bCs/>
                <w:sz w:val="22"/>
                <w:szCs w:val="22"/>
              </w:rPr>
            </w:pPr>
          </w:p>
          <w:p w14:paraId="33078A5C" w14:textId="77777777" w:rsidR="00654E67" w:rsidRPr="00485CEE" w:rsidRDefault="00654E67" w:rsidP="003E38A6">
            <w:pPr>
              <w:rPr>
                <w:rFonts w:asciiTheme="minorHAnsi" w:hAnsiTheme="minorHAnsi" w:cstheme="minorHAnsi"/>
                <w:bCs/>
                <w:sz w:val="22"/>
                <w:szCs w:val="22"/>
              </w:rPr>
            </w:pPr>
          </w:p>
          <w:p w14:paraId="11C7FB2C" w14:textId="77777777" w:rsidR="00654E67" w:rsidRPr="00485CEE" w:rsidRDefault="00654E67" w:rsidP="003E38A6">
            <w:pPr>
              <w:rPr>
                <w:rFonts w:asciiTheme="minorHAnsi" w:hAnsiTheme="minorHAnsi" w:cstheme="minorHAnsi"/>
                <w:bCs/>
                <w:sz w:val="22"/>
                <w:szCs w:val="22"/>
              </w:rPr>
            </w:pPr>
          </w:p>
          <w:p w14:paraId="2FFE66CD" w14:textId="77777777" w:rsidR="00654E67" w:rsidRPr="00485CEE" w:rsidRDefault="00654E67" w:rsidP="003E38A6">
            <w:pPr>
              <w:rPr>
                <w:rFonts w:asciiTheme="minorHAnsi" w:hAnsiTheme="minorHAnsi" w:cstheme="minorHAnsi"/>
                <w:bCs/>
                <w:sz w:val="22"/>
                <w:szCs w:val="22"/>
              </w:rPr>
            </w:pPr>
          </w:p>
          <w:p w14:paraId="4F63DABB" w14:textId="77777777" w:rsidR="00654E67" w:rsidRPr="00485CEE" w:rsidRDefault="00654E67" w:rsidP="003E38A6">
            <w:pPr>
              <w:rPr>
                <w:rFonts w:asciiTheme="minorHAnsi" w:hAnsiTheme="minorHAnsi" w:cstheme="minorHAnsi"/>
                <w:bCs/>
                <w:sz w:val="22"/>
                <w:szCs w:val="22"/>
              </w:rPr>
            </w:pPr>
          </w:p>
          <w:p w14:paraId="3CE31133" w14:textId="77777777" w:rsidR="00654E67" w:rsidRPr="00485CEE" w:rsidRDefault="00654E67" w:rsidP="003E38A6">
            <w:pPr>
              <w:rPr>
                <w:rFonts w:asciiTheme="minorHAnsi" w:hAnsiTheme="minorHAnsi" w:cstheme="minorHAnsi"/>
                <w:bCs/>
                <w:sz w:val="22"/>
                <w:szCs w:val="22"/>
              </w:rPr>
            </w:pPr>
          </w:p>
          <w:p w14:paraId="1A054A21" w14:textId="77777777" w:rsidR="00654E67" w:rsidRPr="00485CEE" w:rsidRDefault="00654E67" w:rsidP="003E38A6">
            <w:pPr>
              <w:rPr>
                <w:rFonts w:asciiTheme="minorHAnsi" w:hAnsiTheme="minorHAnsi" w:cstheme="minorHAnsi"/>
                <w:bCs/>
                <w:sz w:val="22"/>
                <w:szCs w:val="22"/>
              </w:rPr>
            </w:pPr>
          </w:p>
          <w:p w14:paraId="514199C6" w14:textId="77777777" w:rsidR="00654E67" w:rsidRPr="00485CEE" w:rsidRDefault="00654E67" w:rsidP="003E38A6">
            <w:pPr>
              <w:rPr>
                <w:rFonts w:asciiTheme="minorHAnsi" w:hAnsiTheme="minorHAnsi" w:cstheme="minorHAnsi"/>
                <w:bCs/>
                <w:sz w:val="22"/>
                <w:szCs w:val="22"/>
              </w:rPr>
            </w:pPr>
          </w:p>
          <w:p w14:paraId="508AF4D7" w14:textId="4F1AC698" w:rsidR="003E38A6" w:rsidRPr="00485CEE" w:rsidRDefault="003E38A6" w:rsidP="003E38A6">
            <w:pPr>
              <w:rPr>
                <w:rFonts w:asciiTheme="minorHAnsi" w:hAnsiTheme="minorHAnsi" w:cstheme="minorHAnsi"/>
                <w:bCs/>
                <w:sz w:val="22"/>
                <w:szCs w:val="22"/>
              </w:rPr>
            </w:pPr>
            <w:r w:rsidRPr="00485CEE">
              <w:rPr>
                <w:rFonts w:asciiTheme="minorHAnsi" w:hAnsiTheme="minorHAnsi" w:cstheme="minorHAnsi"/>
                <w:b/>
                <w:sz w:val="22"/>
                <w:szCs w:val="22"/>
              </w:rPr>
              <w:t>Role member providing cue:</w:t>
            </w:r>
            <w:r w:rsidR="00654E67" w:rsidRPr="00485CEE">
              <w:rPr>
                <w:rFonts w:asciiTheme="minorHAnsi" w:hAnsiTheme="minorHAnsi" w:cstheme="minorHAnsi"/>
                <w:b/>
                <w:sz w:val="22"/>
                <w:szCs w:val="22"/>
              </w:rPr>
              <w:t xml:space="preserve"> </w:t>
            </w:r>
            <w:proofErr w:type="gramStart"/>
            <w:r w:rsidR="00654E67" w:rsidRPr="00485CEE">
              <w:rPr>
                <w:rFonts w:asciiTheme="minorHAnsi" w:hAnsiTheme="minorHAnsi" w:cstheme="minorHAnsi"/>
                <w:bCs/>
                <w:sz w:val="22"/>
                <w:szCs w:val="22"/>
              </w:rPr>
              <w:t>Mike</w:t>
            </w:r>
            <w:proofErr w:type="gramEnd"/>
          </w:p>
          <w:p w14:paraId="0C3C809B" w14:textId="24687A20" w:rsidR="003E38A6" w:rsidRPr="00485CEE" w:rsidRDefault="7C05B2A6" w:rsidP="7C05B2A6">
            <w:pPr>
              <w:rPr>
                <w:rFonts w:asciiTheme="minorHAnsi" w:hAnsiTheme="minorHAnsi" w:cstheme="minorHAnsi"/>
                <w:sz w:val="22"/>
                <w:szCs w:val="22"/>
              </w:rPr>
            </w:pPr>
            <w:r w:rsidRPr="00485CEE">
              <w:rPr>
                <w:rFonts w:asciiTheme="minorHAnsi" w:hAnsiTheme="minorHAnsi" w:cstheme="minorHAnsi"/>
                <w:b/>
                <w:bCs/>
                <w:sz w:val="22"/>
                <w:szCs w:val="22"/>
              </w:rPr>
              <w:t>Cue:</w:t>
            </w:r>
            <w:r w:rsidRPr="00485CEE">
              <w:rPr>
                <w:rFonts w:asciiTheme="minorHAnsi" w:hAnsiTheme="minorHAnsi" w:cstheme="minorHAnsi"/>
                <w:sz w:val="22"/>
                <w:szCs w:val="22"/>
              </w:rPr>
              <w:t xml:space="preserve"> If students do not ask about the rectal bleeding</w:t>
            </w:r>
            <w:r w:rsidR="00106AD9">
              <w:rPr>
                <w:rFonts w:asciiTheme="minorHAnsi" w:hAnsiTheme="minorHAnsi" w:cstheme="minorHAnsi"/>
                <w:sz w:val="22"/>
                <w:szCs w:val="22"/>
              </w:rPr>
              <w:t xml:space="preserve"> </w:t>
            </w:r>
            <w:r w:rsidRPr="00485CEE">
              <w:rPr>
                <w:rFonts w:asciiTheme="minorHAnsi" w:hAnsiTheme="minorHAnsi" w:cstheme="minorHAnsi"/>
                <w:sz w:val="22"/>
                <w:szCs w:val="22"/>
              </w:rPr>
              <w:t xml:space="preserve">state, “I am </w:t>
            </w:r>
            <w:proofErr w:type="gramStart"/>
            <w:r w:rsidRPr="00485CEE">
              <w:rPr>
                <w:rFonts w:asciiTheme="minorHAnsi" w:hAnsiTheme="minorHAnsi" w:cstheme="minorHAnsi"/>
                <w:sz w:val="22"/>
                <w:szCs w:val="22"/>
              </w:rPr>
              <w:t>really nervous</w:t>
            </w:r>
            <w:proofErr w:type="gramEnd"/>
            <w:r w:rsidRPr="00485CEE">
              <w:rPr>
                <w:rFonts w:asciiTheme="minorHAnsi" w:hAnsiTheme="minorHAnsi" w:cstheme="minorHAnsi"/>
                <w:sz w:val="22"/>
                <w:szCs w:val="22"/>
              </w:rPr>
              <w:t xml:space="preserve"> about this bleeding. Can I tell you more about it?” Then provide the information noted.</w:t>
            </w:r>
          </w:p>
          <w:p w14:paraId="081E634C" w14:textId="77777777" w:rsidR="00FB1B39" w:rsidRPr="00485CEE" w:rsidRDefault="00FB1B39" w:rsidP="00966666">
            <w:pPr>
              <w:rPr>
                <w:rFonts w:asciiTheme="minorHAnsi" w:hAnsiTheme="minorHAnsi" w:cstheme="minorHAnsi"/>
                <w:color w:val="4D75B1"/>
                <w:sz w:val="22"/>
                <w:szCs w:val="22"/>
              </w:rPr>
            </w:pPr>
          </w:p>
        </w:tc>
      </w:tr>
      <w:tr w:rsidR="00FB1B39" w:rsidRPr="00485CEE" w14:paraId="1612FB41" w14:textId="77777777" w:rsidTr="004529AC">
        <w:trPr>
          <w:trHeight w:val="12465"/>
        </w:trPr>
        <w:tc>
          <w:tcPr>
            <w:tcW w:w="1075" w:type="dxa"/>
          </w:tcPr>
          <w:p w14:paraId="343B3C00" w14:textId="77777777" w:rsidR="00FB1B39" w:rsidRPr="00106AD9" w:rsidRDefault="003E38A6" w:rsidP="00966666">
            <w:pPr>
              <w:rPr>
                <w:rFonts w:asciiTheme="minorHAnsi" w:hAnsiTheme="minorHAnsi" w:cstheme="minorHAnsi"/>
                <w:b/>
                <w:sz w:val="22"/>
                <w:szCs w:val="22"/>
              </w:rPr>
            </w:pPr>
            <w:r w:rsidRPr="00106AD9">
              <w:rPr>
                <w:rFonts w:asciiTheme="minorHAnsi" w:hAnsiTheme="minorHAnsi" w:cstheme="minorHAnsi"/>
                <w:b/>
                <w:sz w:val="22"/>
                <w:szCs w:val="22"/>
              </w:rPr>
              <w:lastRenderedPageBreak/>
              <w:t>5-10 min</w:t>
            </w:r>
          </w:p>
        </w:tc>
        <w:tc>
          <w:tcPr>
            <w:tcW w:w="4312" w:type="dxa"/>
          </w:tcPr>
          <w:p w14:paraId="050AEE90" w14:textId="77777777" w:rsidR="00A85069" w:rsidRPr="00106AD9" w:rsidRDefault="00A85069" w:rsidP="7C05B2A6">
            <w:pPr>
              <w:spacing w:line="257" w:lineRule="auto"/>
              <w:rPr>
                <w:rFonts w:asciiTheme="minorHAnsi" w:hAnsiTheme="minorHAnsi" w:cstheme="minorHAnsi"/>
                <w:sz w:val="22"/>
                <w:szCs w:val="22"/>
              </w:rPr>
            </w:pPr>
          </w:p>
          <w:p w14:paraId="2488362C" w14:textId="77777777" w:rsidR="00A85069" w:rsidRPr="00106AD9" w:rsidRDefault="00A85069" w:rsidP="7C05B2A6">
            <w:pPr>
              <w:spacing w:line="257" w:lineRule="auto"/>
              <w:rPr>
                <w:rFonts w:asciiTheme="minorHAnsi" w:hAnsiTheme="minorHAnsi" w:cstheme="minorHAnsi"/>
                <w:sz w:val="22"/>
                <w:szCs w:val="22"/>
              </w:rPr>
            </w:pPr>
          </w:p>
          <w:p w14:paraId="6E546A34" w14:textId="18FFB966" w:rsidR="00FB1B39" w:rsidRPr="00106AD9" w:rsidRDefault="7C05B2A6" w:rsidP="7C05B2A6">
            <w:pPr>
              <w:spacing w:line="257" w:lineRule="auto"/>
              <w:rPr>
                <w:rFonts w:asciiTheme="minorHAnsi" w:eastAsia="Calibri" w:hAnsiTheme="minorHAnsi" w:cstheme="minorHAnsi"/>
                <w:sz w:val="22"/>
                <w:szCs w:val="22"/>
              </w:rPr>
            </w:pPr>
            <w:r w:rsidRPr="00106AD9">
              <w:rPr>
                <w:rFonts w:asciiTheme="minorHAnsi" w:hAnsiTheme="minorHAnsi" w:cstheme="minorHAnsi"/>
                <w:sz w:val="22"/>
                <w:szCs w:val="22"/>
              </w:rPr>
              <w:t>VS- T 98.6, Pulse-86; Respirations-20; BP</w:t>
            </w:r>
            <w:r w:rsidRPr="00106AD9">
              <w:rPr>
                <w:rFonts w:asciiTheme="minorHAnsi" w:eastAsia="Calibri" w:hAnsiTheme="minorHAnsi" w:cstheme="minorHAnsi"/>
                <w:sz w:val="22"/>
                <w:szCs w:val="22"/>
              </w:rPr>
              <w:t xml:space="preserve"> 156/90</w:t>
            </w:r>
          </w:p>
          <w:p w14:paraId="25782BFD" w14:textId="77777777" w:rsidR="007408F7" w:rsidRPr="00106AD9" w:rsidRDefault="007408F7" w:rsidP="7C05B2A6">
            <w:pPr>
              <w:spacing w:line="257" w:lineRule="auto"/>
              <w:rPr>
                <w:rFonts w:asciiTheme="minorHAnsi" w:eastAsia="Calibri" w:hAnsiTheme="minorHAnsi" w:cstheme="minorHAnsi"/>
                <w:sz w:val="22"/>
                <w:szCs w:val="22"/>
              </w:rPr>
            </w:pPr>
          </w:p>
          <w:p w14:paraId="6E135442" w14:textId="3FDBF543" w:rsidR="00FB1B39" w:rsidRPr="00106AD9" w:rsidRDefault="7C05B2A6" w:rsidP="7C05B2A6">
            <w:pPr>
              <w:spacing w:line="257" w:lineRule="auto"/>
              <w:rPr>
                <w:rFonts w:asciiTheme="minorHAnsi" w:eastAsia="Calibri" w:hAnsiTheme="minorHAnsi" w:cstheme="minorHAnsi"/>
                <w:b/>
                <w:bCs/>
                <w:sz w:val="22"/>
                <w:szCs w:val="22"/>
              </w:rPr>
            </w:pPr>
            <w:r w:rsidRPr="00106AD9">
              <w:rPr>
                <w:rFonts w:asciiTheme="minorHAnsi" w:eastAsia="Calibri" w:hAnsiTheme="minorHAnsi" w:cstheme="minorHAnsi"/>
                <w:b/>
                <w:bCs/>
                <w:sz w:val="22"/>
                <w:szCs w:val="22"/>
              </w:rPr>
              <w:t>History responses:</w:t>
            </w:r>
          </w:p>
          <w:p w14:paraId="1B81EADB" w14:textId="648191BC" w:rsidR="00665E3C" w:rsidRPr="00106AD9" w:rsidRDefault="7C05B2A6"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b/>
                <w:bCs/>
                <w:sz w:val="22"/>
                <w:szCs w:val="22"/>
              </w:rPr>
              <w:t>PMH</w:t>
            </w:r>
            <w:r w:rsidR="007408F7" w:rsidRPr="00106AD9">
              <w:rPr>
                <w:rFonts w:asciiTheme="minorHAnsi" w:eastAsia="Calibri" w:hAnsiTheme="minorHAnsi" w:cstheme="minorHAnsi"/>
                <w:b/>
                <w:bCs/>
                <w:sz w:val="22"/>
                <w:szCs w:val="22"/>
              </w:rPr>
              <w:t>:</w:t>
            </w:r>
            <w:r w:rsidRPr="00106AD9">
              <w:rPr>
                <w:rFonts w:asciiTheme="minorHAnsi" w:eastAsia="Calibri" w:hAnsiTheme="minorHAnsi" w:cstheme="minorHAnsi"/>
                <w:b/>
                <w:bCs/>
                <w:sz w:val="22"/>
                <w:szCs w:val="22"/>
              </w:rPr>
              <w:t xml:space="preserve"> </w:t>
            </w:r>
            <w:r w:rsidR="00665E3C" w:rsidRPr="00106AD9">
              <w:rPr>
                <w:rFonts w:asciiTheme="minorHAnsi" w:eastAsia="Calibri" w:hAnsiTheme="minorHAnsi" w:cstheme="minorHAnsi"/>
                <w:sz w:val="22"/>
                <w:szCs w:val="22"/>
              </w:rPr>
              <w:t>Tonsillectomy as a teenager.</w:t>
            </w:r>
            <w:r w:rsidR="00540A65" w:rsidRPr="00106AD9">
              <w:rPr>
                <w:rFonts w:asciiTheme="minorHAnsi" w:eastAsia="Calibri" w:hAnsiTheme="minorHAnsi" w:cstheme="minorHAnsi"/>
                <w:sz w:val="22"/>
                <w:szCs w:val="22"/>
              </w:rPr>
              <w:t xml:space="preserve"> History of </w:t>
            </w:r>
            <w:r w:rsidR="007408F7" w:rsidRPr="00106AD9">
              <w:rPr>
                <w:rFonts w:asciiTheme="minorHAnsi" w:eastAsia="Calibri" w:hAnsiTheme="minorHAnsi" w:cstheme="minorHAnsi"/>
                <w:sz w:val="22"/>
                <w:szCs w:val="22"/>
              </w:rPr>
              <w:t>h</w:t>
            </w:r>
            <w:r w:rsidR="00665E3C" w:rsidRPr="00106AD9">
              <w:rPr>
                <w:rFonts w:asciiTheme="minorHAnsi" w:eastAsia="Calibri" w:hAnsiTheme="minorHAnsi" w:cstheme="minorHAnsi"/>
                <w:sz w:val="22"/>
                <w:szCs w:val="22"/>
              </w:rPr>
              <w:t xml:space="preserve">ypertension, </w:t>
            </w:r>
            <w:r w:rsidR="00654E67" w:rsidRPr="00106AD9">
              <w:rPr>
                <w:rFonts w:asciiTheme="minorHAnsi" w:eastAsia="Calibri" w:hAnsiTheme="minorHAnsi" w:cstheme="minorHAnsi"/>
                <w:sz w:val="22"/>
                <w:szCs w:val="22"/>
              </w:rPr>
              <w:t>b</w:t>
            </w:r>
            <w:r w:rsidR="00665E3C" w:rsidRPr="00106AD9">
              <w:rPr>
                <w:rFonts w:asciiTheme="minorHAnsi" w:eastAsia="Calibri" w:hAnsiTheme="minorHAnsi" w:cstheme="minorHAnsi"/>
                <w:sz w:val="22"/>
                <w:szCs w:val="22"/>
              </w:rPr>
              <w:t xml:space="preserve">roken ankle </w:t>
            </w:r>
            <w:r w:rsidR="00654E67" w:rsidRPr="00106AD9">
              <w:rPr>
                <w:rFonts w:asciiTheme="minorHAnsi" w:eastAsia="Calibri" w:hAnsiTheme="minorHAnsi" w:cstheme="minorHAnsi"/>
                <w:sz w:val="22"/>
                <w:szCs w:val="22"/>
              </w:rPr>
              <w:t>10 years</w:t>
            </w:r>
            <w:r w:rsidR="00665E3C" w:rsidRPr="00106AD9">
              <w:rPr>
                <w:rFonts w:asciiTheme="minorHAnsi" w:eastAsia="Calibri" w:hAnsiTheme="minorHAnsi" w:cstheme="minorHAnsi"/>
                <w:sz w:val="22"/>
                <w:szCs w:val="22"/>
              </w:rPr>
              <w:t xml:space="preserve"> ago.</w:t>
            </w:r>
          </w:p>
          <w:p w14:paraId="39E23CBF" w14:textId="77777777" w:rsidR="007408F7" w:rsidRPr="00106AD9" w:rsidRDefault="007408F7" w:rsidP="7C05B2A6">
            <w:pPr>
              <w:spacing w:line="257" w:lineRule="auto"/>
              <w:rPr>
                <w:rFonts w:asciiTheme="minorHAnsi" w:eastAsia="Calibri" w:hAnsiTheme="minorHAnsi" w:cstheme="minorHAnsi"/>
                <w:sz w:val="22"/>
                <w:szCs w:val="22"/>
              </w:rPr>
            </w:pPr>
          </w:p>
          <w:p w14:paraId="54F20F0B" w14:textId="562877E3" w:rsidR="00FB1B39" w:rsidRPr="00106AD9" w:rsidRDefault="7C05B2A6"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b/>
                <w:bCs/>
                <w:sz w:val="22"/>
                <w:szCs w:val="22"/>
              </w:rPr>
              <w:t>HEENMT</w:t>
            </w:r>
            <w:r w:rsidR="007408F7" w:rsidRPr="00106AD9">
              <w:rPr>
                <w:rFonts w:asciiTheme="minorHAnsi" w:eastAsia="Calibri" w:hAnsiTheme="minorHAnsi" w:cstheme="minorHAnsi"/>
                <w:b/>
                <w:bCs/>
                <w:sz w:val="22"/>
                <w:szCs w:val="22"/>
              </w:rPr>
              <w:t>:</w:t>
            </w:r>
            <w:r w:rsidRPr="00106AD9">
              <w:rPr>
                <w:rFonts w:asciiTheme="minorHAnsi" w:eastAsia="Calibri" w:hAnsiTheme="minorHAnsi" w:cstheme="minorHAnsi"/>
                <w:sz w:val="22"/>
                <w:szCs w:val="22"/>
              </w:rPr>
              <w:t xml:space="preserve"> no current issues</w:t>
            </w:r>
          </w:p>
          <w:p w14:paraId="5DE4356C" w14:textId="77777777" w:rsidR="007408F7" w:rsidRPr="00106AD9" w:rsidRDefault="007408F7" w:rsidP="7C05B2A6">
            <w:pPr>
              <w:spacing w:line="257" w:lineRule="auto"/>
              <w:rPr>
                <w:rFonts w:asciiTheme="minorHAnsi" w:hAnsiTheme="minorHAnsi" w:cstheme="minorHAnsi"/>
                <w:sz w:val="22"/>
                <w:szCs w:val="22"/>
              </w:rPr>
            </w:pPr>
          </w:p>
          <w:p w14:paraId="11EF497A" w14:textId="77777777" w:rsidR="007408F7" w:rsidRPr="00106AD9" w:rsidRDefault="7C05B2A6" w:rsidP="7C05B2A6">
            <w:pPr>
              <w:spacing w:line="257" w:lineRule="auto"/>
              <w:rPr>
                <w:rFonts w:asciiTheme="minorHAnsi" w:eastAsia="Calibri" w:hAnsiTheme="minorHAnsi" w:cstheme="minorHAnsi"/>
                <w:b/>
                <w:bCs/>
                <w:sz w:val="22"/>
                <w:szCs w:val="22"/>
              </w:rPr>
            </w:pPr>
            <w:r w:rsidRPr="00106AD9">
              <w:rPr>
                <w:rFonts w:asciiTheme="minorHAnsi" w:eastAsia="Calibri" w:hAnsiTheme="minorHAnsi" w:cstheme="minorHAnsi"/>
                <w:b/>
                <w:bCs/>
                <w:sz w:val="22"/>
                <w:szCs w:val="22"/>
              </w:rPr>
              <w:t>CV</w:t>
            </w:r>
            <w:r w:rsidR="007408F7" w:rsidRPr="00106AD9">
              <w:rPr>
                <w:rFonts w:asciiTheme="minorHAnsi" w:eastAsia="Calibri" w:hAnsiTheme="minorHAnsi" w:cstheme="minorHAnsi"/>
                <w:b/>
                <w:bCs/>
                <w:sz w:val="22"/>
                <w:szCs w:val="22"/>
              </w:rPr>
              <w:t>:</w:t>
            </w:r>
          </w:p>
          <w:p w14:paraId="1DFA8B59" w14:textId="12B5E544" w:rsidR="00FB1B39" w:rsidRPr="00106AD9" w:rsidRDefault="007408F7" w:rsidP="7C05B2A6">
            <w:pPr>
              <w:spacing w:line="257" w:lineRule="auto"/>
              <w:rPr>
                <w:rFonts w:asciiTheme="minorHAnsi" w:hAnsiTheme="minorHAnsi" w:cstheme="minorHAnsi"/>
                <w:sz w:val="22"/>
                <w:szCs w:val="22"/>
              </w:rPr>
            </w:pPr>
            <w:r w:rsidRPr="00106AD9">
              <w:rPr>
                <w:rFonts w:asciiTheme="minorHAnsi" w:eastAsia="Calibri" w:hAnsiTheme="minorHAnsi" w:cstheme="minorHAnsi"/>
                <w:sz w:val="22"/>
                <w:szCs w:val="22"/>
              </w:rPr>
              <w:t>D</w:t>
            </w:r>
            <w:r w:rsidR="7C05B2A6" w:rsidRPr="00106AD9">
              <w:rPr>
                <w:rFonts w:asciiTheme="minorHAnsi" w:eastAsia="Calibri" w:hAnsiTheme="minorHAnsi" w:cstheme="minorHAnsi"/>
                <w:sz w:val="22"/>
                <w:szCs w:val="22"/>
              </w:rPr>
              <w:t xml:space="preserve">iagnosed with hypertension at age 52, took hydrochlorothiazide for about 10 years, but then when I needed to be seen for a refill, I didn’t go back. I’ve been watching my salt intake and I have lost some weight. </w:t>
            </w:r>
          </w:p>
          <w:p w14:paraId="4F55F8C0" w14:textId="16E258D6" w:rsidR="00FB1B39" w:rsidRPr="00106AD9" w:rsidRDefault="7C05B2A6"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sz w:val="22"/>
                <w:szCs w:val="22"/>
              </w:rPr>
              <w:t xml:space="preserve">No unusual feelings of heart “skipping </w:t>
            </w:r>
            <w:proofErr w:type="gramStart"/>
            <w:r w:rsidRPr="00106AD9">
              <w:rPr>
                <w:rFonts w:asciiTheme="minorHAnsi" w:eastAsia="Calibri" w:hAnsiTheme="minorHAnsi" w:cstheme="minorHAnsi"/>
                <w:sz w:val="22"/>
                <w:szCs w:val="22"/>
              </w:rPr>
              <w:t>beats</w:t>
            </w:r>
            <w:proofErr w:type="gramEnd"/>
            <w:r w:rsidRPr="00106AD9">
              <w:rPr>
                <w:rFonts w:asciiTheme="minorHAnsi" w:eastAsia="Calibri" w:hAnsiTheme="minorHAnsi" w:cstheme="minorHAnsi"/>
                <w:sz w:val="22"/>
                <w:szCs w:val="22"/>
              </w:rPr>
              <w:t>”</w:t>
            </w:r>
          </w:p>
          <w:p w14:paraId="0476D31A" w14:textId="77777777" w:rsidR="007408F7" w:rsidRPr="00106AD9" w:rsidRDefault="007408F7" w:rsidP="7C05B2A6">
            <w:pPr>
              <w:spacing w:line="257" w:lineRule="auto"/>
              <w:rPr>
                <w:rFonts w:asciiTheme="minorHAnsi" w:hAnsiTheme="minorHAnsi" w:cstheme="minorHAnsi"/>
                <w:sz w:val="22"/>
                <w:szCs w:val="22"/>
              </w:rPr>
            </w:pPr>
          </w:p>
          <w:p w14:paraId="20039A3B" w14:textId="77777777" w:rsidR="007408F7" w:rsidRPr="00106AD9" w:rsidRDefault="7C05B2A6" w:rsidP="7C05B2A6">
            <w:pPr>
              <w:spacing w:line="257" w:lineRule="auto"/>
              <w:rPr>
                <w:rFonts w:asciiTheme="minorHAnsi" w:eastAsia="Calibri" w:hAnsiTheme="minorHAnsi" w:cstheme="minorHAnsi"/>
                <w:b/>
                <w:bCs/>
                <w:sz w:val="22"/>
                <w:szCs w:val="22"/>
              </w:rPr>
            </w:pPr>
            <w:r w:rsidRPr="00106AD9">
              <w:rPr>
                <w:rFonts w:asciiTheme="minorHAnsi" w:eastAsia="Calibri" w:hAnsiTheme="minorHAnsi" w:cstheme="minorHAnsi"/>
                <w:b/>
                <w:bCs/>
                <w:sz w:val="22"/>
                <w:szCs w:val="22"/>
              </w:rPr>
              <w:t>Thoracic</w:t>
            </w:r>
            <w:r w:rsidR="007408F7" w:rsidRPr="00106AD9">
              <w:rPr>
                <w:rFonts w:asciiTheme="minorHAnsi" w:eastAsia="Calibri" w:hAnsiTheme="minorHAnsi" w:cstheme="minorHAnsi"/>
                <w:b/>
                <w:bCs/>
                <w:sz w:val="22"/>
                <w:szCs w:val="22"/>
              </w:rPr>
              <w:t>:</w:t>
            </w:r>
          </w:p>
          <w:p w14:paraId="587B326D" w14:textId="4540872D" w:rsidR="00FB1B39" w:rsidRPr="00106AD9" w:rsidRDefault="007408F7"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sz w:val="22"/>
                <w:szCs w:val="22"/>
              </w:rPr>
              <w:t>N</w:t>
            </w:r>
            <w:r w:rsidR="7C05B2A6" w:rsidRPr="00106AD9">
              <w:rPr>
                <w:rFonts w:asciiTheme="minorHAnsi" w:eastAsia="Calibri" w:hAnsiTheme="minorHAnsi" w:cstheme="minorHAnsi"/>
                <w:sz w:val="22"/>
                <w:szCs w:val="22"/>
              </w:rPr>
              <w:t xml:space="preserve">o SOB, dyspnea, unless walking up 2 or more flights of steps. </w:t>
            </w:r>
          </w:p>
          <w:p w14:paraId="0DDA3DEB" w14:textId="77777777" w:rsidR="007408F7" w:rsidRPr="00106AD9" w:rsidRDefault="007408F7" w:rsidP="7C05B2A6">
            <w:pPr>
              <w:spacing w:line="257" w:lineRule="auto"/>
              <w:rPr>
                <w:rFonts w:asciiTheme="minorHAnsi" w:hAnsiTheme="minorHAnsi" w:cstheme="minorHAnsi"/>
                <w:sz w:val="22"/>
                <w:szCs w:val="22"/>
              </w:rPr>
            </w:pPr>
          </w:p>
          <w:p w14:paraId="0F18EF91" w14:textId="77777777" w:rsidR="007408F7" w:rsidRPr="00106AD9" w:rsidRDefault="7C05B2A6" w:rsidP="7C05B2A6">
            <w:pPr>
              <w:spacing w:line="257" w:lineRule="auto"/>
              <w:rPr>
                <w:rFonts w:asciiTheme="minorHAnsi" w:eastAsia="Calibri" w:hAnsiTheme="minorHAnsi" w:cstheme="minorHAnsi"/>
                <w:b/>
                <w:bCs/>
                <w:sz w:val="22"/>
                <w:szCs w:val="22"/>
              </w:rPr>
            </w:pPr>
            <w:r w:rsidRPr="00106AD9">
              <w:rPr>
                <w:rFonts w:asciiTheme="minorHAnsi" w:eastAsia="Calibri" w:hAnsiTheme="minorHAnsi" w:cstheme="minorHAnsi"/>
                <w:b/>
                <w:bCs/>
                <w:sz w:val="22"/>
                <w:szCs w:val="22"/>
              </w:rPr>
              <w:t>GI</w:t>
            </w:r>
            <w:r w:rsidR="007408F7" w:rsidRPr="00106AD9">
              <w:rPr>
                <w:rFonts w:asciiTheme="minorHAnsi" w:eastAsia="Calibri" w:hAnsiTheme="minorHAnsi" w:cstheme="minorHAnsi"/>
                <w:b/>
                <w:bCs/>
                <w:sz w:val="22"/>
                <w:szCs w:val="22"/>
              </w:rPr>
              <w:t>:</w:t>
            </w:r>
          </w:p>
          <w:p w14:paraId="1DDBF92A" w14:textId="4AAB41E7" w:rsidR="007408F7" w:rsidRPr="00106AD9" w:rsidRDefault="007408F7"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sz w:val="22"/>
                <w:szCs w:val="22"/>
              </w:rPr>
              <w:t>N</w:t>
            </w:r>
            <w:r w:rsidR="7C05B2A6" w:rsidRPr="00106AD9">
              <w:rPr>
                <w:rFonts w:asciiTheme="minorHAnsi" w:eastAsia="Calibri" w:hAnsiTheme="minorHAnsi" w:cstheme="minorHAnsi"/>
                <w:sz w:val="22"/>
                <w:szCs w:val="22"/>
              </w:rPr>
              <w:t>o Nausea/Vomiting/Diarrhea, has occasional heartburn, takes Tums as needed and 10 mg. Pepcid OTC every AM. Start</w:t>
            </w:r>
            <w:r w:rsidR="00540A65" w:rsidRPr="00106AD9">
              <w:rPr>
                <w:rFonts w:asciiTheme="minorHAnsi" w:eastAsia="Calibri" w:hAnsiTheme="minorHAnsi" w:cstheme="minorHAnsi"/>
                <w:sz w:val="22"/>
                <w:szCs w:val="22"/>
              </w:rPr>
              <w:t>ed</w:t>
            </w:r>
            <w:r w:rsidR="7C05B2A6" w:rsidRPr="00106AD9">
              <w:rPr>
                <w:rFonts w:asciiTheme="minorHAnsi" w:eastAsia="Calibri" w:hAnsiTheme="minorHAnsi" w:cstheme="minorHAnsi"/>
                <w:sz w:val="22"/>
                <w:szCs w:val="22"/>
              </w:rPr>
              <w:t xml:space="preserve"> to have rectal bleeding about 3 months ago, thought it might be hemorrhoids, but it has gotten more frequent. Never had a colonoscopy.</w:t>
            </w:r>
          </w:p>
          <w:p w14:paraId="7BA069D6" w14:textId="088628E8" w:rsidR="00FB1B39" w:rsidRPr="00106AD9" w:rsidRDefault="7C05B2A6" w:rsidP="7C05B2A6">
            <w:pPr>
              <w:spacing w:line="257" w:lineRule="auto"/>
              <w:rPr>
                <w:rFonts w:asciiTheme="minorHAnsi" w:hAnsiTheme="minorHAnsi" w:cstheme="minorHAnsi"/>
                <w:sz w:val="22"/>
                <w:szCs w:val="22"/>
              </w:rPr>
            </w:pPr>
            <w:r w:rsidRPr="00106AD9">
              <w:rPr>
                <w:rFonts w:asciiTheme="minorHAnsi" w:eastAsia="Calibri" w:hAnsiTheme="minorHAnsi" w:cstheme="minorHAnsi"/>
                <w:sz w:val="22"/>
                <w:szCs w:val="22"/>
              </w:rPr>
              <w:t xml:space="preserve"> </w:t>
            </w:r>
          </w:p>
          <w:p w14:paraId="50027AB9" w14:textId="77777777" w:rsidR="007408F7" w:rsidRPr="00106AD9" w:rsidRDefault="7C05B2A6" w:rsidP="7C05B2A6">
            <w:pPr>
              <w:spacing w:line="257" w:lineRule="auto"/>
              <w:rPr>
                <w:rFonts w:asciiTheme="minorHAnsi" w:eastAsia="Calibri" w:hAnsiTheme="minorHAnsi" w:cstheme="minorHAnsi"/>
                <w:b/>
                <w:bCs/>
                <w:sz w:val="22"/>
                <w:szCs w:val="22"/>
              </w:rPr>
            </w:pPr>
            <w:r w:rsidRPr="00106AD9">
              <w:rPr>
                <w:rFonts w:asciiTheme="minorHAnsi" w:eastAsia="Calibri" w:hAnsiTheme="minorHAnsi" w:cstheme="minorHAnsi"/>
                <w:b/>
                <w:bCs/>
                <w:sz w:val="22"/>
                <w:szCs w:val="22"/>
              </w:rPr>
              <w:t>GU</w:t>
            </w:r>
            <w:r w:rsidR="007408F7" w:rsidRPr="00106AD9">
              <w:rPr>
                <w:rFonts w:asciiTheme="minorHAnsi" w:eastAsia="Calibri" w:hAnsiTheme="minorHAnsi" w:cstheme="minorHAnsi"/>
                <w:b/>
                <w:bCs/>
                <w:sz w:val="22"/>
                <w:szCs w:val="22"/>
              </w:rPr>
              <w:t>:</w:t>
            </w:r>
          </w:p>
          <w:p w14:paraId="20ECB81A" w14:textId="4E312FC5" w:rsidR="00FB1B39" w:rsidRPr="00106AD9" w:rsidRDefault="7C05B2A6"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sz w:val="22"/>
                <w:szCs w:val="22"/>
              </w:rPr>
              <w:t>No urinary frequency, burning. Voids throughout the day in relation to the amount he drinks.</w:t>
            </w:r>
          </w:p>
          <w:p w14:paraId="46CD219C" w14:textId="77777777" w:rsidR="007408F7" w:rsidRPr="00106AD9" w:rsidRDefault="007408F7" w:rsidP="7C05B2A6">
            <w:pPr>
              <w:spacing w:line="257" w:lineRule="auto"/>
              <w:rPr>
                <w:rFonts w:asciiTheme="minorHAnsi" w:hAnsiTheme="minorHAnsi" w:cstheme="minorHAnsi"/>
                <w:sz w:val="22"/>
                <w:szCs w:val="22"/>
              </w:rPr>
            </w:pPr>
          </w:p>
          <w:p w14:paraId="5449B162" w14:textId="77777777" w:rsidR="007408F7" w:rsidRPr="00106AD9" w:rsidRDefault="20B77CE4" w:rsidP="007408F7">
            <w:pPr>
              <w:spacing w:line="257" w:lineRule="auto"/>
              <w:rPr>
                <w:rFonts w:asciiTheme="minorHAnsi" w:eastAsia="Calibri" w:hAnsiTheme="minorHAnsi" w:cstheme="minorHAnsi"/>
                <w:b/>
                <w:bCs/>
                <w:sz w:val="22"/>
                <w:szCs w:val="22"/>
              </w:rPr>
            </w:pPr>
            <w:r w:rsidRPr="00106AD9">
              <w:rPr>
                <w:rFonts w:asciiTheme="minorHAnsi" w:eastAsia="Calibri" w:hAnsiTheme="minorHAnsi" w:cstheme="minorHAnsi"/>
                <w:b/>
                <w:bCs/>
                <w:sz w:val="22"/>
                <w:szCs w:val="22"/>
              </w:rPr>
              <w:t>Musculoskeletal</w:t>
            </w:r>
            <w:r w:rsidR="007408F7" w:rsidRPr="00106AD9">
              <w:rPr>
                <w:rFonts w:asciiTheme="minorHAnsi" w:eastAsia="Calibri" w:hAnsiTheme="minorHAnsi" w:cstheme="minorHAnsi"/>
                <w:b/>
                <w:bCs/>
                <w:sz w:val="22"/>
                <w:szCs w:val="22"/>
              </w:rPr>
              <w:t>:</w:t>
            </w:r>
          </w:p>
          <w:p w14:paraId="5F798C23" w14:textId="2FA71718" w:rsidR="00FB1B39" w:rsidRPr="00106AD9" w:rsidRDefault="007408F7" w:rsidP="007408F7">
            <w:pPr>
              <w:spacing w:line="257" w:lineRule="auto"/>
              <w:rPr>
                <w:rFonts w:asciiTheme="minorHAnsi" w:eastAsia="Calibri" w:hAnsiTheme="minorHAnsi" w:cstheme="minorHAnsi"/>
                <w:b/>
                <w:bCs/>
                <w:sz w:val="22"/>
                <w:szCs w:val="22"/>
              </w:rPr>
            </w:pPr>
            <w:r w:rsidRPr="00106AD9">
              <w:rPr>
                <w:rFonts w:asciiTheme="minorHAnsi" w:eastAsia="Calibri" w:hAnsiTheme="minorHAnsi" w:cstheme="minorHAnsi"/>
                <w:sz w:val="22"/>
                <w:szCs w:val="22"/>
              </w:rPr>
              <w:t>H</w:t>
            </w:r>
            <w:r w:rsidR="20B77CE4" w:rsidRPr="00106AD9">
              <w:rPr>
                <w:rFonts w:asciiTheme="minorHAnsi" w:eastAsia="Calibri" w:hAnsiTheme="minorHAnsi" w:cstheme="minorHAnsi"/>
                <w:sz w:val="22"/>
                <w:szCs w:val="22"/>
              </w:rPr>
              <w:t>as some issues with discomfort in his knees when kneeling, just related to getting older. Has avoided seeking healthcare because of previous discrimination</w:t>
            </w:r>
            <w:r w:rsidR="00540A65" w:rsidRPr="00106AD9">
              <w:rPr>
                <w:rFonts w:asciiTheme="minorHAnsi" w:eastAsia="Calibri" w:hAnsiTheme="minorHAnsi" w:cstheme="minorHAnsi"/>
                <w:sz w:val="22"/>
                <w:szCs w:val="22"/>
              </w:rPr>
              <w:t xml:space="preserve"> r/t broken ankle.</w:t>
            </w:r>
          </w:p>
        </w:tc>
        <w:tc>
          <w:tcPr>
            <w:tcW w:w="2710" w:type="dxa"/>
          </w:tcPr>
          <w:p w14:paraId="345164D6" w14:textId="5A5307D9" w:rsidR="00FB1B39" w:rsidRPr="00106AD9" w:rsidRDefault="7C05B2A6" w:rsidP="7C05B2A6">
            <w:pPr>
              <w:rPr>
                <w:rFonts w:asciiTheme="minorHAnsi" w:hAnsiTheme="minorHAnsi" w:cstheme="minorHAnsi"/>
                <w:sz w:val="22"/>
                <w:szCs w:val="22"/>
              </w:rPr>
            </w:pPr>
            <w:r w:rsidRPr="00106AD9">
              <w:rPr>
                <w:rFonts w:asciiTheme="minorHAnsi" w:hAnsiTheme="minorHAnsi" w:cstheme="minorHAnsi"/>
                <w:b/>
                <w:bCs/>
                <w:sz w:val="22"/>
                <w:szCs w:val="22"/>
              </w:rPr>
              <w:t>Learners are expected to</w:t>
            </w:r>
            <w:r w:rsidRPr="00106AD9">
              <w:rPr>
                <w:rFonts w:asciiTheme="minorHAnsi" w:hAnsiTheme="minorHAnsi" w:cstheme="minorHAnsi"/>
                <w:sz w:val="22"/>
                <w:szCs w:val="22"/>
              </w:rPr>
              <w:t>:</w:t>
            </w:r>
          </w:p>
          <w:p w14:paraId="3EF53009" w14:textId="0CA80904" w:rsidR="00FB1B39" w:rsidRPr="00106AD9" w:rsidRDefault="456411DD">
            <w:pPr>
              <w:pStyle w:val="ListParagraph"/>
              <w:numPr>
                <w:ilvl w:val="0"/>
                <w:numId w:val="1"/>
              </w:numPr>
              <w:rPr>
                <w:rFonts w:asciiTheme="minorHAnsi" w:eastAsia="HelveticaNeueLT Std Cn" w:hAnsiTheme="minorHAnsi" w:cstheme="minorHAnsi"/>
                <w:sz w:val="22"/>
                <w:szCs w:val="22"/>
              </w:rPr>
            </w:pPr>
            <w:r w:rsidRPr="00106AD9">
              <w:rPr>
                <w:rFonts w:asciiTheme="minorHAnsi" w:hAnsiTheme="minorHAnsi" w:cstheme="minorHAnsi"/>
                <w:sz w:val="22"/>
                <w:szCs w:val="22"/>
              </w:rPr>
              <w:t>Inform p</w:t>
            </w:r>
            <w:r w:rsidR="00A85069" w:rsidRPr="00106AD9">
              <w:rPr>
                <w:rFonts w:asciiTheme="minorHAnsi" w:hAnsiTheme="minorHAnsi" w:cstheme="minorHAnsi"/>
                <w:sz w:val="22"/>
                <w:szCs w:val="22"/>
              </w:rPr>
              <w:t xml:space="preserve">atient </w:t>
            </w:r>
            <w:r w:rsidRPr="00106AD9">
              <w:rPr>
                <w:rFonts w:asciiTheme="minorHAnsi" w:hAnsiTheme="minorHAnsi" w:cstheme="minorHAnsi"/>
                <w:sz w:val="22"/>
                <w:szCs w:val="22"/>
              </w:rPr>
              <w:t xml:space="preserve">what </w:t>
            </w:r>
            <w:r w:rsidR="00A85069" w:rsidRPr="00106AD9">
              <w:rPr>
                <w:rFonts w:asciiTheme="minorHAnsi" w:hAnsiTheme="minorHAnsi" w:cstheme="minorHAnsi"/>
                <w:sz w:val="22"/>
                <w:szCs w:val="22"/>
              </w:rPr>
              <w:t>they are</w:t>
            </w:r>
            <w:r w:rsidRPr="00106AD9">
              <w:rPr>
                <w:rFonts w:asciiTheme="minorHAnsi" w:hAnsiTheme="minorHAnsi" w:cstheme="minorHAnsi"/>
                <w:sz w:val="22"/>
                <w:szCs w:val="22"/>
              </w:rPr>
              <w:t xml:space="preserve"> going to </w:t>
            </w:r>
            <w:proofErr w:type="gramStart"/>
            <w:r w:rsidRPr="00106AD9">
              <w:rPr>
                <w:rFonts w:asciiTheme="minorHAnsi" w:hAnsiTheme="minorHAnsi" w:cstheme="minorHAnsi"/>
                <w:sz w:val="22"/>
                <w:szCs w:val="22"/>
              </w:rPr>
              <w:t>do</w:t>
            </w:r>
            <w:proofErr w:type="gramEnd"/>
          </w:p>
          <w:p w14:paraId="40C19911" w14:textId="3C374B52" w:rsidR="00FB1B39" w:rsidRPr="00106AD9" w:rsidRDefault="456411DD">
            <w:pPr>
              <w:pStyle w:val="ListParagraph"/>
              <w:numPr>
                <w:ilvl w:val="0"/>
                <w:numId w:val="1"/>
              </w:numPr>
              <w:rPr>
                <w:rFonts w:asciiTheme="minorHAnsi" w:hAnsiTheme="minorHAnsi" w:cstheme="minorHAnsi"/>
                <w:sz w:val="22"/>
                <w:szCs w:val="22"/>
              </w:rPr>
            </w:pPr>
            <w:r w:rsidRPr="00106AD9">
              <w:rPr>
                <w:rFonts w:asciiTheme="minorHAnsi" w:hAnsiTheme="minorHAnsi" w:cstheme="minorHAnsi"/>
                <w:sz w:val="22"/>
                <w:szCs w:val="22"/>
              </w:rPr>
              <w:t xml:space="preserve">Take vital </w:t>
            </w:r>
            <w:proofErr w:type="gramStart"/>
            <w:r w:rsidRPr="00106AD9">
              <w:rPr>
                <w:rFonts w:asciiTheme="minorHAnsi" w:hAnsiTheme="minorHAnsi" w:cstheme="minorHAnsi"/>
                <w:sz w:val="22"/>
                <w:szCs w:val="22"/>
              </w:rPr>
              <w:t>signs</w:t>
            </w:r>
            <w:proofErr w:type="gramEnd"/>
          </w:p>
          <w:p w14:paraId="65F884E8" w14:textId="1DDD24B1" w:rsidR="00FB1B39" w:rsidRPr="00106AD9" w:rsidRDefault="456411DD">
            <w:pPr>
              <w:pStyle w:val="ListParagraph"/>
              <w:numPr>
                <w:ilvl w:val="0"/>
                <w:numId w:val="1"/>
              </w:numPr>
              <w:rPr>
                <w:rFonts w:asciiTheme="minorHAnsi" w:hAnsiTheme="minorHAnsi" w:cstheme="minorHAnsi"/>
                <w:sz w:val="22"/>
                <w:szCs w:val="22"/>
              </w:rPr>
            </w:pPr>
            <w:r w:rsidRPr="00106AD9">
              <w:rPr>
                <w:rFonts w:asciiTheme="minorHAnsi" w:hAnsiTheme="minorHAnsi" w:cstheme="minorHAnsi"/>
                <w:sz w:val="22"/>
                <w:szCs w:val="22"/>
              </w:rPr>
              <w:t xml:space="preserve">Complete the history and intake assessment using the form in the patient’s </w:t>
            </w:r>
            <w:proofErr w:type="gramStart"/>
            <w:r w:rsidRPr="00106AD9">
              <w:rPr>
                <w:rFonts w:asciiTheme="minorHAnsi" w:hAnsiTheme="minorHAnsi" w:cstheme="minorHAnsi"/>
                <w:sz w:val="22"/>
                <w:szCs w:val="22"/>
              </w:rPr>
              <w:t>chart</w:t>
            </w:r>
            <w:proofErr w:type="gramEnd"/>
          </w:p>
          <w:p w14:paraId="2E0325CD" w14:textId="6A577900" w:rsidR="00FB1B39" w:rsidRPr="00106AD9" w:rsidRDefault="456411DD">
            <w:pPr>
              <w:pStyle w:val="ListParagraph"/>
              <w:numPr>
                <w:ilvl w:val="0"/>
                <w:numId w:val="1"/>
              </w:numPr>
              <w:rPr>
                <w:rFonts w:asciiTheme="minorHAnsi" w:hAnsiTheme="minorHAnsi" w:cstheme="minorHAnsi"/>
                <w:sz w:val="22"/>
                <w:szCs w:val="22"/>
              </w:rPr>
            </w:pPr>
            <w:r w:rsidRPr="00106AD9">
              <w:rPr>
                <w:rFonts w:asciiTheme="minorHAnsi" w:hAnsiTheme="minorHAnsi" w:cstheme="minorHAnsi"/>
                <w:sz w:val="22"/>
                <w:szCs w:val="22"/>
              </w:rPr>
              <w:t>Use therapeutic communication.</w:t>
            </w:r>
          </w:p>
          <w:p w14:paraId="499D982B" w14:textId="7C08C907" w:rsidR="00FB1B39" w:rsidRPr="00106AD9" w:rsidRDefault="456411DD">
            <w:pPr>
              <w:pStyle w:val="ListParagraph"/>
              <w:numPr>
                <w:ilvl w:val="0"/>
                <w:numId w:val="1"/>
              </w:numPr>
              <w:rPr>
                <w:rFonts w:asciiTheme="minorHAnsi" w:eastAsia="HelveticaNeueLT Std Cn" w:hAnsiTheme="minorHAnsi" w:cstheme="minorHAnsi"/>
                <w:sz w:val="22"/>
                <w:szCs w:val="22"/>
              </w:rPr>
            </w:pPr>
            <w:r w:rsidRPr="00106AD9">
              <w:rPr>
                <w:rFonts w:asciiTheme="minorHAnsi" w:eastAsia="HelveticaNeueLT Std Cn" w:hAnsiTheme="minorHAnsi" w:cstheme="minorHAnsi"/>
                <w:sz w:val="22"/>
                <w:szCs w:val="22"/>
              </w:rPr>
              <w:t>Ask open-ended questions.</w:t>
            </w:r>
          </w:p>
          <w:p w14:paraId="33FB9CD3" w14:textId="397BD27B" w:rsidR="00FB1B39" w:rsidRPr="00106AD9" w:rsidRDefault="456411DD">
            <w:pPr>
              <w:pStyle w:val="ListParagraph"/>
              <w:numPr>
                <w:ilvl w:val="0"/>
                <w:numId w:val="1"/>
              </w:numPr>
              <w:rPr>
                <w:rFonts w:asciiTheme="minorHAnsi" w:eastAsia="HelveticaNeueLT Std Cn" w:hAnsiTheme="minorHAnsi" w:cstheme="minorHAnsi"/>
                <w:sz w:val="22"/>
                <w:szCs w:val="22"/>
              </w:rPr>
            </w:pPr>
            <w:r w:rsidRPr="00106AD9">
              <w:rPr>
                <w:rFonts w:asciiTheme="minorHAnsi" w:eastAsia="HelveticaNeueLT Std Cn" w:hAnsiTheme="minorHAnsi" w:cstheme="minorHAnsi"/>
                <w:sz w:val="22"/>
                <w:szCs w:val="22"/>
              </w:rPr>
              <w:t xml:space="preserve">Acknowledge patient’s feelings. Reassure </w:t>
            </w:r>
            <w:proofErr w:type="gramStart"/>
            <w:r w:rsidRPr="00106AD9">
              <w:rPr>
                <w:rFonts w:asciiTheme="minorHAnsi" w:eastAsia="HelveticaNeueLT Std Cn" w:hAnsiTheme="minorHAnsi" w:cstheme="minorHAnsi"/>
                <w:sz w:val="22"/>
                <w:szCs w:val="22"/>
              </w:rPr>
              <w:t>patient</w:t>
            </w:r>
            <w:proofErr w:type="gramEnd"/>
            <w:r w:rsidRPr="00106AD9">
              <w:rPr>
                <w:rFonts w:asciiTheme="minorHAnsi" w:eastAsia="HelveticaNeueLT Std Cn" w:hAnsiTheme="minorHAnsi" w:cstheme="minorHAnsi"/>
                <w:sz w:val="22"/>
                <w:szCs w:val="22"/>
              </w:rPr>
              <w:t xml:space="preserve"> that his feelings are to be expected without minimizing them.</w:t>
            </w:r>
          </w:p>
          <w:p w14:paraId="3642EE97" w14:textId="68C665D7" w:rsidR="00FB1B39" w:rsidRPr="00106AD9" w:rsidRDefault="00FB1B39" w:rsidP="7C05B2A6">
            <w:pPr>
              <w:rPr>
                <w:rFonts w:asciiTheme="minorHAnsi" w:eastAsia="HelveticaNeueLT Std Cn" w:hAnsiTheme="minorHAnsi" w:cstheme="minorHAnsi"/>
                <w:sz w:val="22"/>
                <w:szCs w:val="22"/>
              </w:rPr>
            </w:pPr>
          </w:p>
          <w:p w14:paraId="55020723" w14:textId="63EE2F8D" w:rsidR="00FB1B39" w:rsidRPr="00106AD9" w:rsidRDefault="00FB1B39" w:rsidP="006D0DF1">
            <w:pPr>
              <w:rPr>
                <w:rFonts w:asciiTheme="minorHAnsi" w:hAnsiTheme="minorHAnsi" w:cstheme="minorHAnsi"/>
                <w:sz w:val="22"/>
                <w:szCs w:val="22"/>
              </w:rPr>
            </w:pPr>
          </w:p>
        </w:tc>
        <w:tc>
          <w:tcPr>
            <w:tcW w:w="2693" w:type="dxa"/>
          </w:tcPr>
          <w:p w14:paraId="74F1FF06" w14:textId="4A0325BA" w:rsidR="7C05B2A6" w:rsidRPr="00106AD9" w:rsidRDefault="20B77CE4" w:rsidP="7C05B2A6">
            <w:pPr>
              <w:rPr>
                <w:rFonts w:asciiTheme="minorHAnsi" w:hAnsiTheme="minorHAnsi" w:cstheme="minorHAnsi"/>
                <w:b/>
                <w:bCs/>
                <w:sz w:val="22"/>
                <w:szCs w:val="22"/>
              </w:rPr>
            </w:pPr>
            <w:r w:rsidRPr="00106AD9">
              <w:rPr>
                <w:rFonts w:asciiTheme="minorHAnsi" w:hAnsiTheme="minorHAnsi" w:cstheme="minorHAnsi"/>
                <w:b/>
                <w:bCs/>
                <w:sz w:val="22"/>
                <w:szCs w:val="22"/>
                <w:highlight w:val="yellow"/>
              </w:rPr>
              <w:t xml:space="preserve">N.B. </w:t>
            </w:r>
            <w:r w:rsidR="00621156" w:rsidRPr="00106AD9">
              <w:rPr>
                <w:rFonts w:asciiTheme="minorHAnsi" w:hAnsiTheme="minorHAnsi" w:cstheme="minorHAnsi"/>
                <w:b/>
                <w:bCs/>
                <w:sz w:val="22"/>
                <w:szCs w:val="22"/>
                <w:highlight w:val="yellow"/>
              </w:rPr>
              <w:t>In the</w:t>
            </w:r>
            <w:r w:rsidRPr="00106AD9">
              <w:rPr>
                <w:rFonts w:asciiTheme="minorHAnsi" w:hAnsiTheme="minorHAnsi" w:cstheme="minorHAnsi"/>
                <w:b/>
                <w:bCs/>
                <w:sz w:val="22"/>
                <w:szCs w:val="22"/>
                <w:highlight w:val="yellow"/>
              </w:rPr>
              <w:t xml:space="preserve"> chart </w:t>
            </w:r>
            <w:r w:rsidR="00621156" w:rsidRPr="00106AD9">
              <w:rPr>
                <w:rFonts w:asciiTheme="minorHAnsi" w:hAnsiTheme="minorHAnsi" w:cstheme="minorHAnsi"/>
                <w:b/>
                <w:bCs/>
                <w:sz w:val="22"/>
                <w:szCs w:val="22"/>
                <w:highlight w:val="yellow"/>
              </w:rPr>
              <w:t>there is a</w:t>
            </w:r>
            <w:r w:rsidRPr="00106AD9">
              <w:rPr>
                <w:rFonts w:asciiTheme="minorHAnsi" w:hAnsiTheme="minorHAnsi" w:cstheme="minorHAnsi"/>
                <w:b/>
                <w:bCs/>
                <w:sz w:val="22"/>
                <w:szCs w:val="22"/>
                <w:highlight w:val="yellow"/>
              </w:rPr>
              <w:t xml:space="preserve"> patient intake form that has been completed. It will serve as a prompt for history questions.</w:t>
            </w:r>
          </w:p>
          <w:p w14:paraId="5B2F4207" w14:textId="29721905" w:rsidR="00654E67" w:rsidRPr="00106AD9" w:rsidRDefault="00654E67" w:rsidP="7C05B2A6">
            <w:pPr>
              <w:rPr>
                <w:rFonts w:asciiTheme="minorHAnsi" w:hAnsiTheme="minorHAnsi" w:cstheme="minorHAnsi"/>
                <w:b/>
                <w:bCs/>
                <w:sz w:val="22"/>
                <w:szCs w:val="22"/>
                <w:highlight w:val="yellow"/>
              </w:rPr>
            </w:pPr>
          </w:p>
          <w:p w14:paraId="5CA170B5" w14:textId="5DB54F39" w:rsidR="00654E67" w:rsidRPr="00106AD9" w:rsidRDefault="00654E67" w:rsidP="00654E67">
            <w:pPr>
              <w:rPr>
                <w:rFonts w:asciiTheme="minorHAnsi" w:hAnsiTheme="minorHAnsi" w:cstheme="minorHAnsi"/>
                <w:sz w:val="22"/>
                <w:szCs w:val="22"/>
              </w:rPr>
            </w:pPr>
            <w:r w:rsidRPr="00106AD9">
              <w:rPr>
                <w:rFonts w:asciiTheme="minorHAnsi" w:hAnsiTheme="minorHAnsi" w:cstheme="minorHAnsi"/>
                <w:b/>
                <w:bCs/>
                <w:sz w:val="22"/>
                <w:szCs w:val="22"/>
              </w:rPr>
              <w:t xml:space="preserve">Role member providing cue: </w:t>
            </w:r>
            <w:proofErr w:type="gramStart"/>
            <w:r w:rsidRPr="00106AD9">
              <w:rPr>
                <w:rFonts w:asciiTheme="minorHAnsi" w:hAnsiTheme="minorHAnsi" w:cstheme="minorHAnsi"/>
                <w:sz w:val="22"/>
                <w:szCs w:val="22"/>
              </w:rPr>
              <w:t>Mike</w:t>
            </w:r>
            <w:proofErr w:type="gramEnd"/>
          </w:p>
          <w:p w14:paraId="0FAD1C92" w14:textId="77777777" w:rsidR="007408F7" w:rsidRPr="00106AD9" w:rsidRDefault="007408F7" w:rsidP="00654E67">
            <w:pPr>
              <w:rPr>
                <w:rFonts w:asciiTheme="minorHAnsi" w:hAnsiTheme="minorHAnsi" w:cstheme="minorHAnsi"/>
                <w:sz w:val="22"/>
                <w:szCs w:val="22"/>
              </w:rPr>
            </w:pPr>
          </w:p>
          <w:p w14:paraId="2527246F" w14:textId="7AE8ECDE" w:rsidR="00FB1B39" w:rsidRPr="00106AD9" w:rsidRDefault="7C05B2A6" w:rsidP="7C05B2A6">
            <w:pPr>
              <w:rPr>
                <w:rFonts w:asciiTheme="minorHAnsi" w:eastAsia="HelveticaNeueLT Std Cn" w:hAnsiTheme="minorHAnsi" w:cstheme="minorHAnsi"/>
                <w:sz w:val="22"/>
                <w:szCs w:val="22"/>
              </w:rPr>
            </w:pPr>
            <w:r w:rsidRPr="00106AD9">
              <w:rPr>
                <w:rFonts w:asciiTheme="minorHAnsi" w:hAnsiTheme="minorHAnsi" w:cstheme="minorHAnsi"/>
                <w:b/>
                <w:bCs/>
                <w:sz w:val="22"/>
                <w:szCs w:val="22"/>
              </w:rPr>
              <w:t xml:space="preserve">Cue: </w:t>
            </w:r>
            <w:r w:rsidRPr="00106AD9">
              <w:rPr>
                <w:rFonts w:asciiTheme="minorHAnsi" w:eastAsia="HelveticaNeueLT Std Cn" w:hAnsiTheme="minorHAnsi" w:cstheme="minorHAnsi"/>
                <w:sz w:val="22"/>
                <w:szCs w:val="22"/>
              </w:rPr>
              <w:t>Throughout the scenario, if students do not ask appropriate questions, SP can volunteer information listed in SP Actions column</w:t>
            </w:r>
          </w:p>
          <w:p w14:paraId="49D89D2F" w14:textId="1F7E3932" w:rsidR="00FB1B39" w:rsidRPr="00106AD9" w:rsidRDefault="00FB1B39" w:rsidP="006D0DF1">
            <w:pPr>
              <w:rPr>
                <w:rFonts w:asciiTheme="minorHAnsi" w:eastAsia="HelveticaNeueLT Std Cn" w:hAnsiTheme="minorHAnsi" w:cstheme="minorHAnsi"/>
                <w:sz w:val="22"/>
                <w:szCs w:val="22"/>
              </w:rPr>
            </w:pPr>
          </w:p>
        </w:tc>
      </w:tr>
      <w:tr w:rsidR="00FB1B39" w:rsidRPr="00485CEE" w14:paraId="1806FDE1" w14:textId="77777777" w:rsidTr="004529AC">
        <w:trPr>
          <w:trHeight w:val="6695"/>
        </w:trPr>
        <w:tc>
          <w:tcPr>
            <w:tcW w:w="1075" w:type="dxa"/>
          </w:tcPr>
          <w:p w14:paraId="713DA4A8" w14:textId="77777777" w:rsidR="00FB1B39" w:rsidRPr="00485CEE" w:rsidRDefault="00D629D3" w:rsidP="00966666">
            <w:pPr>
              <w:rPr>
                <w:rFonts w:asciiTheme="minorHAnsi" w:hAnsiTheme="minorHAnsi" w:cstheme="minorHAnsi"/>
                <w:b/>
                <w:sz w:val="22"/>
                <w:szCs w:val="22"/>
              </w:rPr>
            </w:pPr>
            <w:r w:rsidRPr="00485CEE">
              <w:rPr>
                <w:rFonts w:asciiTheme="minorHAnsi" w:hAnsiTheme="minorHAnsi" w:cstheme="minorHAnsi"/>
                <w:b/>
                <w:sz w:val="22"/>
                <w:szCs w:val="22"/>
              </w:rPr>
              <w:lastRenderedPageBreak/>
              <w:t>10-15</w:t>
            </w:r>
            <w:r w:rsidR="003E38A6" w:rsidRPr="00485CEE">
              <w:rPr>
                <w:rFonts w:asciiTheme="minorHAnsi" w:hAnsiTheme="minorHAnsi" w:cstheme="minorHAnsi"/>
                <w:b/>
                <w:sz w:val="22"/>
                <w:szCs w:val="22"/>
              </w:rPr>
              <w:t xml:space="preserve"> min</w:t>
            </w:r>
          </w:p>
        </w:tc>
        <w:tc>
          <w:tcPr>
            <w:tcW w:w="4312" w:type="dxa"/>
          </w:tcPr>
          <w:p w14:paraId="266586F2" w14:textId="77777777" w:rsidR="00340788" w:rsidRPr="00106AD9" w:rsidRDefault="00340788" w:rsidP="7C05B2A6">
            <w:pPr>
              <w:spacing w:line="257" w:lineRule="auto"/>
              <w:rPr>
                <w:rFonts w:asciiTheme="minorHAnsi" w:eastAsia="Calibri" w:hAnsiTheme="minorHAnsi" w:cstheme="minorHAnsi"/>
                <w:b/>
                <w:bCs/>
                <w:sz w:val="22"/>
                <w:szCs w:val="22"/>
              </w:rPr>
            </w:pPr>
          </w:p>
          <w:p w14:paraId="75A65A49" w14:textId="154580A9" w:rsidR="00340788" w:rsidRPr="00106AD9" w:rsidRDefault="7C05B2A6" w:rsidP="7C05B2A6">
            <w:pPr>
              <w:spacing w:line="257" w:lineRule="auto"/>
              <w:rPr>
                <w:rFonts w:asciiTheme="minorHAnsi" w:eastAsia="Calibri" w:hAnsiTheme="minorHAnsi" w:cstheme="minorHAnsi"/>
                <w:b/>
                <w:bCs/>
                <w:sz w:val="22"/>
                <w:szCs w:val="22"/>
              </w:rPr>
            </w:pPr>
            <w:r w:rsidRPr="00106AD9">
              <w:rPr>
                <w:rFonts w:asciiTheme="minorHAnsi" w:eastAsia="Calibri" w:hAnsiTheme="minorHAnsi" w:cstheme="minorHAnsi"/>
                <w:b/>
                <w:bCs/>
                <w:sz w:val="22"/>
                <w:szCs w:val="22"/>
              </w:rPr>
              <w:t>Neuro</w:t>
            </w:r>
            <w:r w:rsidR="00340788" w:rsidRPr="00106AD9">
              <w:rPr>
                <w:rFonts w:asciiTheme="minorHAnsi" w:eastAsia="Calibri" w:hAnsiTheme="minorHAnsi" w:cstheme="minorHAnsi"/>
                <w:b/>
                <w:bCs/>
                <w:sz w:val="22"/>
                <w:szCs w:val="22"/>
              </w:rPr>
              <w:t>:</w:t>
            </w:r>
          </w:p>
          <w:p w14:paraId="3A162D27" w14:textId="41547A9C" w:rsidR="00FB1B39" w:rsidRPr="00106AD9" w:rsidRDefault="00340788"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sz w:val="22"/>
                <w:szCs w:val="22"/>
              </w:rPr>
              <w:t>N</w:t>
            </w:r>
            <w:r w:rsidR="7C05B2A6" w:rsidRPr="00106AD9">
              <w:rPr>
                <w:rFonts w:asciiTheme="minorHAnsi" w:eastAsia="Calibri" w:hAnsiTheme="minorHAnsi" w:cstheme="minorHAnsi"/>
                <w:sz w:val="22"/>
                <w:szCs w:val="22"/>
              </w:rPr>
              <w:t>o numbness, tingling, dizziness, lightheadedness, etc.</w:t>
            </w:r>
          </w:p>
          <w:p w14:paraId="60F0955A" w14:textId="77777777" w:rsidR="00340788" w:rsidRPr="00106AD9" w:rsidRDefault="00340788" w:rsidP="7C05B2A6">
            <w:pPr>
              <w:spacing w:line="257" w:lineRule="auto"/>
              <w:rPr>
                <w:rFonts w:asciiTheme="minorHAnsi" w:hAnsiTheme="minorHAnsi" w:cstheme="minorHAnsi"/>
                <w:sz w:val="22"/>
                <w:szCs w:val="22"/>
              </w:rPr>
            </w:pPr>
          </w:p>
          <w:p w14:paraId="43A165D4" w14:textId="5CF099B4" w:rsidR="00340788" w:rsidRPr="00106AD9" w:rsidRDefault="20B77CE4"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b/>
                <w:bCs/>
                <w:sz w:val="22"/>
                <w:szCs w:val="22"/>
              </w:rPr>
              <w:t>Family history</w:t>
            </w:r>
            <w:r w:rsidR="00340788" w:rsidRPr="00106AD9">
              <w:rPr>
                <w:rFonts w:asciiTheme="minorHAnsi" w:eastAsia="Calibri" w:hAnsiTheme="minorHAnsi" w:cstheme="minorHAnsi"/>
                <w:b/>
                <w:bCs/>
                <w:sz w:val="22"/>
                <w:szCs w:val="22"/>
              </w:rPr>
              <w:t>:</w:t>
            </w:r>
          </w:p>
          <w:p w14:paraId="34DCA43C" w14:textId="29189A1A" w:rsidR="00FB1B39" w:rsidRPr="00106AD9" w:rsidRDefault="20B77CE4"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sz w:val="22"/>
                <w:szCs w:val="22"/>
              </w:rPr>
              <w:t>Mother died of colon cancer at age 72</w:t>
            </w:r>
            <w:r w:rsidR="00340788" w:rsidRPr="00106AD9">
              <w:rPr>
                <w:rFonts w:asciiTheme="minorHAnsi" w:eastAsia="Calibri" w:hAnsiTheme="minorHAnsi" w:cstheme="minorHAnsi"/>
                <w:sz w:val="22"/>
                <w:szCs w:val="22"/>
              </w:rPr>
              <w:t xml:space="preserve">. </w:t>
            </w:r>
            <w:r w:rsidRPr="00106AD9">
              <w:rPr>
                <w:rFonts w:asciiTheme="minorHAnsi" w:eastAsia="Calibri" w:hAnsiTheme="minorHAnsi" w:cstheme="minorHAnsi"/>
                <w:sz w:val="22"/>
                <w:szCs w:val="22"/>
              </w:rPr>
              <w:t>Father died of a stroke</w:t>
            </w:r>
            <w:r w:rsidR="00340788" w:rsidRPr="00106AD9">
              <w:rPr>
                <w:rFonts w:asciiTheme="minorHAnsi" w:eastAsia="Calibri" w:hAnsiTheme="minorHAnsi" w:cstheme="minorHAnsi"/>
                <w:sz w:val="22"/>
                <w:szCs w:val="22"/>
              </w:rPr>
              <w:t xml:space="preserve"> at</w:t>
            </w:r>
            <w:r w:rsidRPr="00106AD9">
              <w:rPr>
                <w:rFonts w:asciiTheme="minorHAnsi" w:eastAsia="Calibri" w:hAnsiTheme="minorHAnsi" w:cstheme="minorHAnsi"/>
                <w:sz w:val="22"/>
                <w:szCs w:val="22"/>
              </w:rPr>
              <w:t xml:space="preserve"> age 85. Grandparents died of older age. Mother’s parents lived to in their 80s. Father</w:t>
            </w:r>
            <w:r w:rsidR="00340788" w:rsidRPr="00106AD9">
              <w:rPr>
                <w:rFonts w:asciiTheme="minorHAnsi" w:eastAsia="Calibri" w:hAnsiTheme="minorHAnsi" w:cstheme="minorHAnsi"/>
                <w:sz w:val="22"/>
                <w:szCs w:val="22"/>
              </w:rPr>
              <w:t>’s</w:t>
            </w:r>
            <w:r w:rsidRPr="00106AD9">
              <w:rPr>
                <w:rFonts w:asciiTheme="minorHAnsi" w:eastAsia="Calibri" w:hAnsiTheme="minorHAnsi" w:cstheme="minorHAnsi"/>
                <w:sz w:val="22"/>
                <w:szCs w:val="22"/>
              </w:rPr>
              <w:t xml:space="preserve"> parents lived to </w:t>
            </w:r>
            <w:proofErr w:type="gramStart"/>
            <w:r w:rsidRPr="00106AD9">
              <w:rPr>
                <w:rFonts w:asciiTheme="minorHAnsi" w:eastAsia="Calibri" w:hAnsiTheme="minorHAnsi" w:cstheme="minorHAnsi"/>
                <w:sz w:val="22"/>
                <w:szCs w:val="22"/>
              </w:rPr>
              <w:t>late</w:t>
            </w:r>
            <w:proofErr w:type="gramEnd"/>
            <w:r w:rsidRPr="00106AD9">
              <w:rPr>
                <w:rFonts w:asciiTheme="minorHAnsi" w:eastAsia="Calibri" w:hAnsiTheme="minorHAnsi" w:cstheme="minorHAnsi"/>
                <w:sz w:val="22"/>
                <w:szCs w:val="22"/>
              </w:rPr>
              <w:t xml:space="preserve"> 70s</w:t>
            </w:r>
            <w:r w:rsidR="00340788" w:rsidRPr="00106AD9">
              <w:rPr>
                <w:rFonts w:asciiTheme="minorHAnsi" w:eastAsia="Calibri" w:hAnsiTheme="minorHAnsi" w:cstheme="minorHAnsi"/>
                <w:sz w:val="22"/>
                <w:szCs w:val="22"/>
              </w:rPr>
              <w:t>.</w:t>
            </w:r>
          </w:p>
          <w:p w14:paraId="5EC1D614" w14:textId="77777777" w:rsidR="00340788" w:rsidRPr="00106AD9" w:rsidRDefault="00340788" w:rsidP="7C05B2A6">
            <w:pPr>
              <w:spacing w:line="257" w:lineRule="auto"/>
              <w:rPr>
                <w:rFonts w:asciiTheme="minorHAnsi" w:hAnsiTheme="minorHAnsi" w:cstheme="minorHAnsi"/>
                <w:sz w:val="22"/>
                <w:szCs w:val="22"/>
              </w:rPr>
            </w:pPr>
          </w:p>
          <w:p w14:paraId="16B3BE6B" w14:textId="13364964" w:rsidR="00340788" w:rsidRPr="00106AD9" w:rsidRDefault="7C05B2A6"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b/>
                <w:bCs/>
                <w:sz w:val="22"/>
                <w:szCs w:val="22"/>
              </w:rPr>
              <w:t>Social History</w:t>
            </w:r>
            <w:r w:rsidR="00340788" w:rsidRPr="00106AD9">
              <w:rPr>
                <w:rFonts w:asciiTheme="minorHAnsi" w:eastAsia="Calibri" w:hAnsiTheme="minorHAnsi" w:cstheme="minorHAnsi"/>
                <w:b/>
                <w:bCs/>
                <w:sz w:val="22"/>
                <w:szCs w:val="22"/>
              </w:rPr>
              <w:t>:</w:t>
            </w:r>
          </w:p>
          <w:p w14:paraId="7A0D1345" w14:textId="7719FEE0" w:rsidR="00FB1B39" w:rsidRPr="00106AD9" w:rsidRDefault="7C05B2A6" w:rsidP="7C05B2A6">
            <w:pPr>
              <w:spacing w:line="257" w:lineRule="auto"/>
              <w:rPr>
                <w:rFonts w:asciiTheme="minorHAnsi" w:eastAsia="Calibri" w:hAnsiTheme="minorHAnsi" w:cstheme="minorHAnsi"/>
                <w:sz w:val="22"/>
                <w:szCs w:val="22"/>
              </w:rPr>
            </w:pPr>
            <w:r w:rsidRPr="00106AD9">
              <w:rPr>
                <w:rFonts w:asciiTheme="minorHAnsi" w:eastAsia="Calibri" w:hAnsiTheme="minorHAnsi" w:cstheme="minorHAnsi"/>
                <w:sz w:val="22"/>
                <w:szCs w:val="22"/>
              </w:rPr>
              <w:t>Married at age 20, one child. Divorced</w:t>
            </w:r>
            <w:r w:rsidR="00340788" w:rsidRPr="00106AD9">
              <w:rPr>
                <w:rFonts w:asciiTheme="minorHAnsi" w:eastAsia="Calibri" w:hAnsiTheme="minorHAnsi" w:cstheme="minorHAnsi"/>
                <w:sz w:val="22"/>
                <w:szCs w:val="22"/>
              </w:rPr>
              <w:t xml:space="preserve"> and</w:t>
            </w:r>
            <w:r w:rsidRPr="00106AD9">
              <w:rPr>
                <w:rFonts w:asciiTheme="minorHAnsi" w:eastAsia="Calibri" w:hAnsiTheme="minorHAnsi" w:cstheme="minorHAnsi"/>
                <w:sz w:val="22"/>
                <w:szCs w:val="22"/>
              </w:rPr>
              <w:t xml:space="preserve"> currently living with </w:t>
            </w:r>
            <w:proofErr w:type="gramStart"/>
            <w:r w:rsidRPr="00106AD9">
              <w:rPr>
                <w:rFonts w:asciiTheme="minorHAnsi" w:eastAsia="Calibri" w:hAnsiTheme="minorHAnsi" w:cstheme="minorHAnsi"/>
                <w:sz w:val="22"/>
                <w:szCs w:val="22"/>
              </w:rPr>
              <w:t>life</w:t>
            </w:r>
            <w:proofErr w:type="gramEnd"/>
            <w:r w:rsidRPr="00106AD9">
              <w:rPr>
                <w:rFonts w:asciiTheme="minorHAnsi" w:eastAsia="Calibri" w:hAnsiTheme="minorHAnsi" w:cstheme="minorHAnsi"/>
                <w:sz w:val="22"/>
                <w:szCs w:val="22"/>
              </w:rPr>
              <w:t xml:space="preserve"> partner.</w:t>
            </w:r>
          </w:p>
          <w:p w14:paraId="19204C4B" w14:textId="77777777" w:rsidR="00340788" w:rsidRPr="00106AD9" w:rsidRDefault="00340788" w:rsidP="7C05B2A6">
            <w:pPr>
              <w:spacing w:line="257" w:lineRule="auto"/>
              <w:rPr>
                <w:rFonts w:asciiTheme="minorHAnsi" w:hAnsiTheme="minorHAnsi" w:cstheme="minorHAnsi"/>
                <w:sz w:val="22"/>
                <w:szCs w:val="22"/>
              </w:rPr>
            </w:pPr>
          </w:p>
          <w:p w14:paraId="5B3F694F" w14:textId="182C4C11" w:rsidR="00FB1B39" w:rsidRPr="00106AD9" w:rsidRDefault="7C05B2A6" w:rsidP="7C05B2A6">
            <w:pPr>
              <w:spacing w:line="257" w:lineRule="auto"/>
              <w:rPr>
                <w:rFonts w:asciiTheme="minorHAnsi" w:eastAsia="Calibri" w:hAnsiTheme="minorHAnsi" w:cstheme="minorHAnsi"/>
                <w:b/>
                <w:bCs/>
                <w:sz w:val="22"/>
                <w:szCs w:val="22"/>
              </w:rPr>
            </w:pPr>
            <w:r w:rsidRPr="00106AD9">
              <w:rPr>
                <w:rFonts w:asciiTheme="minorHAnsi" w:eastAsia="Calibri" w:hAnsiTheme="minorHAnsi" w:cstheme="minorHAnsi"/>
                <w:b/>
                <w:bCs/>
                <w:sz w:val="22"/>
                <w:szCs w:val="22"/>
              </w:rPr>
              <w:t>Sexual history</w:t>
            </w:r>
            <w:r w:rsidR="00340788" w:rsidRPr="00106AD9">
              <w:rPr>
                <w:rFonts w:asciiTheme="minorHAnsi" w:eastAsia="Calibri" w:hAnsiTheme="minorHAnsi" w:cstheme="minorHAnsi"/>
                <w:b/>
                <w:bCs/>
                <w:sz w:val="22"/>
                <w:szCs w:val="22"/>
              </w:rPr>
              <w:t>:</w:t>
            </w:r>
          </w:p>
          <w:p w14:paraId="7D8081D6" w14:textId="1B89FB03" w:rsidR="00FB1B39" w:rsidRPr="00106AD9" w:rsidRDefault="7C05B2A6" w:rsidP="00966666">
            <w:pPr>
              <w:rPr>
                <w:rFonts w:asciiTheme="minorHAnsi" w:hAnsiTheme="minorHAnsi" w:cstheme="minorHAnsi"/>
                <w:sz w:val="22"/>
                <w:szCs w:val="22"/>
              </w:rPr>
            </w:pPr>
            <w:r w:rsidRPr="00106AD9">
              <w:rPr>
                <w:rFonts w:asciiTheme="minorHAnsi" w:eastAsia="HelveticaNeueLT Std Cn" w:hAnsiTheme="minorHAnsi" w:cstheme="minorHAnsi"/>
                <w:sz w:val="22"/>
                <w:szCs w:val="22"/>
              </w:rPr>
              <w:t xml:space="preserve">Have been sexually active in the past year. </w:t>
            </w:r>
          </w:p>
          <w:p w14:paraId="0F7B6BCF" w14:textId="57DFE568" w:rsidR="00654E67" w:rsidRPr="00106AD9" w:rsidRDefault="7C05B2A6" w:rsidP="00966666">
            <w:pPr>
              <w:rPr>
                <w:rFonts w:asciiTheme="minorHAnsi" w:eastAsia="HelveticaNeueLT Std Cn" w:hAnsiTheme="minorHAnsi" w:cstheme="minorHAnsi"/>
                <w:sz w:val="22"/>
                <w:szCs w:val="22"/>
              </w:rPr>
            </w:pPr>
            <w:r w:rsidRPr="00106AD9">
              <w:rPr>
                <w:rFonts w:asciiTheme="minorHAnsi" w:eastAsia="HelveticaNeueLT Std Cn" w:hAnsiTheme="minorHAnsi" w:cstheme="minorHAnsi"/>
                <w:sz w:val="22"/>
                <w:szCs w:val="22"/>
              </w:rPr>
              <w:t>Have sex with only one man (</w:t>
            </w:r>
            <w:r w:rsidR="00605DAE" w:rsidRPr="00106AD9">
              <w:rPr>
                <w:rFonts w:asciiTheme="minorHAnsi" w:eastAsia="HelveticaNeueLT Std Cn" w:hAnsiTheme="minorHAnsi" w:cstheme="minorHAnsi"/>
                <w:sz w:val="22"/>
                <w:szCs w:val="22"/>
              </w:rPr>
              <w:t>partner</w:t>
            </w:r>
            <w:r w:rsidRPr="00106AD9">
              <w:rPr>
                <w:rFonts w:asciiTheme="minorHAnsi" w:eastAsia="HelveticaNeueLT Std Cn" w:hAnsiTheme="minorHAnsi" w:cstheme="minorHAnsi"/>
                <w:sz w:val="22"/>
                <w:szCs w:val="22"/>
              </w:rPr>
              <w:t>) in the past year</w:t>
            </w:r>
            <w:r w:rsidR="00605DAE" w:rsidRPr="00106AD9">
              <w:rPr>
                <w:rFonts w:asciiTheme="minorHAnsi" w:eastAsia="HelveticaNeueLT Std Cn" w:hAnsiTheme="minorHAnsi" w:cstheme="minorHAnsi"/>
                <w:sz w:val="22"/>
                <w:szCs w:val="22"/>
              </w:rPr>
              <w:t>.</w:t>
            </w:r>
          </w:p>
          <w:p w14:paraId="57F68109" w14:textId="77777777" w:rsidR="00B4229F" w:rsidRPr="00106AD9" w:rsidRDefault="00B4229F" w:rsidP="00966666">
            <w:pPr>
              <w:rPr>
                <w:rFonts w:asciiTheme="minorHAnsi" w:eastAsia="HelveticaNeueLT Std Cn" w:hAnsiTheme="minorHAnsi" w:cstheme="minorHAnsi"/>
                <w:sz w:val="22"/>
                <w:szCs w:val="22"/>
              </w:rPr>
            </w:pPr>
          </w:p>
          <w:p w14:paraId="380ED072" w14:textId="6C4EDA1B" w:rsidR="000B1B8A" w:rsidRPr="00106AD9" w:rsidRDefault="00654E67" w:rsidP="00966666">
            <w:pPr>
              <w:rPr>
                <w:rFonts w:asciiTheme="minorHAnsi" w:hAnsiTheme="minorHAnsi" w:cstheme="minorHAnsi"/>
                <w:b/>
                <w:bCs/>
                <w:sz w:val="22"/>
                <w:szCs w:val="22"/>
              </w:rPr>
            </w:pPr>
            <w:r w:rsidRPr="00106AD9">
              <w:rPr>
                <w:rFonts w:asciiTheme="minorHAnsi" w:hAnsiTheme="minorHAnsi" w:cstheme="minorHAnsi"/>
                <w:b/>
                <w:bCs/>
                <w:sz w:val="22"/>
                <w:szCs w:val="22"/>
              </w:rPr>
              <w:t>St</w:t>
            </w:r>
            <w:r w:rsidR="00515264" w:rsidRPr="00106AD9">
              <w:rPr>
                <w:rFonts w:asciiTheme="minorHAnsi" w:hAnsiTheme="minorHAnsi" w:cstheme="minorHAnsi"/>
                <w:b/>
                <w:bCs/>
                <w:sz w:val="22"/>
                <w:szCs w:val="22"/>
              </w:rPr>
              <w:t>ates:</w:t>
            </w:r>
          </w:p>
          <w:p w14:paraId="64E2BC23" w14:textId="2CC7F913" w:rsidR="00FB1B39" w:rsidRPr="00106AD9" w:rsidRDefault="000B1B8A" w:rsidP="7C05B2A6">
            <w:pPr>
              <w:rPr>
                <w:rFonts w:asciiTheme="minorHAnsi" w:eastAsia="HelveticaNeueLT Std Cn" w:hAnsiTheme="minorHAnsi" w:cstheme="minorHAnsi"/>
                <w:sz w:val="22"/>
                <w:szCs w:val="22"/>
              </w:rPr>
            </w:pPr>
            <w:r w:rsidRPr="00106AD9">
              <w:rPr>
                <w:rFonts w:asciiTheme="minorHAnsi" w:eastAsia="HelveticaNeueLT Std Cn" w:hAnsiTheme="minorHAnsi" w:cstheme="minorHAnsi"/>
                <w:sz w:val="22"/>
                <w:szCs w:val="22"/>
              </w:rPr>
              <w:t xml:space="preserve">Rectal bleeding is not associated with sexual activity. </w:t>
            </w:r>
          </w:p>
        </w:tc>
        <w:tc>
          <w:tcPr>
            <w:tcW w:w="2710" w:type="dxa"/>
          </w:tcPr>
          <w:p w14:paraId="1250CDC1" w14:textId="51F3C4B9" w:rsidR="00FB1B39" w:rsidRPr="00106AD9" w:rsidRDefault="7C05B2A6" w:rsidP="7C05B2A6">
            <w:pPr>
              <w:rPr>
                <w:rFonts w:asciiTheme="minorHAnsi" w:hAnsiTheme="minorHAnsi" w:cstheme="minorHAnsi"/>
                <w:sz w:val="22"/>
                <w:szCs w:val="22"/>
              </w:rPr>
            </w:pPr>
            <w:r w:rsidRPr="00106AD9">
              <w:rPr>
                <w:rFonts w:asciiTheme="minorHAnsi" w:hAnsiTheme="minorHAnsi" w:cstheme="minorHAnsi"/>
                <w:b/>
                <w:bCs/>
                <w:sz w:val="22"/>
                <w:szCs w:val="22"/>
              </w:rPr>
              <w:t>Learners are expected to</w:t>
            </w:r>
            <w:r w:rsidRPr="00106AD9">
              <w:rPr>
                <w:rFonts w:asciiTheme="minorHAnsi" w:hAnsiTheme="minorHAnsi" w:cstheme="minorHAnsi"/>
                <w:sz w:val="22"/>
                <w:szCs w:val="22"/>
              </w:rPr>
              <w:t>:</w:t>
            </w:r>
          </w:p>
          <w:p w14:paraId="6FA70BB3" w14:textId="7131C54C" w:rsidR="00FB1B39" w:rsidRPr="00106AD9" w:rsidRDefault="456411DD">
            <w:pPr>
              <w:pStyle w:val="ListParagraph"/>
              <w:numPr>
                <w:ilvl w:val="0"/>
                <w:numId w:val="1"/>
              </w:numPr>
              <w:rPr>
                <w:rFonts w:asciiTheme="minorHAnsi" w:hAnsiTheme="minorHAnsi" w:cstheme="minorHAnsi"/>
                <w:sz w:val="22"/>
                <w:szCs w:val="22"/>
              </w:rPr>
            </w:pPr>
            <w:r w:rsidRPr="00106AD9">
              <w:rPr>
                <w:rFonts w:asciiTheme="minorHAnsi" w:hAnsiTheme="minorHAnsi" w:cstheme="minorHAnsi"/>
                <w:sz w:val="22"/>
                <w:szCs w:val="22"/>
              </w:rPr>
              <w:t xml:space="preserve">Continue to complete the history and intake assessment using the form in the patient’s </w:t>
            </w:r>
            <w:proofErr w:type="gramStart"/>
            <w:r w:rsidRPr="00106AD9">
              <w:rPr>
                <w:rFonts w:asciiTheme="minorHAnsi" w:hAnsiTheme="minorHAnsi" w:cstheme="minorHAnsi"/>
                <w:sz w:val="22"/>
                <w:szCs w:val="22"/>
              </w:rPr>
              <w:t>chart</w:t>
            </w:r>
            <w:proofErr w:type="gramEnd"/>
          </w:p>
          <w:p w14:paraId="19AA74ED" w14:textId="6A577900" w:rsidR="00FB1B39" w:rsidRPr="00106AD9" w:rsidRDefault="456411DD">
            <w:pPr>
              <w:pStyle w:val="ListParagraph"/>
              <w:numPr>
                <w:ilvl w:val="0"/>
                <w:numId w:val="1"/>
              </w:numPr>
              <w:rPr>
                <w:rFonts w:asciiTheme="minorHAnsi" w:eastAsia="HelveticaNeueLT Std Cn" w:hAnsiTheme="minorHAnsi" w:cstheme="minorHAnsi"/>
                <w:sz w:val="22"/>
                <w:szCs w:val="22"/>
              </w:rPr>
            </w:pPr>
            <w:r w:rsidRPr="00106AD9">
              <w:rPr>
                <w:rFonts w:asciiTheme="minorHAnsi" w:eastAsia="HelveticaNeueLT Std Cn" w:hAnsiTheme="minorHAnsi" w:cstheme="minorHAnsi"/>
                <w:sz w:val="22"/>
                <w:szCs w:val="22"/>
              </w:rPr>
              <w:t>Use therapeutic communication.</w:t>
            </w:r>
          </w:p>
          <w:p w14:paraId="48862B3E" w14:textId="7C08C907" w:rsidR="00FB1B39" w:rsidRPr="00106AD9" w:rsidRDefault="456411DD">
            <w:pPr>
              <w:pStyle w:val="ListParagraph"/>
              <w:numPr>
                <w:ilvl w:val="0"/>
                <w:numId w:val="1"/>
              </w:numPr>
              <w:rPr>
                <w:rFonts w:asciiTheme="minorHAnsi" w:eastAsia="HelveticaNeueLT Std Cn" w:hAnsiTheme="minorHAnsi" w:cstheme="minorHAnsi"/>
                <w:sz w:val="22"/>
                <w:szCs w:val="22"/>
              </w:rPr>
            </w:pPr>
            <w:r w:rsidRPr="00106AD9">
              <w:rPr>
                <w:rFonts w:asciiTheme="minorHAnsi" w:eastAsia="HelveticaNeueLT Std Cn" w:hAnsiTheme="minorHAnsi" w:cstheme="minorHAnsi"/>
                <w:sz w:val="22"/>
                <w:szCs w:val="22"/>
              </w:rPr>
              <w:t>Ask open-ended questions.</w:t>
            </w:r>
          </w:p>
          <w:p w14:paraId="71FDAC75" w14:textId="397BD27B" w:rsidR="00FB1B39" w:rsidRPr="00106AD9" w:rsidRDefault="456411DD">
            <w:pPr>
              <w:pStyle w:val="ListParagraph"/>
              <w:numPr>
                <w:ilvl w:val="0"/>
                <w:numId w:val="1"/>
              </w:numPr>
              <w:rPr>
                <w:rFonts w:asciiTheme="minorHAnsi" w:eastAsia="HelveticaNeueLT Std Cn" w:hAnsiTheme="minorHAnsi" w:cstheme="minorHAnsi"/>
                <w:sz w:val="22"/>
                <w:szCs w:val="22"/>
              </w:rPr>
            </w:pPr>
            <w:r w:rsidRPr="00106AD9">
              <w:rPr>
                <w:rFonts w:asciiTheme="minorHAnsi" w:eastAsia="HelveticaNeueLT Std Cn" w:hAnsiTheme="minorHAnsi" w:cstheme="minorHAnsi"/>
                <w:sz w:val="22"/>
                <w:szCs w:val="22"/>
              </w:rPr>
              <w:t xml:space="preserve">Acknowledge patient’s feelings. Reassure </w:t>
            </w:r>
            <w:proofErr w:type="gramStart"/>
            <w:r w:rsidRPr="00106AD9">
              <w:rPr>
                <w:rFonts w:asciiTheme="minorHAnsi" w:eastAsia="HelveticaNeueLT Std Cn" w:hAnsiTheme="minorHAnsi" w:cstheme="minorHAnsi"/>
                <w:sz w:val="22"/>
                <w:szCs w:val="22"/>
              </w:rPr>
              <w:t>patient</w:t>
            </w:r>
            <w:proofErr w:type="gramEnd"/>
            <w:r w:rsidRPr="00106AD9">
              <w:rPr>
                <w:rFonts w:asciiTheme="minorHAnsi" w:eastAsia="HelveticaNeueLT Std Cn" w:hAnsiTheme="minorHAnsi" w:cstheme="minorHAnsi"/>
                <w:sz w:val="22"/>
                <w:szCs w:val="22"/>
              </w:rPr>
              <w:t xml:space="preserve"> that his feelings are to be expected without minimizing them.</w:t>
            </w:r>
          </w:p>
          <w:p w14:paraId="131255F1" w14:textId="77777777" w:rsidR="000B1B8A" w:rsidRPr="00106AD9" w:rsidRDefault="000B1B8A" w:rsidP="7C05B2A6">
            <w:pPr>
              <w:rPr>
                <w:rFonts w:asciiTheme="minorHAnsi" w:eastAsia="HelveticaNeueLT Std Cn" w:hAnsiTheme="minorHAnsi" w:cstheme="minorHAnsi"/>
                <w:sz w:val="22"/>
                <w:szCs w:val="22"/>
              </w:rPr>
            </w:pPr>
          </w:p>
          <w:p w14:paraId="49E936AB" w14:textId="19D05024" w:rsidR="000B1B8A" w:rsidRPr="00106AD9" w:rsidRDefault="000B1B8A" w:rsidP="7C05B2A6">
            <w:pPr>
              <w:rPr>
                <w:rFonts w:asciiTheme="minorHAnsi" w:eastAsia="HelveticaNeueLT Std Cn" w:hAnsiTheme="minorHAnsi" w:cstheme="minorHAnsi"/>
                <w:sz w:val="22"/>
                <w:szCs w:val="22"/>
              </w:rPr>
            </w:pPr>
            <w:r w:rsidRPr="00106AD9">
              <w:rPr>
                <w:rFonts w:asciiTheme="minorHAnsi" w:eastAsia="HelveticaNeueLT Std Cn" w:hAnsiTheme="minorHAnsi" w:cstheme="minorHAnsi"/>
                <w:sz w:val="22"/>
                <w:szCs w:val="22"/>
              </w:rPr>
              <w:t xml:space="preserve">Is </w:t>
            </w:r>
            <w:proofErr w:type="gramStart"/>
            <w:r w:rsidRPr="00106AD9">
              <w:rPr>
                <w:rFonts w:asciiTheme="minorHAnsi" w:eastAsia="HelveticaNeueLT Std Cn" w:hAnsiTheme="minorHAnsi" w:cstheme="minorHAnsi"/>
                <w:sz w:val="22"/>
                <w:szCs w:val="22"/>
              </w:rPr>
              <w:t>the rectal</w:t>
            </w:r>
            <w:proofErr w:type="gramEnd"/>
            <w:r w:rsidRPr="00106AD9">
              <w:rPr>
                <w:rFonts w:asciiTheme="minorHAnsi" w:eastAsia="HelveticaNeueLT Std Cn" w:hAnsiTheme="minorHAnsi" w:cstheme="minorHAnsi"/>
                <w:sz w:val="22"/>
                <w:szCs w:val="22"/>
              </w:rPr>
              <w:t xml:space="preserve"> bleeding associated with sexual activity?</w:t>
            </w:r>
          </w:p>
          <w:p w14:paraId="3F7501A9" w14:textId="77777777" w:rsidR="000B1B8A" w:rsidRPr="00106AD9" w:rsidRDefault="000B1B8A" w:rsidP="7C05B2A6">
            <w:pPr>
              <w:rPr>
                <w:rFonts w:asciiTheme="minorHAnsi" w:eastAsia="HelveticaNeueLT Std Cn" w:hAnsiTheme="minorHAnsi" w:cstheme="minorHAnsi"/>
                <w:sz w:val="22"/>
                <w:szCs w:val="22"/>
              </w:rPr>
            </w:pPr>
          </w:p>
          <w:p w14:paraId="69587556" w14:textId="6E74B551" w:rsidR="00FB1B39" w:rsidRPr="00106AD9" w:rsidRDefault="7C05B2A6" w:rsidP="7C05B2A6">
            <w:pPr>
              <w:rPr>
                <w:rFonts w:asciiTheme="minorHAnsi" w:eastAsia="HelveticaNeueLT Std Cn" w:hAnsiTheme="minorHAnsi" w:cstheme="minorHAnsi"/>
                <w:sz w:val="22"/>
                <w:szCs w:val="22"/>
              </w:rPr>
            </w:pPr>
            <w:r w:rsidRPr="00106AD9">
              <w:rPr>
                <w:rFonts w:asciiTheme="minorHAnsi" w:eastAsia="HelveticaNeueLT Std Cn" w:hAnsiTheme="minorHAnsi" w:cstheme="minorHAnsi"/>
                <w:sz w:val="22"/>
                <w:szCs w:val="22"/>
              </w:rPr>
              <w:t>Summarize with patient what will happen next</w:t>
            </w:r>
          </w:p>
        </w:tc>
        <w:tc>
          <w:tcPr>
            <w:tcW w:w="2693" w:type="dxa"/>
          </w:tcPr>
          <w:p w14:paraId="3727C24F" w14:textId="77777777" w:rsidR="00473E51" w:rsidRPr="00106AD9" w:rsidRDefault="00473E51" w:rsidP="00473E51">
            <w:pPr>
              <w:rPr>
                <w:rFonts w:asciiTheme="minorHAnsi" w:hAnsiTheme="minorHAnsi" w:cstheme="minorHAnsi"/>
                <w:sz w:val="22"/>
                <w:szCs w:val="22"/>
              </w:rPr>
            </w:pPr>
            <w:r w:rsidRPr="00106AD9">
              <w:rPr>
                <w:rFonts w:asciiTheme="minorHAnsi" w:hAnsiTheme="minorHAnsi" w:cstheme="minorHAnsi"/>
                <w:b/>
                <w:sz w:val="22"/>
                <w:szCs w:val="22"/>
              </w:rPr>
              <w:t>Role member providing cue:</w:t>
            </w:r>
          </w:p>
          <w:p w14:paraId="014C3D19" w14:textId="77777777" w:rsidR="00473E51" w:rsidRPr="00106AD9" w:rsidRDefault="7C05B2A6" w:rsidP="00473E51">
            <w:pPr>
              <w:rPr>
                <w:rFonts w:asciiTheme="minorHAnsi" w:hAnsiTheme="minorHAnsi" w:cstheme="minorHAnsi"/>
                <w:b/>
                <w:sz w:val="22"/>
                <w:szCs w:val="22"/>
              </w:rPr>
            </w:pPr>
            <w:r w:rsidRPr="00106AD9">
              <w:rPr>
                <w:rFonts w:asciiTheme="minorHAnsi" w:hAnsiTheme="minorHAnsi" w:cstheme="minorHAnsi"/>
                <w:b/>
                <w:bCs/>
                <w:sz w:val="22"/>
                <w:szCs w:val="22"/>
              </w:rPr>
              <w:t xml:space="preserve">Cue: </w:t>
            </w:r>
          </w:p>
          <w:p w14:paraId="56225932" w14:textId="5E7CE523" w:rsidR="7C05B2A6" w:rsidRPr="00106AD9" w:rsidRDefault="7C05B2A6" w:rsidP="7C05B2A6">
            <w:pPr>
              <w:rPr>
                <w:rFonts w:asciiTheme="minorHAnsi" w:hAnsiTheme="minorHAnsi" w:cstheme="minorHAnsi"/>
                <w:b/>
                <w:bCs/>
                <w:sz w:val="22"/>
                <w:szCs w:val="22"/>
              </w:rPr>
            </w:pPr>
          </w:p>
          <w:p w14:paraId="2844133D" w14:textId="41890FFE" w:rsidR="00FB1B39" w:rsidRPr="00106AD9" w:rsidRDefault="0042D782" w:rsidP="0042D782">
            <w:pPr>
              <w:rPr>
                <w:rFonts w:asciiTheme="minorHAnsi" w:eastAsia="Arial" w:hAnsiTheme="minorHAnsi" w:cstheme="minorHAnsi"/>
                <w:sz w:val="22"/>
                <w:szCs w:val="22"/>
              </w:rPr>
            </w:pPr>
            <w:r w:rsidRPr="00106AD9">
              <w:rPr>
                <w:rFonts w:asciiTheme="minorHAnsi" w:eastAsia="Arial" w:hAnsiTheme="minorHAnsi" w:cstheme="minorHAnsi"/>
                <w:sz w:val="22"/>
                <w:szCs w:val="22"/>
              </w:rPr>
              <w:t xml:space="preserve">If students need additional support and a push to focus on the history, the Nurse Practitioner can state that </w:t>
            </w:r>
            <w:r w:rsidR="00340788" w:rsidRPr="00106AD9">
              <w:rPr>
                <w:rFonts w:asciiTheme="minorHAnsi" w:eastAsia="Arial" w:hAnsiTheme="minorHAnsi" w:cstheme="minorHAnsi"/>
                <w:sz w:val="22"/>
                <w:szCs w:val="22"/>
              </w:rPr>
              <w:t>they</w:t>
            </w:r>
            <w:r w:rsidRPr="00106AD9">
              <w:rPr>
                <w:rFonts w:asciiTheme="minorHAnsi" w:eastAsia="Arial" w:hAnsiTheme="minorHAnsi" w:cstheme="minorHAnsi"/>
                <w:sz w:val="22"/>
                <w:szCs w:val="22"/>
              </w:rPr>
              <w:t xml:space="preserve"> will need the SBAR report on Mike in XX minutes because she has another pressing issue to attend to shortly. </w:t>
            </w:r>
          </w:p>
          <w:p w14:paraId="7D4AEA2D" w14:textId="3EE38682" w:rsidR="00FB1B39" w:rsidRPr="00106AD9" w:rsidRDefault="00FB1B39" w:rsidP="0042D782">
            <w:pPr>
              <w:rPr>
                <w:rFonts w:asciiTheme="minorHAnsi" w:hAnsiTheme="minorHAnsi" w:cstheme="minorHAnsi"/>
                <w:sz w:val="22"/>
                <w:szCs w:val="22"/>
              </w:rPr>
            </w:pPr>
          </w:p>
          <w:p w14:paraId="019A504B" w14:textId="01CCB5F0" w:rsidR="00FB1B39" w:rsidRPr="00106AD9" w:rsidRDefault="00FB1B39" w:rsidP="0042D782">
            <w:pPr>
              <w:rPr>
                <w:rFonts w:asciiTheme="minorHAnsi" w:hAnsiTheme="minorHAnsi" w:cstheme="minorHAnsi"/>
                <w:sz w:val="22"/>
                <w:szCs w:val="22"/>
              </w:rPr>
            </w:pPr>
          </w:p>
        </w:tc>
      </w:tr>
      <w:tr w:rsidR="00D629D3" w:rsidRPr="00485CEE" w14:paraId="6954D9E6" w14:textId="77777777" w:rsidTr="004529AC">
        <w:tc>
          <w:tcPr>
            <w:tcW w:w="1075" w:type="dxa"/>
          </w:tcPr>
          <w:p w14:paraId="5F464FCB" w14:textId="77777777" w:rsidR="00D629D3" w:rsidRPr="00485CEE" w:rsidRDefault="00D629D3" w:rsidP="00966666">
            <w:pPr>
              <w:rPr>
                <w:rFonts w:asciiTheme="minorHAnsi" w:hAnsiTheme="minorHAnsi" w:cstheme="minorHAnsi"/>
                <w:b/>
                <w:sz w:val="22"/>
                <w:szCs w:val="22"/>
              </w:rPr>
            </w:pPr>
            <w:r w:rsidRPr="00485CEE">
              <w:rPr>
                <w:rFonts w:asciiTheme="minorHAnsi" w:hAnsiTheme="minorHAnsi" w:cstheme="minorHAnsi"/>
                <w:b/>
                <w:sz w:val="22"/>
                <w:szCs w:val="22"/>
              </w:rPr>
              <w:t>15-20 min</w:t>
            </w:r>
          </w:p>
        </w:tc>
        <w:tc>
          <w:tcPr>
            <w:tcW w:w="4312" w:type="dxa"/>
          </w:tcPr>
          <w:p w14:paraId="277006C9" w14:textId="77777777" w:rsidR="00D629D3" w:rsidRPr="00106AD9" w:rsidRDefault="00D629D3" w:rsidP="00966666">
            <w:pPr>
              <w:rPr>
                <w:rFonts w:asciiTheme="minorHAnsi" w:hAnsiTheme="minorHAnsi" w:cstheme="minorHAnsi"/>
                <w:sz w:val="22"/>
                <w:szCs w:val="22"/>
              </w:rPr>
            </w:pPr>
          </w:p>
        </w:tc>
        <w:tc>
          <w:tcPr>
            <w:tcW w:w="2710" w:type="dxa"/>
          </w:tcPr>
          <w:p w14:paraId="6FD13097" w14:textId="15CA1500" w:rsidR="00D629D3" w:rsidRPr="00106AD9" w:rsidRDefault="7C05B2A6" w:rsidP="7C05B2A6">
            <w:pPr>
              <w:rPr>
                <w:rFonts w:asciiTheme="minorHAnsi" w:hAnsiTheme="minorHAnsi" w:cstheme="minorHAnsi"/>
                <w:sz w:val="22"/>
                <w:szCs w:val="22"/>
              </w:rPr>
            </w:pPr>
            <w:r w:rsidRPr="00106AD9">
              <w:rPr>
                <w:rFonts w:asciiTheme="minorHAnsi" w:hAnsiTheme="minorHAnsi" w:cstheme="minorHAnsi"/>
                <w:b/>
                <w:bCs/>
                <w:sz w:val="22"/>
                <w:szCs w:val="22"/>
              </w:rPr>
              <w:t>Learners are expected to</w:t>
            </w:r>
            <w:r w:rsidRPr="00106AD9">
              <w:rPr>
                <w:rFonts w:asciiTheme="minorHAnsi" w:hAnsiTheme="minorHAnsi" w:cstheme="minorHAnsi"/>
                <w:sz w:val="22"/>
                <w:szCs w:val="22"/>
              </w:rPr>
              <w:t>:</w:t>
            </w:r>
          </w:p>
          <w:p w14:paraId="0FC11BB3" w14:textId="748F3E68" w:rsidR="00D629D3" w:rsidRPr="00106AD9" w:rsidRDefault="7C05B2A6">
            <w:pPr>
              <w:pStyle w:val="ListParagraph"/>
              <w:numPr>
                <w:ilvl w:val="0"/>
                <w:numId w:val="1"/>
              </w:numPr>
              <w:rPr>
                <w:rFonts w:asciiTheme="minorHAnsi" w:hAnsiTheme="minorHAnsi" w:cstheme="minorHAnsi"/>
                <w:sz w:val="22"/>
                <w:szCs w:val="22"/>
              </w:rPr>
            </w:pPr>
            <w:r w:rsidRPr="00106AD9">
              <w:rPr>
                <w:rFonts w:asciiTheme="minorHAnsi" w:eastAsia="HelveticaNeueLT Std Cn" w:hAnsiTheme="minorHAnsi" w:cstheme="minorHAnsi"/>
                <w:sz w:val="22"/>
                <w:szCs w:val="22"/>
              </w:rPr>
              <w:t>Provide an SBAR report to the NP healthcare provider.</w:t>
            </w:r>
            <w:r w:rsidRPr="00106AD9">
              <w:rPr>
                <w:rFonts w:asciiTheme="minorHAnsi" w:hAnsiTheme="minorHAnsi" w:cstheme="minorHAnsi"/>
                <w:sz w:val="22"/>
                <w:szCs w:val="22"/>
              </w:rPr>
              <w:t xml:space="preserve"> </w:t>
            </w:r>
          </w:p>
        </w:tc>
        <w:tc>
          <w:tcPr>
            <w:tcW w:w="2693" w:type="dxa"/>
          </w:tcPr>
          <w:p w14:paraId="64D08E4B" w14:textId="613EE133" w:rsidR="00473E51" w:rsidRPr="00106AD9" w:rsidRDefault="7C05B2A6" w:rsidP="7C05B2A6">
            <w:pPr>
              <w:rPr>
                <w:rFonts w:asciiTheme="minorHAnsi" w:hAnsiTheme="minorHAnsi" w:cstheme="minorHAnsi"/>
                <w:sz w:val="22"/>
                <w:szCs w:val="22"/>
              </w:rPr>
            </w:pPr>
            <w:r w:rsidRPr="00106AD9">
              <w:rPr>
                <w:rFonts w:asciiTheme="minorHAnsi" w:hAnsiTheme="minorHAnsi" w:cstheme="minorHAnsi"/>
                <w:b/>
                <w:bCs/>
                <w:sz w:val="22"/>
                <w:szCs w:val="22"/>
              </w:rPr>
              <w:t>Role member providing cue:</w:t>
            </w:r>
            <w:r w:rsidR="00654E67" w:rsidRPr="00106AD9">
              <w:rPr>
                <w:rFonts w:asciiTheme="minorHAnsi" w:hAnsiTheme="minorHAnsi" w:cstheme="minorHAnsi"/>
                <w:b/>
                <w:bCs/>
                <w:sz w:val="22"/>
                <w:szCs w:val="22"/>
              </w:rPr>
              <w:t xml:space="preserve"> </w:t>
            </w:r>
            <w:proofErr w:type="gramStart"/>
            <w:r w:rsidR="00654E67" w:rsidRPr="00106AD9">
              <w:rPr>
                <w:rFonts w:asciiTheme="minorHAnsi" w:hAnsiTheme="minorHAnsi" w:cstheme="minorHAnsi"/>
                <w:sz w:val="22"/>
                <w:szCs w:val="22"/>
              </w:rPr>
              <w:t>NP</w:t>
            </w:r>
            <w:proofErr w:type="gramEnd"/>
          </w:p>
          <w:p w14:paraId="44524063" w14:textId="77777777" w:rsidR="00B4229F" w:rsidRPr="00106AD9" w:rsidRDefault="00B4229F" w:rsidP="7C05B2A6">
            <w:pPr>
              <w:rPr>
                <w:rFonts w:asciiTheme="minorHAnsi" w:hAnsiTheme="minorHAnsi" w:cstheme="minorHAnsi"/>
                <w:sz w:val="22"/>
                <w:szCs w:val="22"/>
              </w:rPr>
            </w:pPr>
          </w:p>
          <w:p w14:paraId="7E504ADC" w14:textId="516E1E6D" w:rsidR="00D629D3" w:rsidRPr="00106AD9" w:rsidRDefault="7C05B2A6" w:rsidP="00654E67">
            <w:pPr>
              <w:rPr>
                <w:rFonts w:asciiTheme="minorHAnsi" w:hAnsiTheme="minorHAnsi" w:cstheme="minorHAnsi"/>
                <w:sz w:val="22"/>
                <w:szCs w:val="22"/>
              </w:rPr>
            </w:pPr>
            <w:r w:rsidRPr="00106AD9">
              <w:rPr>
                <w:rFonts w:asciiTheme="minorHAnsi" w:hAnsiTheme="minorHAnsi" w:cstheme="minorHAnsi"/>
                <w:b/>
                <w:bCs/>
                <w:sz w:val="22"/>
                <w:szCs w:val="22"/>
              </w:rPr>
              <w:t xml:space="preserve">Cue: </w:t>
            </w:r>
            <w:r w:rsidRPr="00106AD9">
              <w:rPr>
                <w:rFonts w:asciiTheme="minorHAnsi" w:hAnsiTheme="minorHAnsi" w:cstheme="minorHAnsi"/>
                <w:sz w:val="22"/>
                <w:szCs w:val="22"/>
              </w:rPr>
              <w:t xml:space="preserve">If students miss any area(s), ask them questions to prompt the necessary information. </w:t>
            </w:r>
          </w:p>
        </w:tc>
      </w:tr>
    </w:tbl>
    <w:p w14:paraId="4E56750E" w14:textId="77777777" w:rsidR="00734A80" w:rsidRPr="00AE64FF" w:rsidRDefault="00734A80" w:rsidP="00A956D2">
      <w:pPr>
        <w:outlineLvl w:val="1"/>
        <w:rPr>
          <w:rFonts w:asciiTheme="minorHAnsi" w:hAnsiTheme="minorHAnsi" w:cstheme="minorHAnsi"/>
          <w:sz w:val="22"/>
          <w:szCs w:val="22"/>
        </w:rPr>
      </w:pPr>
    </w:p>
    <w:p w14:paraId="65D584C8" w14:textId="77777777" w:rsidR="004B4424" w:rsidRPr="00AE64FF" w:rsidRDefault="004B4424">
      <w:pPr>
        <w:spacing w:after="200" w:line="276" w:lineRule="auto"/>
        <w:rPr>
          <w:rFonts w:asciiTheme="minorHAnsi" w:hAnsiTheme="minorHAnsi" w:cstheme="minorHAnsi"/>
          <w:sz w:val="36"/>
          <w:szCs w:val="28"/>
        </w:rPr>
      </w:pPr>
      <w:r w:rsidRPr="00AE64FF">
        <w:rPr>
          <w:rFonts w:asciiTheme="minorHAnsi" w:hAnsiTheme="minorHAnsi" w:cstheme="minorHAnsi"/>
          <w:sz w:val="36"/>
          <w:szCs w:val="28"/>
        </w:rPr>
        <w:br w:type="page"/>
      </w:r>
    </w:p>
    <w:p w14:paraId="245324DA" w14:textId="2B94D8BA" w:rsidR="00581CF6" w:rsidRPr="00485CEE" w:rsidRDefault="00A956D2" w:rsidP="00F30EFC">
      <w:pPr>
        <w:rPr>
          <w:rFonts w:asciiTheme="minorHAnsi" w:hAnsiTheme="minorHAnsi" w:cstheme="minorHAnsi"/>
          <w:color w:val="274191"/>
          <w:sz w:val="36"/>
          <w:szCs w:val="28"/>
        </w:rPr>
      </w:pPr>
      <w:r w:rsidRPr="00485CEE">
        <w:rPr>
          <w:rFonts w:asciiTheme="minorHAnsi" w:hAnsiTheme="minorHAnsi" w:cstheme="minorHAnsi"/>
          <w:color w:val="274191"/>
          <w:sz w:val="36"/>
          <w:szCs w:val="28"/>
        </w:rPr>
        <w:lastRenderedPageBreak/>
        <w:t>Debriefing/Guided Reflection</w:t>
      </w:r>
    </w:p>
    <w:p w14:paraId="24B99849" w14:textId="58D2A90C" w:rsidR="004B4424" w:rsidRPr="00106AD9" w:rsidRDefault="004B4424" w:rsidP="00F30EFC">
      <w:pPr>
        <w:rPr>
          <w:rFonts w:asciiTheme="minorHAnsi" w:hAnsiTheme="minorHAnsi" w:cstheme="minorHAnsi"/>
          <w:sz w:val="20"/>
          <w:szCs w:val="20"/>
        </w:rPr>
      </w:pPr>
    </w:p>
    <w:p w14:paraId="0DC301F6" w14:textId="77777777" w:rsidR="00473E51" w:rsidRPr="00485CEE" w:rsidRDefault="00473E51" w:rsidP="00473E51">
      <w:pPr>
        <w:rPr>
          <w:rFonts w:asciiTheme="minorHAnsi" w:hAnsiTheme="minorHAnsi" w:cstheme="minorHAnsi"/>
          <w:color w:val="274191"/>
          <w:sz w:val="32"/>
          <w:szCs w:val="32"/>
        </w:rPr>
      </w:pPr>
      <w:r w:rsidRPr="00485CEE">
        <w:rPr>
          <w:rFonts w:asciiTheme="minorHAnsi" w:hAnsiTheme="minorHAnsi" w:cstheme="minorHAnsi"/>
          <w:color w:val="274191"/>
          <w:sz w:val="32"/>
          <w:szCs w:val="32"/>
        </w:rPr>
        <w:t>Note to Faculty</w:t>
      </w:r>
    </w:p>
    <w:p w14:paraId="72244852" w14:textId="77777777" w:rsidR="00A71AB0" w:rsidRPr="00AE64FF" w:rsidRDefault="00A71AB0" w:rsidP="00A71AB0">
      <w:pPr>
        <w:rPr>
          <w:rFonts w:asciiTheme="minorHAnsi" w:hAnsiTheme="minorHAnsi" w:cstheme="minorHAnsi"/>
        </w:rPr>
      </w:pPr>
      <w:r w:rsidRPr="00A71AB0">
        <w:rPr>
          <w:rFonts w:asciiTheme="minorHAnsi" w:hAnsiTheme="minorHAnsi" w:cstheme="minorHAnsi"/>
        </w:rPr>
        <w:t xml:space="preserve">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w:t>
      </w:r>
      <w:r w:rsidRPr="00AE64FF">
        <w:rPr>
          <w:rFonts w:asciiTheme="minorHAnsi" w:hAnsiTheme="minorHAnsi" w:cstheme="minorHAnsi"/>
        </w:rPr>
        <w:t>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24AC2533" w14:textId="77777777" w:rsidR="00473E51" w:rsidRPr="00AE64FF" w:rsidRDefault="00473E51" w:rsidP="00F30EFC">
      <w:pPr>
        <w:rPr>
          <w:rFonts w:asciiTheme="minorHAnsi" w:hAnsiTheme="minorHAnsi" w:cstheme="minorHAnsi"/>
        </w:rPr>
      </w:pPr>
    </w:p>
    <w:p w14:paraId="7F14013B" w14:textId="77777777" w:rsidR="007404ED" w:rsidRPr="00DA029B" w:rsidRDefault="7C05B2A6" w:rsidP="00A956D2">
      <w:pPr>
        <w:rPr>
          <w:rFonts w:asciiTheme="minorHAnsi" w:hAnsiTheme="minorHAnsi" w:cstheme="minorHAnsi"/>
          <w:b/>
        </w:rPr>
      </w:pPr>
      <w:r w:rsidRPr="00DA029B">
        <w:rPr>
          <w:rFonts w:asciiTheme="minorHAnsi" w:hAnsiTheme="minorHAnsi" w:cstheme="minorHAnsi"/>
          <w:b/>
          <w:bCs/>
        </w:rPr>
        <w:t>Themes for this scenario:</w:t>
      </w:r>
    </w:p>
    <w:p w14:paraId="685E78BB" w14:textId="61949C58" w:rsidR="7C05B2A6" w:rsidRPr="00DA029B" w:rsidRDefault="7C05B2A6" w:rsidP="00ED40AF">
      <w:pPr>
        <w:pStyle w:val="ListParagraph"/>
        <w:numPr>
          <w:ilvl w:val="0"/>
          <w:numId w:val="8"/>
        </w:numPr>
        <w:rPr>
          <w:rFonts w:asciiTheme="minorHAnsi" w:hAnsiTheme="minorHAnsi" w:cstheme="minorHAnsi"/>
          <w:b/>
          <w:bCs/>
        </w:rPr>
      </w:pPr>
      <w:r w:rsidRPr="00DA029B">
        <w:rPr>
          <w:rFonts w:asciiTheme="minorHAnsi" w:hAnsiTheme="minorHAnsi" w:cstheme="minorHAnsi"/>
        </w:rPr>
        <w:t xml:space="preserve">Completing a thorough intake, including asking about sexual orientation and appropriate pronouns </w:t>
      </w:r>
    </w:p>
    <w:p w14:paraId="6F7E28FE" w14:textId="6C78E716" w:rsidR="00473E51" w:rsidRPr="00DA029B" w:rsidRDefault="7C05B2A6" w:rsidP="00ED40AF">
      <w:pPr>
        <w:pStyle w:val="ListParagraph"/>
        <w:numPr>
          <w:ilvl w:val="0"/>
          <w:numId w:val="8"/>
        </w:numPr>
        <w:contextualSpacing/>
        <w:rPr>
          <w:rFonts w:asciiTheme="minorHAnsi" w:eastAsia="HelveticaNeueLT Std Cn" w:hAnsiTheme="minorHAnsi" w:cstheme="minorHAnsi"/>
          <w:b/>
          <w:bCs/>
        </w:rPr>
      </w:pPr>
      <w:r w:rsidRPr="00DA029B">
        <w:rPr>
          <w:rFonts w:asciiTheme="minorHAnsi" w:hAnsiTheme="minorHAnsi" w:cstheme="minorHAnsi"/>
        </w:rPr>
        <w:t xml:space="preserve">Management of patient anxiety related to rectal bleeding and lack of participation in the health care system because of previous discrimination experiences related to sexual </w:t>
      </w:r>
      <w:proofErr w:type="gramStart"/>
      <w:r w:rsidRPr="00DA029B">
        <w:rPr>
          <w:rFonts w:asciiTheme="minorHAnsi" w:hAnsiTheme="minorHAnsi" w:cstheme="minorHAnsi"/>
        </w:rPr>
        <w:t>orientation</w:t>
      </w:r>
      <w:proofErr w:type="gramEnd"/>
    </w:p>
    <w:p w14:paraId="7ACC1ED2" w14:textId="56CB213D" w:rsidR="00F7243B" w:rsidRPr="00DA029B" w:rsidRDefault="7C05B2A6" w:rsidP="00ED40AF">
      <w:pPr>
        <w:pStyle w:val="ListParagraph"/>
        <w:numPr>
          <w:ilvl w:val="0"/>
          <w:numId w:val="8"/>
        </w:numPr>
        <w:contextualSpacing/>
        <w:rPr>
          <w:rFonts w:asciiTheme="minorHAnsi" w:hAnsiTheme="minorHAnsi" w:cstheme="minorHAnsi"/>
        </w:rPr>
      </w:pPr>
      <w:r w:rsidRPr="00DA029B">
        <w:rPr>
          <w:rFonts w:asciiTheme="minorHAnsi" w:hAnsiTheme="minorHAnsi" w:cstheme="minorHAnsi"/>
        </w:rPr>
        <w:t>Summarizing history findings in an SBAR report to a Nurse Practitioner Healthcare provider</w:t>
      </w:r>
    </w:p>
    <w:p w14:paraId="7C733EB8" w14:textId="77777777" w:rsidR="00ED40AF" w:rsidRPr="00DA029B" w:rsidRDefault="00ED40AF" w:rsidP="00ED40AF">
      <w:pPr>
        <w:rPr>
          <w:rFonts w:asciiTheme="minorHAnsi" w:hAnsiTheme="minorHAnsi" w:cstheme="minorHAnsi"/>
        </w:rPr>
      </w:pPr>
    </w:p>
    <w:p w14:paraId="3A2A6770" w14:textId="77777777" w:rsidR="00DA029B" w:rsidRPr="00DA029B" w:rsidRDefault="00DA029B" w:rsidP="00DA029B">
      <w:pPr>
        <w:rPr>
          <w:rFonts w:asciiTheme="minorHAnsi" w:hAnsiTheme="minorHAnsi" w:cstheme="minorHAnsi"/>
        </w:rPr>
      </w:pPr>
      <w:r w:rsidRPr="00DA029B">
        <w:rPr>
          <w:rFonts w:asciiTheme="minorHAnsi" w:hAnsiTheme="minorHAnsi" w:cstheme="minorHAnsi"/>
        </w:rPr>
        <w:t xml:space="preserve">We do not expect you to introduce </w:t>
      </w:r>
      <w:proofErr w:type="gramStart"/>
      <w:r w:rsidRPr="00DA029B">
        <w:rPr>
          <w:rFonts w:asciiTheme="minorHAnsi" w:hAnsiTheme="minorHAnsi" w:cstheme="minorHAnsi"/>
        </w:rPr>
        <w:t>all of</w:t>
      </w:r>
      <w:proofErr w:type="gramEnd"/>
      <w:r w:rsidRPr="00DA029B">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07CF14E0" w14:textId="77777777" w:rsidR="00DA029B" w:rsidRPr="00DA029B" w:rsidRDefault="00DA029B" w:rsidP="00DA029B">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DA029B" w:rsidRPr="00DA029B" w14:paraId="7D45AB1B" w14:textId="77777777" w:rsidTr="00482178">
        <w:trPr>
          <w:trHeight w:val="300"/>
          <w:jc w:val="center"/>
        </w:trPr>
        <w:tc>
          <w:tcPr>
            <w:tcW w:w="1430" w:type="dxa"/>
            <w:shd w:val="clear" w:color="auto" w:fill="D9D9D9" w:themeFill="background1" w:themeFillShade="D9"/>
          </w:tcPr>
          <w:p w14:paraId="2E60790B" w14:textId="77777777" w:rsidR="00DA029B" w:rsidRPr="00DA029B" w:rsidRDefault="00DA029B" w:rsidP="00482178">
            <w:pPr>
              <w:rPr>
                <w:rFonts w:asciiTheme="minorHAnsi" w:eastAsia="SimSun" w:hAnsiTheme="minorHAnsi" w:cstheme="minorHAnsi"/>
                <w:b/>
                <w:color w:val="274191"/>
              </w:rPr>
            </w:pPr>
            <w:r w:rsidRPr="00DA029B">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46106028" w14:textId="77777777" w:rsidR="00DA029B" w:rsidRPr="00DA029B" w:rsidRDefault="00DA029B" w:rsidP="00482178">
            <w:pPr>
              <w:rPr>
                <w:rFonts w:asciiTheme="minorHAnsi" w:eastAsia="SimSun" w:hAnsiTheme="minorHAnsi" w:cstheme="minorHAnsi"/>
                <w:b/>
                <w:color w:val="274191"/>
              </w:rPr>
            </w:pPr>
            <w:r w:rsidRPr="00DA029B">
              <w:rPr>
                <w:rFonts w:asciiTheme="minorHAnsi" w:eastAsia="SimSun" w:hAnsiTheme="minorHAnsi" w:cstheme="minorHAnsi"/>
                <w:b/>
                <w:bCs/>
                <w:color w:val="274191"/>
              </w:rPr>
              <w:t>Debriefing Questions for Consideration</w:t>
            </w:r>
          </w:p>
        </w:tc>
      </w:tr>
      <w:tr w:rsidR="00DA029B" w:rsidRPr="00DA029B" w14:paraId="63207982" w14:textId="77777777" w:rsidTr="00482178">
        <w:trPr>
          <w:trHeight w:val="300"/>
          <w:jc w:val="center"/>
        </w:trPr>
        <w:tc>
          <w:tcPr>
            <w:tcW w:w="1430" w:type="dxa"/>
            <w:vMerge w:val="restart"/>
            <w:shd w:val="clear" w:color="auto" w:fill="auto"/>
          </w:tcPr>
          <w:p w14:paraId="74C21D12"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 xml:space="preserve">Reactions/ Defuse </w:t>
            </w:r>
          </w:p>
        </w:tc>
        <w:tc>
          <w:tcPr>
            <w:tcW w:w="8675" w:type="dxa"/>
            <w:shd w:val="clear" w:color="auto" w:fill="auto"/>
          </w:tcPr>
          <w:p w14:paraId="55E23BE4"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How did you feel throughout the simulation experience?</w:t>
            </w:r>
          </w:p>
        </w:tc>
      </w:tr>
      <w:tr w:rsidR="00DA029B" w:rsidRPr="00DA029B" w14:paraId="7B5E85D4" w14:textId="77777777" w:rsidTr="00482178">
        <w:trPr>
          <w:trHeight w:val="300"/>
          <w:jc w:val="center"/>
        </w:trPr>
        <w:tc>
          <w:tcPr>
            <w:tcW w:w="1430" w:type="dxa"/>
            <w:vMerge/>
            <w:shd w:val="clear" w:color="auto" w:fill="auto"/>
            <w:vAlign w:val="center"/>
          </w:tcPr>
          <w:p w14:paraId="6FE26EB4"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5CBDE09B"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 xml:space="preserve">Give </w:t>
            </w:r>
            <w:proofErr w:type="gramStart"/>
            <w:r w:rsidRPr="00DA029B">
              <w:rPr>
                <w:rFonts w:asciiTheme="minorHAnsi" w:eastAsia="SimSun" w:hAnsiTheme="minorHAnsi" w:cstheme="minorHAnsi"/>
                <w:bCs/>
              </w:rPr>
              <w:t>a brief summary</w:t>
            </w:r>
            <w:proofErr w:type="gramEnd"/>
            <w:r w:rsidRPr="00DA029B">
              <w:rPr>
                <w:rFonts w:asciiTheme="minorHAnsi" w:eastAsia="SimSun" w:hAnsiTheme="minorHAnsi" w:cstheme="minorHAnsi"/>
                <w:bCs/>
              </w:rPr>
              <w:t xml:space="preserve"> of this patient and what happened in the simulation.</w:t>
            </w:r>
          </w:p>
        </w:tc>
      </w:tr>
      <w:tr w:rsidR="00DA029B" w:rsidRPr="00DA029B" w14:paraId="1774E004" w14:textId="77777777" w:rsidTr="00482178">
        <w:trPr>
          <w:trHeight w:val="300"/>
          <w:jc w:val="center"/>
        </w:trPr>
        <w:tc>
          <w:tcPr>
            <w:tcW w:w="1430" w:type="dxa"/>
            <w:vMerge/>
            <w:shd w:val="clear" w:color="auto" w:fill="auto"/>
            <w:vAlign w:val="center"/>
          </w:tcPr>
          <w:p w14:paraId="744108F4"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7E016B0D"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What were the main problems that you identified?</w:t>
            </w:r>
          </w:p>
        </w:tc>
      </w:tr>
      <w:tr w:rsidR="00DA029B" w:rsidRPr="00DA029B" w14:paraId="0C1ECD65" w14:textId="77777777" w:rsidTr="00482178">
        <w:trPr>
          <w:trHeight w:val="300"/>
          <w:jc w:val="center"/>
        </w:trPr>
        <w:tc>
          <w:tcPr>
            <w:tcW w:w="1430" w:type="dxa"/>
            <w:vMerge w:val="restart"/>
            <w:shd w:val="clear" w:color="auto" w:fill="auto"/>
          </w:tcPr>
          <w:p w14:paraId="79C2AA87"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Analysis/ Discovery</w:t>
            </w:r>
          </w:p>
        </w:tc>
        <w:tc>
          <w:tcPr>
            <w:tcW w:w="8675" w:type="dxa"/>
            <w:shd w:val="clear" w:color="auto" w:fill="auto"/>
          </w:tcPr>
          <w:p w14:paraId="3C14FC46"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Discuss the knowledge guiding your thinking surrounding these main problems.</w:t>
            </w:r>
          </w:p>
        </w:tc>
      </w:tr>
      <w:tr w:rsidR="00DA029B" w:rsidRPr="00DA029B" w14:paraId="7F2918BD" w14:textId="77777777" w:rsidTr="00482178">
        <w:trPr>
          <w:trHeight w:val="300"/>
          <w:jc w:val="center"/>
        </w:trPr>
        <w:tc>
          <w:tcPr>
            <w:tcW w:w="1430" w:type="dxa"/>
            <w:vMerge/>
            <w:shd w:val="clear" w:color="auto" w:fill="auto"/>
            <w:vAlign w:val="center"/>
          </w:tcPr>
          <w:p w14:paraId="14BA4581"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490926FA"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What were the key assessment and interventions for this patient?</w:t>
            </w:r>
          </w:p>
        </w:tc>
      </w:tr>
      <w:tr w:rsidR="00DA029B" w:rsidRPr="00DA029B" w14:paraId="1EAFFCC1" w14:textId="77777777" w:rsidTr="00482178">
        <w:trPr>
          <w:trHeight w:val="300"/>
          <w:jc w:val="center"/>
        </w:trPr>
        <w:tc>
          <w:tcPr>
            <w:tcW w:w="1430" w:type="dxa"/>
            <w:vMerge/>
            <w:shd w:val="clear" w:color="auto" w:fill="auto"/>
            <w:vAlign w:val="center"/>
          </w:tcPr>
          <w:p w14:paraId="66A6F548"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2E1CB747"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Discuss how you identified these key assessments and interventions.</w:t>
            </w:r>
          </w:p>
        </w:tc>
      </w:tr>
      <w:tr w:rsidR="00DA029B" w:rsidRPr="00DA029B" w14:paraId="24C6E1EB" w14:textId="77777777" w:rsidTr="00482178">
        <w:trPr>
          <w:trHeight w:val="300"/>
          <w:jc w:val="center"/>
        </w:trPr>
        <w:tc>
          <w:tcPr>
            <w:tcW w:w="1430" w:type="dxa"/>
            <w:vMerge/>
            <w:shd w:val="clear" w:color="auto" w:fill="auto"/>
            <w:vAlign w:val="center"/>
          </w:tcPr>
          <w:p w14:paraId="60804969"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348D1E0E"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Discuss the information resources you used to assess this patient. How did this guide your care planning?</w:t>
            </w:r>
          </w:p>
        </w:tc>
      </w:tr>
      <w:tr w:rsidR="00DA029B" w:rsidRPr="00DA029B" w14:paraId="5AA538A2" w14:textId="77777777" w:rsidTr="00482178">
        <w:trPr>
          <w:trHeight w:val="300"/>
          <w:jc w:val="center"/>
        </w:trPr>
        <w:tc>
          <w:tcPr>
            <w:tcW w:w="1430" w:type="dxa"/>
            <w:vMerge/>
            <w:shd w:val="clear" w:color="auto" w:fill="auto"/>
            <w:vAlign w:val="center"/>
          </w:tcPr>
          <w:p w14:paraId="7CD5BE3F"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2EF07AD6"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Discuss the clinical manifestations evidenced during your assessment. How would you explain these manifestations?</w:t>
            </w:r>
          </w:p>
        </w:tc>
      </w:tr>
      <w:tr w:rsidR="00DA029B" w:rsidRPr="00DA029B" w14:paraId="17A62A21" w14:textId="77777777" w:rsidTr="00482178">
        <w:trPr>
          <w:trHeight w:val="300"/>
          <w:jc w:val="center"/>
        </w:trPr>
        <w:tc>
          <w:tcPr>
            <w:tcW w:w="1430" w:type="dxa"/>
            <w:vMerge/>
            <w:shd w:val="clear" w:color="auto" w:fill="auto"/>
            <w:vAlign w:val="center"/>
          </w:tcPr>
          <w:p w14:paraId="0F7A9757"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6D0C9B13"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Explain the nursing management considerations for this patient. Discuss the knowledge guiding your thinking.</w:t>
            </w:r>
          </w:p>
        </w:tc>
      </w:tr>
      <w:tr w:rsidR="00DA029B" w:rsidRPr="00DA029B" w14:paraId="239B6563" w14:textId="77777777" w:rsidTr="00482178">
        <w:trPr>
          <w:trHeight w:val="300"/>
          <w:jc w:val="center"/>
        </w:trPr>
        <w:tc>
          <w:tcPr>
            <w:tcW w:w="1430" w:type="dxa"/>
            <w:vMerge/>
            <w:shd w:val="clear" w:color="auto" w:fill="auto"/>
            <w:vAlign w:val="center"/>
          </w:tcPr>
          <w:p w14:paraId="5CAB0223"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277DE3DD"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What information and information management tools did you use to monitor this patient’s outcomes? Explain your thinking.</w:t>
            </w:r>
          </w:p>
        </w:tc>
      </w:tr>
      <w:tr w:rsidR="00DA029B" w:rsidRPr="00DA029B" w14:paraId="61A6ACDD" w14:textId="77777777" w:rsidTr="00482178">
        <w:trPr>
          <w:trHeight w:val="300"/>
          <w:jc w:val="center"/>
        </w:trPr>
        <w:tc>
          <w:tcPr>
            <w:tcW w:w="1430" w:type="dxa"/>
            <w:vMerge/>
            <w:shd w:val="clear" w:color="auto" w:fill="auto"/>
            <w:vAlign w:val="center"/>
          </w:tcPr>
          <w:p w14:paraId="1B8D411D"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1507A737"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How did you communicate with the patient?</w:t>
            </w:r>
          </w:p>
        </w:tc>
      </w:tr>
      <w:tr w:rsidR="00DA029B" w:rsidRPr="00DA029B" w14:paraId="2B614E4B" w14:textId="77777777" w:rsidTr="00482178">
        <w:trPr>
          <w:trHeight w:val="300"/>
          <w:jc w:val="center"/>
        </w:trPr>
        <w:tc>
          <w:tcPr>
            <w:tcW w:w="1430" w:type="dxa"/>
            <w:vMerge/>
            <w:shd w:val="clear" w:color="auto" w:fill="auto"/>
            <w:vAlign w:val="center"/>
          </w:tcPr>
          <w:p w14:paraId="524289DA"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5DAF5BCA"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What specific issues would you want to take into consideration to provide for this patient’s unique care needs?</w:t>
            </w:r>
          </w:p>
        </w:tc>
      </w:tr>
      <w:tr w:rsidR="00DA029B" w:rsidRPr="00DA029B" w14:paraId="63C0C17F" w14:textId="77777777" w:rsidTr="00482178">
        <w:trPr>
          <w:trHeight w:val="300"/>
          <w:jc w:val="center"/>
        </w:trPr>
        <w:tc>
          <w:tcPr>
            <w:tcW w:w="1430" w:type="dxa"/>
            <w:vMerge/>
            <w:shd w:val="clear" w:color="auto" w:fill="auto"/>
            <w:vAlign w:val="center"/>
          </w:tcPr>
          <w:p w14:paraId="4F055B07"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1B81F5D6"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Discuss the safety issues you considered when implementing care for this patient.</w:t>
            </w:r>
          </w:p>
        </w:tc>
      </w:tr>
      <w:tr w:rsidR="00DA029B" w:rsidRPr="00DA029B" w14:paraId="142D1E13" w14:textId="77777777" w:rsidTr="00482178">
        <w:trPr>
          <w:trHeight w:val="300"/>
          <w:jc w:val="center"/>
        </w:trPr>
        <w:tc>
          <w:tcPr>
            <w:tcW w:w="1430" w:type="dxa"/>
            <w:vMerge/>
            <w:shd w:val="clear" w:color="auto" w:fill="auto"/>
            <w:vAlign w:val="center"/>
          </w:tcPr>
          <w:p w14:paraId="74CC0C29"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52FB77BB"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What measures did you implement to ensure safe patient care?</w:t>
            </w:r>
          </w:p>
        </w:tc>
      </w:tr>
      <w:tr w:rsidR="00DA029B" w:rsidRPr="00DA029B" w14:paraId="62493A63" w14:textId="77777777" w:rsidTr="00482178">
        <w:trPr>
          <w:trHeight w:val="300"/>
          <w:jc w:val="center"/>
        </w:trPr>
        <w:tc>
          <w:tcPr>
            <w:tcW w:w="1430" w:type="dxa"/>
            <w:vMerge/>
            <w:shd w:val="clear" w:color="auto" w:fill="auto"/>
            <w:vAlign w:val="center"/>
          </w:tcPr>
          <w:p w14:paraId="21E769EA"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45D6F386"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What other members of the care team should you consider important to achieving good care outcomes?</w:t>
            </w:r>
          </w:p>
        </w:tc>
      </w:tr>
      <w:tr w:rsidR="00DA029B" w:rsidRPr="00DA029B" w14:paraId="226A8C61" w14:textId="77777777" w:rsidTr="00482178">
        <w:trPr>
          <w:trHeight w:val="300"/>
          <w:jc w:val="center"/>
        </w:trPr>
        <w:tc>
          <w:tcPr>
            <w:tcW w:w="1430" w:type="dxa"/>
            <w:vMerge/>
            <w:shd w:val="clear" w:color="auto" w:fill="auto"/>
            <w:vAlign w:val="center"/>
          </w:tcPr>
          <w:p w14:paraId="2E51D895"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14EEA632"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How would you assess the quality of care provided?</w:t>
            </w:r>
          </w:p>
        </w:tc>
      </w:tr>
      <w:tr w:rsidR="00DA029B" w:rsidRPr="00DA029B" w14:paraId="4AD31C59" w14:textId="77777777" w:rsidTr="00482178">
        <w:trPr>
          <w:trHeight w:val="300"/>
          <w:jc w:val="center"/>
        </w:trPr>
        <w:tc>
          <w:tcPr>
            <w:tcW w:w="1430" w:type="dxa"/>
            <w:vMerge/>
            <w:shd w:val="clear" w:color="auto" w:fill="auto"/>
            <w:vAlign w:val="center"/>
          </w:tcPr>
          <w:p w14:paraId="6C983243"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25CD2A0E"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What could you do improve the quality of care for this patient?</w:t>
            </w:r>
          </w:p>
        </w:tc>
      </w:tr>
      <w:tr w:rsidR="00DA029B" w:rsidRPr="00DA029B" w14:paraId="4F36A9B9" w14:textId="77777777" w:rsidTr="00482178">
        <w:trPr>
          <w:trHeight w:val="300"/>
          <w:jc w:val="center"/>
        </w:trPr>
        <w:tc>
          <w:tcPr>
            <w:tcW w:w="1430" w:type="dxa"/>
            <w:vMerge w:val="restart"/>
            <w:shd w:val="clear" w:color="auto" w:fill="auto"/>
          </w:tcPr>
          <w:p w14:paraId="1FF36431"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Summary/ Application</w:t>
            </w:r>
          </w:p>
        </w:tc>
        <w:tc>
          <w:tcPr>
            <w:tcW w:w="8675" w:type="dxa"/>
            <w:shd w:val="clear" w:color="auto" w:fill="auto"/>
          </w:tcPr>
          <w:p w14:paraId="575767D1"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If you were able to do this again, how would you handle the situation differently?</w:t>
            </w:r>
          </w:p>
        </w:tc>
      </w:tr>
      <w:tr w:rsidR="00DA029B" w:rsidRPr="00DA029B" w14:paraId="3DFE90E1" w14:textId="77777777" w:rsidTr="00482178">
        <w:trPr>
          <w:trHeight w:val="300"/>
          <w:jc w:val="center"/>
        </w:trPr>
        <w:tc>
          <w:tcPr>
            <w:tcW w:w="1430" w:type="dxa"/>
            <w:vMerge/>
            <w:shd w:val="clear" w:color="auto" w:fill="auto"/>
            <w:vAlign w:val="center"/>
          </w:tcPr>
          <w:p w14:paraId="7F19EE27"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20D2471B"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What did you learn from this experience?</w:t>
            </w:r>
          </w:p>
        </w:tc>
      </w:tr>
      <w:tr w:rsidR="00DA029B" w:rsidRPr="00DA029B" w14:paraId="709588DE" w14:textId="77777777" w:rsidTr="00482178">
        <w:trPr>
          <w:trHeight w:val="300"/>
          <w:jc w:val="center"/>
        </w:trPr>
        <w:tc>
          <w:tcPr>
            <w:tcW w:w="1430" w:type="dxa"/>
            <w:vMerge/>
            <w:shd w:val="clear" w:color="auto" w:fill="auto"/>
            <w:vAlign w:val="center"/>
          </w:tcPr>
          <w:p w14:paraId="6A08D8CF"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70726B91"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How will you apply what you learned today to your clinical practice?</w:t>
            </w:r>
          </w:p>
        </w:tc>
      </w:tr>
      <w:tr w:rsidR="00DA029B" w:rsidRPr="00DA029B" w14:paraId="5D1BC6D6" w14:textId="77777777" w:rsidTr="00482178">
        <w:trPr>
          <w:trHeight w:val="300"/>
          <w:jc w:val="center"/>
        </w:trPr>
        <w:tc>
          <w:tcPr>
            <w:tcW w:w="1430" w:type="dxa"/>
            <w:vMerge/>
            <w:shd w:val="clear" w:color="auto" w:fill="auto"/>
            <w:vAlign w:val="center"/>
          </w:tcPr>
          <w:p w14:paraId="33B09BC5" w14:textId="77777777" w:rsidR="00DA029B" w:rsidRPr="00DA029B" w:rsidRDefault="00DA029B" w:rsidP="00482178">
            <w:pPr>
              <w:rPr>
                <w:rFonts w:asciiTheme="minorHAnsi" w:eastAsia="SimSun" w:hAnsiTheme="minorHAnsi" w:cstheme="minorHAnsi"/>
                <w:bCs/>
              </w:rPr>
            </w:pPr>
          </w:p>
        </w:tc>
        <w:tc>
          <w:tcPr>
            <w:tcW w:w="8675" w:type="dxa"/>
            <w:shd w:val="clear" w:color="auto" w:fill="auto"/>
          </w:tcPr>
          <w:p w14:paraId="1954966E" w14:textId="77777777" w:rsidR="00DA029B" w:rsidRPr="00DA029B" w:rsidRDefault="00DA029B" w:rsidP="00482178">
            <w:pPr>
              <w:rPr>
                <w:rFonts w:asciiTheme="minorHAnsi" w:eastAsia="SimSun" w:hAnsiTheme="minorHAnsi" w:cstheme="minorHAnsi"/>
                <w:bCs/>
              </w:rPr>
            </w:pPr>
            <w:r w:rsidRPr="00DA029B">
              <w:rPr>
                <w:rFonts w:asciiTheme="minorHAnsi" w:eastAsia="SimSun" w:hAnsiTheme="minorHAnsi" w:cstheme="minorHAnsi"/>
                <w:bCs/>
              </w:rPr>
              <w:t>Is there anything else you would like to discuss?</w:t>
            </w:r>
          </w:p>
        </w:tc>
      </w:tr>
    </w:tbl>
    <w:p w14:paraId="0DA7E785" w14:textId="77777777" w:rsidR="00DA029B" w:rsidRPr="00DA029B" w:rsidRDefault="00DA029B" w:rsidP="00DA029B">
      <w:pPr>
        <w:rPr>
          <w:rFonts w:asciiTheme="minorHAnsi" w:hAnsiTheme="minorHAnsi" w:cstheme="minorHAnsi"/>
          <w:b/>
        </w:rPr>
      </w:pPr>
    </w:p>
    <w:p w14:paraId="7D69A2BE" w14:textId="77777777" w:rsidR="00DA029B" w:rsidRPr="00DA029B" w:rsidRDefault="00DA029B" w:rsidP="00DA029B">
      <w:pPr>
        <w:rPr>
          <w:rFonts w:asciiTheme="minorHAnsi" w:hAnsiTheme="minorHAnsi" w:cstheme="minorHAnsi"/>
          <w:b/>
        </w:rPr>
      </w:pPr>
    </w:p>
    <w:p w14:paraId="58955386" w14:textId="77777777" w:rsidR="00DA029B" w:rsidRPr="00DA029B" w:rsidRDefault="00DA029B" w:rsidP="00DA029B">
      <w:pPr>
        <w:rPr>
          <w:rFonts w:asciiTheme="minorHAnsi" w:hAnsiTheme="minorHAnsi" w:cstheme="minorHAnsi"/>
          <w:color w:val="274191"/>
          <w:sz w:val="28"/>
          <w:szCs w:val="28"/>
        </w:rPr>
      </w:pPr>
      <w:r w:rsidRPr="00DA029B">
        <w:rPr>
          <w:rFonts w:asciiTheme="minorHAnsi" w:hAnsiTheme="minorHAnsi" w:cstheme="minorHAnsi"/>
          <w:color w:val="274191"/>
          <w:sz w:val="28"/>
          <w:szCs w:val="28"/>
        </w:rPr>
        <w:t>Guided Debriefing Tool</w:t>
      </w:r>
    </w:p>
    <w:p w14:paraId="73B2294C" w14:textId="77777777" w:rsidR="00DA029B" w:rsidRPr="00DA029B" w:rsidRDefault="00DA029B" w:rsidP="00DA029B">
      <w:pPr>
        <w:rPr>
          <w:rFonts w:asciiTheme="minorHAnsi" w:hAnsiTheme="minorHAnsi" w:cstheme="minorHAnsi"/>
        </w:rPr>
      </w:pPr>
    </w:p>
    <w:p w14:paraId="1731A3FB" w14:textId="53145539" w:rsidR="00A35AB0" w:rsidRPr="00271235" w:rsidRDefault="00DA029B" w:rsidP="00AF2C6D">
      <w:pPr>
        <w:rPr>
          <w:rFonts w:asciiTheme="minorHAnsi" w:hAnsiTheme="minorHAnsi" w:cstheme="minorHAnsi"/>
        </w:rPr>
      </w:pPr>
      <w:r w:rsidRPr="00DA029B">
        <w:rPr>
          <w:rFonts w:asciiTheme="minorHAnsi" w:hAnsiTheme="minorHAnsi" w:cstheme="minorHAnsi"/>
        </w:rPr>
        <w:t xml:space="preserve">The NLN created a Guided Debriefing Tool to </w:t>
      </w:r>
      <w:r w:rsidRPr="00DA029B">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2" w:history="1">
        <w:r w:rsidRPr="00DA029B">
          <w:rPr>
            <w:rStyle w:val="Hyperlink"/>
            <w:rFonts w:asciiTheme="minorHAnsi" w:eastAsia="Segoe UI" w:hAnsiTheme="minorHAnsi" w:cstheme="minorHAnsi"/>
          </w:rPr>
          <w:t>Download the NLN Guided Debriefing Tool</w:t>
        </w:r>
      </w:hyperlink>
      <w:r w:rsidRPr="00DA029B">
        <w:rPr>
          <w:rFonts w:asciiTheme="minorHAnsi" w:eastAsia="Segoe UI" w:hAnsiTheme="minorHAnsi" w:cstheme="minorHAnsi"/>
        </w:rPr>
        <w:t>.</w:t>
      </w:r>
    </w:p>
    <w:sectPr w:rsidR="00A35AB0" w:rsidRPr="00271235" w:rsidSect="00AC3230">
      <w:headerReference w:type="default" r:id="rId23"/>
      <w:footerReference w:type="even" r:id="rId24"/>
      <w:footerReference w:type="default" r:id="rId25"/>
      <w:headerReference w:type="first" r:id="rId26"/>
      <w:footerReference w:type="first" r:id="rId27"/>
      <w:pgSz w:w="12240" w:h="15840"/>
      <w:pgMar w:top="1377" w:right="720" w:bottom="720" w:left="720" w:header="86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C5AF" w14:textId="77777777" w:rsidR="00DF3CDB" w:rsidRDefault="00DF3CDB">
      <w:r>
        <w:separator/>
      </w:r>
    </w:p>
  </w:endnote>
  <w:endnote w:type="continuationSeparator" w:id="0">
    <w:p w14:paraId="5F02909A" w14:textId="77777777" w:rsidR="00DF3CDB" w:rsidRDefault="00DF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BC4" w14:textId="77777777"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23505" w14:textId="77777777" w:rsidR="00675053" w:rsidRDefault="0067505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A118" w14:textId="77777777" w:rsidR="002F33ED" w:rsidRPr="009A296C" w:rsidRDefault="002F33ED" w:rsidP="002F33ED">
    <w:pPr>
      <w:pStyle w:val="Footer"/>
      <w:jc w:val="center"/>
      <w:rPr>
        <w:rFonts w:asciiTheme="minorHAnsi" w:eastAsia="MS ??" w:hAnsiTheme="minorHAnsi" w:cstheme="minorHAnsi"/>
        <w:sz w:val="20"/>
        <w:szCs w:val="20"/>
      </w:rPr>
    </w:pPr>
  </w:p>
  <w:p w14:paraId="225638EA" w14:textId="4758FF79" w:rsidR="002F33ED" w:rsidRPr="009A296C" w:rsidRDefault="00CA205F" w:rsidP="002F33ED">
    <w:pPr>
      <w:pStyle w:val="Footer"/>
      <w:jc w:val="center"/>
      <w:rPr>
        <w:rFonts w:asciiTheme="minorHAnsi" w:eastAsia="MS ??" w:hAnsiTheme="minorHAnsi" w:cstheme="minorHAnsi"/>
        <w:sz w:val="20"/>
        <w:szCs w:val="20"/>
      </w:rPr>
    </w:pPr>
    <w:r w:rsidRPr="009A296C">
      <w:rPr>
        <w:rFonts w:asciiTheme="minorHAnsi" w:eastAsia="MS ??" w:hAnsiTheme="minorHAnsi" w:cstheme="minorHAnsi"/>
        <w:sz w:val="20"/>
        <w:szCs w:val="20"/>
      </w:rPr>
      <w:t>Mike Walker</w:t>
    </w:r>
    <w:r w:rsidR="002F33ED" w:rsidRPr="009A296C">
      <w:rPr>
        <w:rFonts w:asciiTheme="minorHAnsi" w:eastAsia="MS ??" w:hAnsiTheme="minorHAnsi" w:cstheme="minorHAnsi"/>
        <w:sz w:val="20"/>
        <w:szCs w:val="20"/>
      </w:rPr>
      <w:t xml:space="preserve"> – Simulation </w:t>
    </w:r>
    <w:r w:rsidRPr="009A296C">
      <w:rPr>
        <w:rFonts w:asciiTheme="minorHAnsi" w:eastAsia="MS ??" w:hAnsiTheme="minorHAnsi" w:cstheme="minorHAnsi"/>
        <w:sz w:val="20"/>
        <w:szCs w:val="20"/>
      </w:rPr>
      <w:t>1</w:t>
    </w:r>
  </w:p>
  <w:p w14:paraId="54DC9103" w14:textId="77777777" w:rsidR="002F33ED" w:rsidRPr="009A296C" w:rsidRDefault="002F33ED" w:rsidP="002F33ED">
    <w:pPr>
      <w:tabs>
        <w:tab w:val="center" w:pos="4819"/>
        <w:tab w:val="right" w:pos="9638"/>
      </w:tabs>
      <w:jc w:val="right"/>
      <w:rPr>
        <w:rFonts w:asciiTheme="minorHAnsi" w:eastAsia="MS ??" w:hAnsiTheme="minorHAnsi" w:cstheme="minorHAnsi"/>
        <w:sz w:val="20"/>
        <w:szCs w:val="20"/>
      </w:rPr>
    </w:pPr>
    <w:r w:rsidRPr="009A296C">
      <w:rPr>
        <w:rFonts w:asciiTheme="minorHAnsi" w:hAnsiTheme="minorHAnsi" w:cstheme="minorHAnsi"/>
        <w:sz w:val="20"/>
        <w:szCs w:val="20"/>
      </w:rPr>
      <w:fldChar w:fldCharType="begin"/>
    </w:r>
    <w:r w:rsidRPr="009A296C">
      <w:rPr>
        <w:rFonts w:asciiTheme="minorHAnsi" w:hAnsiTheme="minorHAnsi" w:cstheme="minorHAnsi"/>
        <w:sz w:val="20"/>
        <w:szCs w:val="20"/>
      </w:rPr>
      <w:instrText xml:space="preserve"> PAGE   \* MERGEFORMAT </w:instrText>
    </w:r>
    <w:r w:rsidRPr="009A296C">
      <w:rPr>
        <w:rFonts w:asciiTheme="minorHAnsi" w:hAnsiTheme="minorHAnsi" w:cstheme="minorHAnsi"/>
        <w:sz w:val="20"/>
        <w:szCs w:val="20"/>
      </w:rPr>
      <w:fldChar w:fldCharType="separate"/>
    </w:r>
    <w:r w:rsidRPr="009A296C">
      <w:rPr>
        <w:rFonts w:asciiTheme="minorHAnsi" w:hAnsiTheme="minorHAnsi" w:cstheme="minorHAnsi"/>
        <w:sz w:val="20"/>
        <w:szCs w:val="20"/>
      </w:rPr>
      <w:t>2</w:t>
    </w:r>
    <w:r w:rsidRPr="009A296C">
      <w:rPr>
        <w:rFonts w:asciiTheme="minorHAnsi" w:eastAsia="MS ??" w:hAnsiTheme="minorHAnsi" w:cstheme="minorHAnsi"/>
        <w:noProof/>
        <w:sz w:val="20"/>
        <w:szCs w:val="20"/>
      </w:rPr>
      <w:fldChar w:fldCharType="end"/>
    </w:r>
  </w:p>
  <w:p w14:paraId="5A10600D" w14:textId="20063896" w:rsidR="00675053" w:rsidRPr="009A296C" w:rsidRDefault="00675053" w:rsidP="002F33ED">
    <w:pPr>
      <w:pStyle w:val="Footer"/>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B84B" w14:textId="5EF70852" w:rsidR="002F33ED" w:rsidRPr="009A296C" w:rsidRDefault="00CA205F" w:rsidP="00AC18BC">
    <w:pPr>
      <w:pStyle w:val="Footer"/>
      <w:jc w:val="center"/>
      <w:rPr>
        <w:rFonts w:asciiTheme="minorHAnsi" w:eastAsia="MS ??" w:hAnsiTheme="minorHAnsi" w:cstheme="minorHAnsi"/>
        <w:sz w:val="20"/>
        <w:szCs w:val="20"/>
      </w:rPr>
    </w:pPr>
    <w:bookmarkStart w:id="5" w:name="_Hlk89860359"/>
    <w:bookmarkStart w:id="6" w:name="_Hlk89860360"/>
    <w:r w:rsidRPr="009A296C">
      <w:rPr>
        <w:rFonts w:asciiTheme="minorHAnsi" w:eastAsia="MS ??" w:hAnsiTheme="minorHAnsi" w:cstheme="minorHAnsi"/>
        <w:sz w:val="20"/>
        <w:szCs w:val="20"/>
      </w:rPr>
      <w:t>Mike Walker</w:t>
    </w:r>
    <w:r w:rsidR="002F33ED" w:rsidRPr="009A296C">
      <w:rPr>
        <w:rFonts w:asciiTheme="minorHAnsi" w:eastAsia="MS ??" w:hAnsiTheme="minorHAnsi" w:cstheme="minorHAnsi"/>
        <w:sz w:val="20"/>
        <w:szCs w:val="20"/>
      </w:rPr>
      <w:t xml:space="preserve"> – Simulation </w:t>
    </w:r>
    <w:r w:rsidRPr="009A296C">
      <w:rPr>
        <w:rFonts w:asciiTheme="minorHAnsi" w:eastAsia="MS ??" w:hAnsiTheme="minorHAnsi" w:cstheme="minorHAnsi"/>
        <w:sz w:val="20"/>
        <w:szCs w:val="20"/>
      </w:rPr>
      <w:t>1</w:t>
    </w:r>
  </w:p>
  <w:p w14:paraId="731BEB8E" w14:textId="1C077B1B" w:rsidR="002F33ED" w:rsidRPr="009A296C" w:rsidRDefault="002F33ED" w:rsidP="002F33ED">
    <w:pPr>
      <w:tabs>
        <w:tab w:val="center" w:pos="4819"/>
        <w:tab w:val="right" w:pos="9638"/>
      </w:tabs>
      <w:jc w:val="center"/>
      <w:rPr>
        <w:rFonts w:asciiTheme="minorHAnsi" w:eastAsia="MS ??" w:hAnsiTheme="minorHAnsi" w:cstheme="minorHAnsi"/>
        <w:sz w:val="20"/>
        <w:szCs w:val="20"/>
      </w:rPr>
    </w:pPr>
    <w:r w:rsidRPr="009A296C">
      <w:rPr>
        <w:rFonts w:asciiTheme="minorHAnsi" w:eastAsia="MS ??" w:hAnsiTheme="minorHAnsi" w:cstheme="minorHAnsi"/>
        <w:sz w:val="20"/>
        <w:szCs w:val="20"/>
      </w:rPr>
      <w:t>© National League for Nursing, 202</w:t>
    </w:r>
    <w:r w:rsidR="005536F2" w:rsidRPr="009A296C">
      <w:rPr>
        <w:rFonts w:asciiTheme="minorHAnsi" w:eastAsia="MS ??" w:hAnsiTheme="minorHAnsi" w:cstheme="minorHAnsi"/>
        <w:sz w:val="20"/>
        <w:szCs w:val="20"/>
      </w:rPr>
      <w:t>2</w:t>
    </w:r>
  </w:p>
  <w:p w14:paraId="112899D4" w14:textId="77777777" w:rsidR="002F33ED" w:rsidRPr="009A296C" w:rsidRDefault="002F33ED" w:rsidP="002F33ED">
    <w:pPr>
      <w:pStyle w:val="Footer"/>
      <w:jc w:val="center"/>
      <w:rPr>
        <w:rFonts w:asciiTheme="minorHAnsi" w:eastAsia="MS ??" w:hAnsiTheme="minorHAnsi" w:cstheme="minorHAnsi"/>
        <w:sz w:val="20"/>
        <w:szCs w:val="20"/>
      </w:rPr>
    </w:pPr>
  </w:p>
  <w:p w14:paraId="5DA21B94" w14:textId="77777777" w:rsidR="002F33ED" w:rsidRPr="009A296C" w:rsidRDefault="002F33ED" w:rsidP="002F33ED">
    <w:pPr>
      <w:tabs>
        <w:tab w:val="center" w:pos="4819"/>
        <w:tab w:val="right" w:pos="9638"/>
      </w:tabs>
      <w:jc w:val="center"/>
      <w:rPr>
        <w:rFonts w:asciiTheme="minorHAnsi" w:eastAsia="MS ??" w:hAnsiTheme="minorHAnsi" w:cstheme="minorHAnsi"/>
        <w:sz w:val="20"/>
        <w:szCs w:val="20"/>
      </w:rPr>
    </w:pPr>
    <w:r w:rsidRPr="009A296C">
      <w:rPr>
        <w:rFonts w:asciiTheme="minorHAnsi" w:eastAsia="MS ??" w:hAnsiTheme="minorHAnsi" w:cstheme="minorHAnsi"/>
        <w:sz w:val="20"/>
        <w:szCs w:val="20"/>
      </w:rPr>
      <w:t>Simulation template o</w:t>
    </w:r>
    <w:r w:rsidRPr="009A296C">
      <w:rPr>
        <w:rFonts w:asciiTheme="minorHAnsi" w:hAnsiTheme="minorHAnsi" w:cstheme="minorHAnsi"/>
        <w:sz w:val="20"/>
        <w:szCs w:val="20"/>
      </w:rPr>
      <w:t xml:space="preserve">riginally adapted from Childs, </w:t>
    </w:r>
    <w:proofErr w:type="spellStart"/>
    <w:r w:rsidRPr="009A296C">
      <w:rPr>
        <w:rFonts w:asciiTheme="minorHAnsi" w:hAnsiTheme="minorHAnsi" w:cstheme="minorHAnsi"/>
        <w:sz w:val="20"/>
        <w:szCs w:val="20"/>
      </w:rPr>
      <w:t>Sepples</w:t>
    </w:r>
    <w:proofErr w:type="spellEnd"/>
    <w:r w:rsidRPr="009A296C">
      <w:rPr>
        <w:rFonts w:asciiTheme="minorHAnsi" w:hAnsiTheme="minorHAnsi" w:cstheme="minorHAnsi"/>
        <w:sz w:val="20"/>
        <w:szCs w:val="20"/>
      </w:rPr>
      <w:t xml:space="preserve">, Chambers (2007). Designing simulations for nursing education. In P.R. Jeffries (Ed.) </w:t>
    </w:r>
    <w:r w:rsidRPr="009A296C">
      <w:rPr>
        <w:rFonts w:asciiTheme="minorHAnsi" w:hAnsiTheme="minorHAnsi" w:cstheme="minorHAnsi"/>
        <w:i/>
        <w:iCs/>
        <w:sz w:val="20"/>
        <w:szCs w:val="20"/>
      </w:rPr>
      <w:t xml:space="preserve">Simulation in nursing education: From conceptualization to evaluation </w:t>
    </w:r>
    <w:r w:rsidRPr="009A296C">
      <w:rPr>
        <w:rFonts w:asciiTheme="minorHAnsi" w:hAnsiTheme="minorHAnsi" w:cstheme="minorHAnsi"/>
        <w:sz w:val="20"/>
        <w:szCs w:val="20"/>
      </w:rPr>
      <w:t>(p 42-58).</w:t>
    </w:r>
    <w:r w:rsidRPr="009A296C">
      <w:rPr>
        <w:rFonts w:asciiTheme="minorHAnsi" w:hAnsiTheme="minorHAnsi" w:cstheme="minorHAnsi"/>
        <w:i/>
        <w:iCs/>
        <w:sz w:val="20"/>
        <w:szCs w:val="20"/>
      </w:rPr>
      <w:t xml:space="preserve"> </w:t>
    </w:r>
    <w:r w:rsidRPr="009A296C">
      <w:rPr>
        <w:rFonts w:asciiTheme="minorHAnsi" w:hAnsiTheme="minorHAnsi" w:cstheme="minorHAnsi"/>
        <w:sz w:val="20"/>
        <w:szCs w:val="20"/>
      </w:rPr>
      <w:t>Washington, DC:  National League for Nursing.</w:t>
    </w:r>
  </w:p>
  <w:bookmarkEnd w:id="5"/>
  <w:bookmarkEnd w:id="6"/>
  <w:p w14:paraId="16D2C49C" w14:textId="77777777" w:rsidR="003122FC" w:rsidRPr="009A296C" w:rsidRDefault="003122FC">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9444" w14:textId="77777777" w:rsidR="00DF3CDB" w:rsidRDefault="00DF3CDB">
      <w:r>
        <w:separator/>
      </w:r>
    </w:p>
  </w:footnote>
  <w:footnote w:type="continuationSeparator" w:id="0">
    <w:p w14:paraId="14ECE1CA" w14:textId="77777777" w:rsidR="00DF3CDB" w:rsidRDefault="00DF3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FFE4" w14:textId="297ADB4D" w:rsidR="00675053" w:rsidRPr="006155F4" w:rsidRDefault="006155F4" w:rsidP="001B7766">
    <w:pPr>
      <w:pStyle w:val="Header"/>
      <w:jc w:val="right"/>
      <w:rPr>
        <w:rFonts w:ascii="Arial" w:hAnsi="Arial" w:cs="Arial"/>
        <w:sz w:val="22"/>
      </w:rPr>
    </w:pPr>
    <w:r w:rsidRPr="006155F4">
      <w:rPr>
        <w:rFonts w:ascii="Arial" w:hAnsi="Arial" w:cs="Arial"/>
        <w:noProof/>
        <w:sz w:val="22"/>
      </w:rPr>
      <w:drawing>
        <wp:inline distT="0" distB="0" distL="0" distR="0" wp14:anchorId="7A67E292" wp14:editId="2CFE1A1F">
          <wp:extent cx="1368467" cy="669851"/>
          <wp:effectExtent l="0" t="0" r="3175" b="0"/>
          <wp:docPr id="13" name="Picture 1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 logo"/>
                  <pic:cNvPicPr/>
                </pic:nvPicPr>
                <pic:blipFill>
                  <a:blip r:embed="rId1"/>
                  <a:stretch>
                    <a:fillRect/>
                  </a:stretch>
                </pic:blipFill>
                <pic:spPr>
                  <a:xfrm>
                    <a:off x="0" y="0"/>
                    <a:ext cx="1368467" cy="669851"/>
                  </a:xfrm>
                  <a:prstGeom prst="rect">
                    <a:avLst/>
                  </a:prstGeom>
                </pic:spPr>
              </pic:pic>
            </a:graphicData>
          </a:graphic>
        </wp:inline>
      </w:drawing>
    </w:r>
  </w:p>
  <w:p w14:paraId="13097AAF" w14:textId="77777777" w:rsidR="006155F4" w:rsidRPr="005803FA" w:rsidRDefault="006155F4" w:rsidP="001B7766">
    <w:pPr>
      <w:pStyle w:val="Header"/>
      <w:jc w:val="right"/>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EE76" w14:textId="4C3F5EFC" w:rsidR="00AC18BC" w:rsidRDefault="006155F4" w:rsidP="005803FA">
    <w:pPr>
      <w:pStyle w:val="Header"/>
      <w:jc w:val="right"/>
    </w:pPr>
    <w:r w:rsidRPr="002F33ED">
      <w:rPr>
        <w:noProof/>
      </w:rPr>
      <w:drawing>
        <wp:inline distT="0" distB="0" distL="0" distR="0" wp14:anchorId="0F93CEDE" wp14:editId="655FD619">
          <wp:extent cx="1368467" cy="669851"/>
          <wp:effectExtent l="0" t="0" r="3175" b="0"/>
          <wp:docPr id="3" name="Picture 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9B51FB"/>
    <w:multiLevelType w:val="hybridMultilevel"/>
    <w:tmpl w:val="9048977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F775349"/>
    <w:multiLevelType w:val="hybridMultilevel"/>
    <w:tmpl w:val="5D146402"/>
    <w:lvl w:ilvl="0" w:tplc="C6462838">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86B82"/>
    <w:multiLevelType w:val="hybridMultilevel"/>
    <w:tmpl w:val="3428703A"/>
    <w:lvl w:ilvl="0" w:tplc="D3D41FD6">
      <w:start w:val="1"/>
      <w:numFmt w:val="decimal"/>
      <w:lvlText w:val="%1."/>
      <w:lvlJc w:val="left"/>
      <w:pPr>
        <w:ind w:left="720" w:hanging="360"/>
      </w:pPr>
    </w:lvl>
    <w:lvl w:ilvl="1" w:tplc="DA04571A">
      <w:start w:val="1"/>
      <w:numFmt w:val="lowerLetter"/>
      <w:lvlText w:val="%2."/>
      <w:lvlJc w:val="left"/>
      <w:pPr>
        <w:ind w:left="1440" w:hanging="360"/>
      </w:pPr>
    </w:lvl>
    <w:lvl w:ilvl="2" w:tplc="0928BB4C">
      <w:start w:val="1"/>
      <w:numFmt w:val="lowerRoman"/>
      <w:lvlText w:val="%3."/>
      <w:lvlJc w:val="right"/>
      <w:pPr>
        <w:ind w:left="2160" w:hanging="180"/>
      </w:pPr>
    </w:lvl>
    <w:lvl w:ilvl="3" w:tplc="0BFC2264">
      <w:start w:val="1"/>
      <w:numFmt w:val="decimal"/>
      <w:lvlText w:val="%4."/>
      <w:lvlJc w:val="left"/>
      <w:pPr>
        <w:ind w:left="2880" w:hanging="360"/>
      </w:pPr>
    </w:lvl>
    <w:lvl w:ilvl="4" w:tplc="C7D82540">
      <w:start w:val="1"/>
      <w:numFmt w:val="lowerLetter"/>
      <w:lvlText w:val="%5."/>
      <w:lvlJc w:val="left"/>
      <w:pPr>
        <w:ind w:left="3600" w:hanging="360"/>
      </w:pPr>
    </w:lvl>
    <w:lvl w:ilvl="5" w:tplc="6C741180">
      <w:start w:val="1"/>
      <w:numFmt w:val="lowerRoman"/>
      <w:lvlText w:val="%6."/>
      <w:lvlJc w:val="right"/>
      <w:pPr>
        <w:ind w:left="4320" w:hanging="180"/>
      </w:pPr>
    </w:lvl>
    <w:lvl w:ilvl="6" w:tplc="C26C3482">
      <w:start w:val="1"/>
      <w:numFmt w:val="decimal"/>
      <w:lvlText w:val="%7."/>
      <w:lvlJc w:val="left"/>
      <w:pPr>
        <w:ind w:left="5040" w:hanging="360"/>
      </w:pPr>
    </w:lvl>
    <w:lvl w:ilvl="7" w:tplc="F18AECEE">
      <w:start w:val="1"/>
      <w:numFmt w:val="lowerLetter"/>
      <w:lvlText w:val="%8."/>
      <w:lvlJc w:val="left"/>
      <w:pPr>
        <w:ind w:left="5760" w:hanging="360"/>
      </w:pPr>
    </w:lvl>
    <w:lvl w:ilvl="8" w:tplc="2EE677CE">
      <w:start w:val="1"/>
      <w:numFmt w:val="lowerRoman"/>
      <w:lvlText w:val="%9."/>
      <w:lvlJc w:val="right"/>
      <w:pPr>
        <w:ind w:left="6480" w:hanging="180"/>
      </w:pPr>
    </w:lvl>
  </w:abstractNum>
  <w:abstractNum w:abstractNumId="5" w15:restartNumberingAfterBreak="0">
    <w:nsid w:val="24F876A6"/>
    <w:multiLevelType w:val="hybridMultilevel"/>
    <w:tmpl w:val="09708E24"/>
    <w:lvl w:ilvl="0" w:tplc="C6462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B075D"/>
    <w:multiLevelType w:val="hybridMultilevel"/>
    <w:tmpl w:val="3E64F628"/>
    <w:lvl w:ilvl="0" w:tplc="0E7C19BE">
      <w:start w:val="1"/>
      <w:numFmt w:val="decimal"/>
      <w:lvlText w:val="%1."/>
      <w:lvlJc w:val="left"/>
      <w:pPr>
        <w:ind w:left="720" w:hanging="360"/>
      </w:pPr>
    </w:lvl>
    <w:lvl w:ilvl="1" w:tplc="FE8AABC6">
      <w:start w:val="1"/>
      <w:numFmt w:val="lowerLetter"/>
      <w:lvlText w:val="%2."/>
      <w:lvlJc w:val="left"/>
      <w:pPr>
        <w:ind w:left="1440" w:hanging="360"/>
      </w:pPr>
    </w:lvl>
    <w:lvl w:ilvl="2" w:tplc="78749F58">
      <w:start w:val="1"/>
      <w:numFmt w:val="lowerRoman"/>
      <w:lvlText w:val="%3."/>
      <w:lvlJc w:val="right"/>
      <w:pPr>
        <w:ind w:left="2160" w:hanging="180"/>
      </w:pPr>
    </w:lvl>
    <w:lvl w:ilvl="3" w:tplc="8CBA5A82">
      <w:start w:val="1"/>
      <w:numFmt w:val="decimal"/>
      <w:lvlText w:val="%4."/>
      <w:lvlJc w:val="left"/>
      <w:pPr>
        <w:ind w:left="2880" w:hanging="360"/>
      </w:pPr>
    </w:lvl>
    <w:lvl w:ilvl="4" w:tplc="ACD60CF6">
      <w:start w:val="1"/>
      <w:numFmt w:val="lowerLetter"/>
      <w:lvlText w:val="%5."/>
      <w:lvlJc w:val="left"/>
      <w:pPr>
        <w:ind w:left="3600" w:hanging="360"/>
      </w:pPr>
    </w:lvl>
    <w:lvl w:ilvl="5" w:tplc="88A24B1A">
      <w:start w:val="1"/>
      <w:numFmt w:val="lowerRoman"/>
      <w:lvlText w:val="%6."/>
      <w:lvlJc w:val="right"/>
      <w:pPr>
        <w:ind w:left="4320" w:hanging="180"/>
      </w:pPr>
    </w:lvl>
    <w:lvl w:ilvl="6" w:tplc="9E5CCB0E">
      <w:start w:val="1"/>
      <w:numFmt w:val="decimal"/>
      <w:lvlText w:val="%7."/>
      <w:lvlJc w:val="left"/>
      <w:pPr>
        <w:ind w:left="5040" w:hanging="360"/>
      </w:pPr>
    </w:lvl>
    <w:lvl w:ilvl="7" w:tplc="7C9C1372">
      <w:start w:val="1"/>
      <w:numFmt w:val="lowerLetter"/>
      <w:lvlText w:val="%8."/>
      <w:lvlJc w:val="left"/>
      <w:pPr>
        <w:ind w:left="5760" w:hanging="360"/>
      </w:pPr>
    </w:lvl>
    <w:lvl w:ilvl="8" w:tplc="4E2A159C">
      <w:start w:val="1"/>
      <w:numFmt w:val="lowerRoman"/>
      <w:lvlText w:val="%9."/>
      <w:lvlJc w:val="right"/>
      <w:pPr>
        <w:ind w:left="6480" w:hanging="180"/>
      </w:pPr>
    </w:lvl>
  </w:abstractNum>
  <w:abstractNum w:abstractNumId="7"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A364E7"/>
    <w:multiLevelType w:val="hybridMultilevel"/>
    <w:tmpl w:val="596CF142"/>
    <w:lvl w:ilvl="0" w:tplc="C6462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35FC6"/>
    <w:multiLevelType w:val="hybridMultilevel"/>
    <w:tmpl w:val="DCA6610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137BF"/>
    <w:multiLevelType w:val="hybridMultilevel"/>
    <w:tmpl w:val="B94E694E"/>
    <w:lvl w:ilvl="0" w:tplc="5F605D82">
      <w:start w:val="1"/>
      <w:numFmt w:val="bullet"/>
      <w:lvlText w:val=""/>
      <w:lvlJc w:val="left"/>
      <w:pPr>
        <w:ind w:left="360" w:hanging="360"/>
      </w:pPr>
      <w:rPr>
        <w:rFonts w:ascii="Symbol" w:hAnsi="Symbol" w:hint="default"/>
      </w:rPr>
    </w:lvl>
    <w:lvl w:ilvl="1" w:tplc="DDAA73F2">
      <w:start w:val="1"/>
      <w:numFmt w:val="bullet"/>
      <w:lvlText w:val="o"/>
      <w:lvlJc w:val="left"/>
      <w:pPr>
        <w:ind w:left="1080" w:hanging="360"/>
      </w:pPr>
      <w:rPr>
        <w:rFonts w:ascii="Courier New" w:hAnsi="Courier New" w:hint="default"/>
      </w:rPr>
    </w:lvl>
    <w:lvl w:ilvl="2" w:tplc="7F6CC40A">
      <w:start w:val="1"/>
      <w:numFmt w:val="bullet"/>
      <w:lvlText w:val=""/>
      <w:lvlJc w:val="left"/>
      <w:pPr>
        <w:ind w:left="1800" w:hanging="360"/>
      </w:pPr>
      <w:rPr>
        <w:rFonts w:ascii="Wingdings" w:hAnsi="Wingdings" w:hint="default"/>
      </w:rPr>
    </w:lvl>
    <w:lvl w:ilvl="3" w:tplc="5E462ADA">
      <w:start w:val="1"/>
      <w:numFmt w:val="bullet"/>
      <w:lvlText w:val=""/>
      <w:lvlJc w:val="left"/>
      <w:pPr>
        <w:ind w:left="2520" w:hanging="360"/>
      </w:pPr>
      <w:rPr>
        <w:rFonts w:ascii="Symbol" w:hAnsi="Symbol" w:hint="default"/>
      </w:rPr>
    </w:lvl>
    <w:lvl w:ilvl="4" w:tplc="3F04FDA8">
      <w:start w:val="1"/>
      <w:numFmt w:val="bullet"/>
      <w:lvlText w:val="o"/>
      <w:lvlJc w:val="left"/>
      <w:pPr>
        <w:ind w:left="3240" w:hanging="360"/>
      </w:pPr>
      <w:rPr>
        <w:rFonts w:ascii="Courier New" w:hAnsi="Courier New" w:hint="default"/>
      </w:rPr>
    </w:lvl>
    <w:lvl w:ilvl="5" w:tplc="9FE6D906">
      <w:start w:val="1"/>
      <w:numFmt w:val="bullet"/>
      <w:lvlText w:val=""/>
      <w:lvlJc w:val="left"/>
      <w:pPr>
        <w:ind w:left="3960" w:hanging="360"/>
      </w:pPr>
      <w:rPr>
        <w:rFonts w:ascii="Wingdings" w:hAnsi="Wingdings" w:hint="default"/>
      </w:rPr>
    </w:lvl>
    <w:lvl w:ilvl="6" w:tplc="35D4759A">
      <w:start w:val="1"/>
      <w:numFmt w:val="bullet"/>
      <w:lvlText w:val=""/>
      <w:lvlJc w:val="left"/>
      <w:pPr>
        <w:ind w:left="4680" w:hanging="360"/>
      </w:pPr>
      <w:rPr>
        <w:rFonts w:ascii="Symbol" w:hAnsi="Symbol" w:hint="default"/>
      </w:rPr>
    </w:lvl>
    <w:lvl w:ilvl="7" w:tplc="2FAE80CA">
      <w:start w:val="1"/>
      <w:numFmt w:val="bullet"/>
      <w:lvlText w:val="o"/>
      <w:lvlJc w:val="left"/>
      <w:pPr>
        <w:ind w:left="5400" w:hanging="360"/>
      </w:pPr>
      <w:rPr>
        <w:rFonts w:ascii="Courier New" w:hAnsi="Courier New" w:hint="default"/>
      </w:rPr>
    </w:lvl>
    <w:lvl w:ilvl="8" w:tplc="3E58471A">
      <w:start w:val="1"/>
      <w:numFmt w:val="bullet"/>
      <w:lvlText w:val=""/>
      <w:lvlJc w:val="left"/>
      <w:pPr>
        <w:ind w:left="6120" w:hanging="360"/>
      </w:pPr>
      <w:rPr>
        <w:rFonts w:ascii="Wingdings" w:hAnsi="Wingdings" w:hint="default"/>
      </w:rPr>
    </w:lvl>
  </w:abstractNum>
  <w:abstractNum w:abstractNumId="11"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566684">
    <w:abstractNumId w:val="10"/>
  </w:num>
  <w:num w:numId="2" w16cid:durableId="1389916942">
    <w:abstractNumId w:val="6"/>
  </w:num>
  <w:num w:numId="3" w16cid:durableId="1942839268">
    <w:abstractNumId w:val="4"/>
  </w:num>
  <w:num w:numId="4" w16cid:durableId="404837831">
    <w:abstractNumId w:val="3"/>
  </w:num>
  <w:num w:numId="5" w16cid:durableId="390546966">
    <w:abstractNumId w:val="7"/>
  </w:num>
  <w:num w:numId="6" w16cid:durableId="1661233580">
    <w:abstractNumId w:val="0"/>
  </w:num>
  <w:num w:numId="7" w16cid:durableId="11288598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4041767">
    <w:abstractNumId w:val="9"/>
  </w:num>
  <w:num w:numId="9" w16cid:durableId="504903617">
    <w:abstractNumId w:val="1"/>
  </w:num>
  <w:num w:numId="10" w16cid:durableId="1650672848">
    <w:abstractNumId w:val="2"/>
  </w:num>
  <w:num w:numId="11" w16cid:durableId="1145704919">
    <w:abstractNumId w:val="5"/>
  </w:num>
  <w:num w:numId="12" w16cid:durableId="167564271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35EF4"/>
    <w:rsid w:val="00040E6E"/>
    <w:rsid w:val="0004111D"/>
    <w:rsid w:val="00066595"/>
    <w:rsid w:val="000774FB"/>
    <w:rsid w:val="00081588"/>
    <w:rsid w:val="000850A5"/>
    <w:rsid w:val="000A7B67"/>
    <w:rsid w:val="000B0164"/>
    <w:rsid w:val="000B1B8A"/>
    <w:rsid w:val="000B30A8"/>
    <w:rsid w:val="000D5DE3"/>
    <w:rsid w:val="000F1291"/>
    <w:rsid w:val="000F2143"/>
    <w:rsid w:val="00103516"/>
    <w:rsid w:val="001042FF"/>
    <w:rsid w:val="00106AD9"/>
    <w:rsid w:val="001073A3"/>
    <w:rsid w:val="0011074D"/>
    <w:rsid w:val="00127E9E"/>
    <w:rsid w:val="0013236C"/>
    <w:rsid w:val="00132828"/>
    <w:rsid w:val="00135F4E"/>
    <w:rsid w:val="00136313"/>
    <w:rsid w:val="00137869"/>
    <w:rsid w:val="001458E7"/>
    <w:rsid w:val="0014671F"/>
    <w:rsid w:val="0015661B"/>
    <w:rsid w:val="00156FE8"/>
    <w:rsid w:val="0017231E"/>
    <w:rsid w:val="00176B4D"/>
    <w:rsid w:val="00187DD9"/>
    <w:rsid w:val="00191C73"/>
    <w:rsid w:val="001952E8"/>
    <w:rsid w:val="001A1637"/>
    <w:rsid w:val="001B1E98"/>
    <w:rsid w:val="001B4DC1"/>
    <w:rsid w:val="001B62C0"/>
    <w:rsid w:val="001B68EF"/>
    <w:rsid w:val="001B7766"/>
    <w:rsid w:val="001B7FCB"/>
    <w:rsid w:val="001C185F"/>
    <w:rsid w:val="001E004A"/>
    <w:rsid w:val="001E3F0F"/>
    <w:rsid w:val="001E7056"/>
    <w:rsid w:val="001E7CA0"/>
    <w:rsid w:val="001F7C90"/>
    <w:rsid w:val="00204AF2"/>
    <w:rsid w:val="00205F18"/>
    <w:rsid w:val="002071EE"/>
    <w:rsid w:val="0022310B"/>
    <w:rsid w:val="002314EE"/>
    <w:rsid w:val="00233A59"/>
    <w:rsid w:val="00233C39"/>
    <w:rsid w:val="0025493B"/>
    <w:rsid w:val="00254B21"/>
    <w:rsid w:val="002572CC"/>
    <w:rsid w:val="00257940"/>
    <w:rsid w:val="002621A2"/>
    <w:rsid w:val="00266C82"/>
    <w:rsid w:val="00271235"/>
    <w:rsid w:val="00273934"/>
    <w:rsid w:val="00295D5E"/>
    <w:rsid w:val="002A45B4"/>
    <w:rsid w:val="002B436C"/>
    <w:rsid w:val="002C195C"/>
    <w:rsid w:val="002D3878"/>
    <w:rsid w:val="002D52D9"/>
    <w:rsid w:val="002D578A"/>
    <w:rsid w:val="002E5CD0"/>
    <w:rsid w:val="002F33ED"/>
    <w:rsid w:val="00302363"/>
    <w:rsid w:val="00310F3C"/>
    <w:rsid w:val="003122FC"/>
    <w:rsid w:val="00315B75"/>
    <w:rsid w:val="00334771"/>
    <w:rsid w:val="00340788"/>
    <w:rsid w:val="003637CE"/>
    <w:rsid w:val="00372DB7"/>
    <w:rsid w:val="0037515D"/>
    <w:rsid w:val="003763A0"/>
    <w:rsid w:val="00382A00"/>
    <w:rsid w:val="00383151"/>
    <w:rsid w:val="00385725"/>
    <w:rsid w:val="00385F12"/>
    <w:rsid w:val="0038608D"/>
    <w:rsid w:val="00386C87"/>
    <w:rsid w:val="00387142"/>
    <w:rsid w:val="003A17A5"/>
    <w:rsid w:val="003A36FC"/>
    <w:rsid w:val="003A3C06"/>
    <w:rsid w:val="003B208A"/>
    <w:rsid w:val="003C30A9"/>
    <w:rsid w:val="003D15C8"/>
    <w:rsid w:val="003D4508"/>
    <w:rsid w:val="003D45FF"/>
    <w:rsid w:val="003D6DF6"/>
    <w:rsid w:val="003E38A6"/>
    <w:rsid w:val="003F08F1"/>
    <w:rsid w:val="003F0B9A"/>
    <w:rsid w:val="0040259D"/>
    <w:rsid w:val="0040511C"/>
    <w:rsid w:val="00412246"/>
    <w:rsid w:val="00421226"/>
    <w:rsid w:val="00421B99"/>
    <w:rsid w:val="00422DE8"/>
    <w:rsid w:val="00423AA2"/>
    <w:rsid w:val="0042663D"/>
    <w:rsid w:val="0042D782"/>
    <w:rsid w:val="004529AC"/>
    <w:rsid w:val="004531C2"/>
    <w:rsid w:val="004546DB"/>
    <w:rsid w:val="00465891"/>
    <w:rsid w:val="00473E51"/>
    <w:rsid w:val="00477730"/>
    <w:rsid w:val="004822EA"/>
    <w:rsid w:val="00485CEE"/>
    <w:rsid w:val="00492231"/>
    <w:rsid w:val="0049533F"/>
    <w:rsid w:val="0049748E"/>
    <w:rsid w:val="00497FC0"/>
    <w:rsid w:val="004B4424"/>
    <w:rsid w:val="004C6241"/>
    <w:rsid w:val="004D12BA"/>
    <w:rsid w:val="004D12DA"/>
    <w:rsid w:val="004E4F77"/>
    <w:rsid w:val="004E52A4"/>
    <w:rsid w:val="004E5695"/>
    <w:rsid w:val="004E7D59"/>
    <w:rsid w:val="0050215C"/>
    <w:rsid w:val="0050479A"/>
    <w:rsid w:val="00511F24"/>
    <w:rsid w:val="00515264"/>
    <w:rsid w:val="00520299"/>
    <w:rsid w:val="00532282"/>
    <w:rsid w:val="00540A65"/>
    <w:rsid w:val="00542DB6"/>
    <w:rsid w:val="0054365F"/>
    <w:rsid w:val="00546C54"/>
    <w:rsid w:val="005536F2"/>
    <w:rsid w:val="005544CD"/>
    <w:rsid w:val="0055681F"/>
    <w:rsid w:val="005574BF"/>
    <w:rsid w:val="005700C8"/>
    <w:rsid w:val="0057252F"/>
    <w:rsid w:val="00576E0E"/>
    <w:rsid w:val="005803FA"/>
    <w:rsid w:val="00581CF6"/>
    <w:rsid w:val="00582CAF"/>
    <w:rsid w:val="0058705A"/>
    <w:rsid w:val="005966D3"/>
    <w:rsid w:val="005B76D3"/>
    <w:rsid w:val="005C2EED"/>
    <w:rsid w:val="005C47C5"/>
    <w:rsid w:val="005C721E"/>
    <w:rsid w:val="005D35B8"/>
    <w:rsid w:val="005D4649"/>
    <w:rsid w:val="005E1E74"/>
    <w:rsid w:val="00605DAE"/>
    <w:rsid w:val="00610E59"/>
    <w:rsid w:val="006135BD"/>
    <w:rsid w:val="006155F4"/>
    <w:rsid w:val="00621156"/>
    <w:rsid w:val="00625085"/>
    <w:rsid w:val="00627E65"/>
    <w:rsid w:val="006342F6"/>
    <w:rsid w:val="00640FB9"/>
    <w:rsid w:val="00643120"/>
    <w:rsid w:val="00651952"/>
    <w:rsid w:val="00654E67"/>
    <w:rsid w:val="00664431"/>
    <w:rsid w:val="00665E3C"/>
    <w:rsid w:val="00666D2D"/>
    <w:rsid w:val="00674889"/>
    <w:rsid w:val="00675053"/>
    <w:rsid w:val="0068417C"/>
    <w:rsid w:val="00687238"/>
    <w:rsid w:val="006911E9"/>
    <w:rsid w:val="00695D5C"/>
    <w:rsid w:val="006A0245"/>
    <w:rsid w:val="006A7B59"/>
    <w:rsid w:val="006B13F3"/>
    <w:rsid w:val="006B49C3"/>
    <w:rsid w:val="006B54AD"/>
    <w:rsid w:val="006B6CE7"/>
    <w:rsid w:val="006C3BA5"/>
    <w:rsid w:val="006D073F"/>
    <w:rsid w:val="006D0DF1"/>
    <w:rsid w:val="006D5C88"/>
    <w:rsid w:val="006D7159"/>
    <w:rsid w:val="006E16B2"/>
    <w:rsid w:val="006F2F2C"/>
    <w:rsid w:val="006F3FC8"/>
    <w:rsid w:val="00700D4D"/>
    <w:rsid w:val="00724163"/>
    <w:rsid w:val="00730DCE"/>
    <w:rsid w:val="00734A80"/>
    <w:rsid w:val="007404ED"/>
    <w:rsid w:val="007408F7"/>
    <w:rsid w:val="007421BD"/>
    <w:rsid w:val="00742584"/>
    <w:rsid w:val="00747250"/>
    <w:rsid w:val="00747837"/>
    <w:rsid w:val="007478A2"/>
    <w:rsid w:val="00754BBB"/>
    <w:rsid w:val="0075694D"/>
    <w:rsid w:val="0075701A"/>
    <w:rsid w:val="00757A3D"/>
    <w:rsid w:val="0076204F"/>
    <w:rsid w:val="007665A3"/>
    <w:rsid w:val="0078738B"/>
    <w:rsid w:val="00794846"/>
    <w:rsid w:val="007A3055"/>
    <w:rsid w:val="007A6395"/>
    <w:rsid w:val="007A6BCF"/>
    <w:rsid w:val="007C5B9C"/>
    <w:rsid w:val="007E1465"/>
    <w:rsid w:val="007E5119"/>
    <w:rsid w:val="007E6DE3"/>
    <w:rsid w:val="007F7214"/>
    <w:rsid w:val="00811A3F"/>
    <w:rsid w:val="00831419"/>
    <w:rsid w:val="00836B7D"/>
    <w:rsid w:val="00837B30"/>
    <w:rsid w:val="00841931"/>
    <w:rsid w:val="00843499"/>
    <w:rsid w:val="00850DD2"/>
    <w:rsid w:val="00850F19"/>
    <w:rsid w:val="008544FB"/>
    <w:rsid w:val="00860FA9"/>
    <w:rsid w:val="00864982"/>
    <w:rsid w:val="008679C7"/>
    <w:rsid w:val="00874845"/>
    <w:rsid w:val="00875182"/>
    <w:rsid w:val="00877104"/>
    <w:rsid w:val="00883E92"/>
    <w:rsid w:val="00885FF2"/>
    <w:rsid w:val="00894F08"/>
    <w:rsid w:val="008A4749"/>
    <w:rsid w:val="008A5ED6"/>
    <w:rsid w:val="008B2FB5"/>
    <w:rsid w:val="008B3FF2"/>
    <w:rsid w:val="008C1742"/>
    <w:rsid w:val="008C69DA"/>
    <w:rsid w:val="008D7AFF"/>
    <w:rsid w:val="008E56A7"/>
    <w:rsid w:val="008F2677"/>
    <w:rsid w:val="008F7027"/>
    <w:rsid w:val="00903770"/>
    <w:rsid w:val="009042B4"/>
    <w:rsid w:val="00905194"/>
    <w:rsid w:val="009053FB"/>
    <w:rsid w:val="00910A1A"/>
    <w:rsid w:val="009164D3"/>
    <w:rsid w:val="009311B4"/>
    <w:rsid w:val="00937CD8"/>
    <w:rsid w:val="0094124E"/>
    <w:rsid w:val="00946496"/>
    <w:rsid w:val="00966666"/>
    <w:rsid w:val="009668DC"/>
    <w:rsid w:val="00981B32"/>
    <w:rsid w:val="009860D0"/>
    <w:rsid w:val="00997D61"/>
    <w:rsid w:val="009A296C"/>
    <w:rsid w:val="009A44B1"/>
    <w:rsid w:val="009A6502"/>
    <w:rsid w:val="009C44CC"/>
    <w:rsid w:val="009D5767"/>
    <w:rsid w:val="009E19F5"/>
    <w:rsid w:val="009E4BAD"/>
    <w:rsid w:val="009E64B4"/>
    <w:rsid w:val="009E6AD2"/>
    <w:rsid w:val="009E7DFB"/>
    <w:rsid w:val="009F7D2B"/>
    <w:rsid w:val="00A20A8F"/>
    <w:rsid w:val="00A338C4"/>
    <w:rsid w:val="00A35AB0"/>
    <w:rsid w:val="00A4309C"/>
    <w:rsid w:val="00A43FCB"/>
    <w:rsid w:val="00A45C75"/>
    <w:rsid w:val="00A546B7"/>
    <w:rsid w:val="00A54C0E"/>
    <w:rsid w:val="00A5512C"/>
    <w:rsid w:val="00A552FB"/>
    <w:rsid w:val="00A608A1"/>
    <w:rsid w:val="00A60F42"/>
    <w:rsid w:val="00A628EE"/>
    <w:rsid w:val="00A65B21"/>
    <w:rsid w:val="00A67EE1"/>
    <w:rsid w:val="00A71AB0"/>
    <w:rsid w:val="00A71CD1"/>
    <w:rsid w:val="00A7235D"/>
    <w:rsid w:val="00A76947"/>
    <w:rsid w:val="00A777C4"/>
    <w:rsid w:val="00A81FF1"/>
    <w:rsid w:val="00A85069"/>
    <w:rsid w:val="00A87ECE"/>
    <w:rsid w:val="00A9071E"/>
    <w:rsid w:val="00A956D2"/>
    <w:rsid w:val="00A96012"/>
    <w:rsid w:val="00A978EF"/>
    <w:rsid w:val="00AB012B"/>
    <w:rsid w:val="00AB6032"/>
    <w:rsid w:val="00AB73B1"/>
    <w:rsid w:val="00AC18BC"/>
    <w:rsid w:val="00AC3230"/>
    <w:rsid w:val="00AC5092"/>
    <w:rsid w:val="00AD31CD"/>
    <w:rsid w:val="00AE40B9"/>
    <w:rsid w:val="00AE64FF"/>
    <w:rsid w:val="00AF1D11"/>
    <w:rsid w:val="00AF2C6D"/>
    <w:rsid w:val="00AF53D3"/>
    <w:rsid w:val="00B1180C"/>
    <w:rsid w:val="00B159F7"/>
    <w:rsid w:val="00B370D6"/>
    <w:rsid w:val="00B4229F"/>
    <w:rsid w:val="00B42A24"/>
    <w:rsid w:val="00B479B6"/>
    <w:rsid w:val="00B775D7"/>
    <w:rsid w:val="00B82F54"/>
    <w:rsid w:val="00BA08C3"/>
    <w:rsid w:val="00BA60E6"/>
    <w:rsid w:val="00BB01D0"/>
    <w:rsid w:val="00BC3F25"/>
    <w:rsid w:val="00BD2A11"/>
    <w:rsid w:val="00BD4312"/>
    <w:rsid w:val="00BE039D"/>
    <w:rsid w:val="00BE474E"/>
    <w:rsid w:val="00BF0D10"/>
    <w:rsid w:val="00BF5CFA"/>
    <w:rsid w:val="00BF7A85"/>
    <w:rsid w:val="00C107C5"/>
    <w:rsid w:val="00C1773E"/>
    <w:rsid w:val="00C25A2E"/>
    <w:rsid w:val="00C371E0"/>
    <w:rsid w:val="00C5281F"/>
    <w:rsid w:val="00C71255"/>
    <w:rsid w:val="00C74E85"/>
    <w:rsid w:val="00C85883"/>
    <w:rsid w:val="00C8629E"/>
    <w:rsid w:val="00C875F9"/>
    <w:rsid w:val="00C940B4"/>
    <w:rsid w:val="00C96201"/>
    <w:rsid w:val="00CA205F"/>
    <w:rsid w:val="00CA3CC0"/>
    <w:rsid w:val="00CA67EE"/>
    <w:rsid w:val="00CA6CC8"/>
    <w:rsid w:val="00CB4088"/>
    <w:rsid w:val="00CB6780"/>
    <w:rsid w:val="00CD0188"/>
    <w:rsid w:val="00CD40B1"/>
    <w:rsid w:val="00CD4396"/>
    <w:rsid w:val="00CE5A84"/>
    <w:rsid w:val="00CF2C44"/>
    <w:rsid w:val="00D04754"/>
    <w:rsid w:val="00D05788"/>
    <w:rsid w:val="00D07011"/>
    <w:rsid w:val="00D14D2B"/>
    <w:rsid w:val="00D17250"/>
    <w:rsid w:val="00D21A1A"/>
    <w:rsid w:val="00D22DDD"/>
    <w:rsid w:val="00D23909"/>
    <w:rsid w:val="00D2790D"/>
    <w:rsid w:val="00D33796"/>
    <w:rsid w:val="00D461D0"/>
    <w:rsid w:val="00D47F16"/>
    <w:rsid w:val="00D629D3"/>
    <w:rsid w:val="00D635D4"/>
    <w:rsid w:val="00D718EF"/>
    <w:rsid w:val="00D7261F"/>
    <w:rsid w:val="00D748FD"/>
    <w:rsid w:val="00D74CC2"/>
    <w:rsid w:val="00D823FE"/>
    <w:rsid w:val="00D90808"/>
    <w:rsid w:val="00DA029B"/>
    <w:rsid w:val="00DB5E9D"/>
    <w:rsid w:val="00DC7426"/>
    <w:rsid w:val="00DD2C1E"/>
    <w:rsid w:val="00DD4D55"/>
    <w:rsid w:val="00DF1150"/>
    <w:rsid w:val="00DF3CDB"/>
    <w:rsid w:val="00DF57B0"/>
    <w:rsid w:val="00DF6259"/>
    <w:rsid w:val="00DF7986"/>
    <w:rsid w:val="00E07846"/>
    <w:rsid w:val="00E12E6C"/>
    <w:rsid w:val="00E17D53"/>
    <w:rsid w:val="00E30FA8"/>
    <w:rsid w:val="00E32A8C"/>
    <w:rsid w:val="00E36064"/>
    <w:rsid w:val="00E512C9"/>
    <w:rsid w:val="00E523B2"/>
    <w:rsid w:val="00E53F3E"/>
    <w:rsid w:val="00E54E21"/>
    <w:rsid w:val="00E80380"/>
    <w:rsid w:val="00E81306"/>
    <w:rsid w:val="00E868CB"/>
    <w:rsid w:val="00E90773"/>
    <w:rsid w:val="00E92769"/>
    <w:rsid w:val="00E96736"/>
    <w:rsid w:val="00E9720F"/>
    <w:rsid w:val="00EC2996"/>
    <w:rsid w:val="00EC3558"/>
    <w:rsid w:val="00ED40AF"/>
    <w:rsid w:val="00ED5E35"/>
    <w:rsid w:val="00EE43F3"/>
    <w:rsid w:val="00EE5641"/>
    <w:rsid w:val="00EF55DE"/>
    <w:rsid w:val="00EF6418"/>
    <w:rsid w:val="00F063D1"/>
    <w:rsid w:val="00F1689C"/>
    <w:rsid w:val="00F30EFC"/>
    <w:rsid w:val="00F40E57"/>
    <w:rsid w:val="00F40F22"/>
    <w:rsid w:val="00F45544"/>
    <w:rsid w:val="00F57178"/>
    <w:rsid w:val="00F625E6"/>
    <w:rsid w:val="00F67007"/>
    <w:rsid w:val="00F717BB"/>
    <w:rsid w:val="00F7243B"/>
    <w:rsid w:val="00F82662"/>
    <w:rsid w:val="00F96DA4"/>
    <w:rsid w:val="00FB0373"/>
    <w:rsid w:val="00FB1B39"/>
    <w:rsid w:val="00FB1E93"/>
    <w:rsid w:val="00FB3F3B"/>
    <w:rsid w:val="00FD05CF"/>
    <w:rsid w:val="00FD3FEF"/>
    <w:rsid w:val="00FD5DF7"/>
    <w:rsid w:val="00FD7670"/>
    <w:rsid w:val="00FE4405"/>
    <w:rsid w:val="00FE69E1"/>
    <w:rsid w:val="00FF566C"/>
    <w:rsid w:val="19247033"/>
    <w:rsid w:val="20B77CE4"/>
    <w:rsid w:val="2A4DE38F"/>
    <w:rsid w:val="42CC3A90"/>
    <w:rsid w:val="456411DD"/>
    <w:rsid w:val="61319062"/>
    <w:rsid w:val="6A8AC45F"/>
    <w:rsid w:val="7C05B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9270A"/>
  <w15:docId w15:val="{0C4F2AF2-E49C-420E-B62A-E525927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C44CC"/>
    <w:rPr>
      <w:color w:val="605E5C"/>
      <w:shd w:val="clear" w:color="auto" w:fill="E1DFDD"/>
    </w:rPr>
  </w:style>
  <w:style w:type="character" w:customStyle="1" w:styleId="eop">
    <w:name w:val="eop"/>
    <w:basedOn w:val="DefaultParagraphFont"/>
    <w:rsid w:val="00FD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quest.com/openview/aaa9ece866954bc24e31c4c8a4428d63/1?pq-origsite=gscholar&amp;cbl=18750" TargetMode="External"/><Relationship Id="rId18" Type="http://schemas.openxmlformats.org/officeDocument/2006/relationships/hyperlink" Target="https://www.lgbtqiahealtheducation.org/publication/lgbtqia-glossary-of-terms-for-health-care-team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nln.org/education/education/sirc/sirc/sirc-resources/sirc-tools-and-tips" TargetMode="External"/><Relationship Id="rId7" Type="http://schemas.openxmlformats.org/officeDocument/2006/relationships/settings" Target="settings.xml"/><Relationship Id="rId12" Type="http://schemas.openxmlformats.org/officeDocument/2006/relationships/hyperlink" Target="https://nursejournal.org/articles/nursing-care-lgbtq-patients/" TargetMode="External"/><Relationship Id="rId17" Type="http://schemas.openxmlformats.org/officeDocument/2006/relationships/hyperlink" Target="https://nursinglicensemap.com/blog/how-to-use-inclusive-language-in-healthca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laad.org/reference/terms" TargetMode="External"/><Relationship Id="rId20" Type="http://schemas.openxmlformats.org/officeDocument/2006/relationships/hyperlink" Target="https://www.inacsl.org/healthcare-simulation-standar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gbtqiahealtheducation.org/publication/lgbtqia-glossary-of-terms-for-health-care-team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jstor.org/stable/26556193?seq=1"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ursejournal.org/articles/nursing-care-lgbtq-pati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std/treatment/sexualhistory.pdf" TargetMode="External"/><Relationship Id="rId22" Type="http://schemas.openxmlformats.org/officeDocument/2006/relationships/hyperlink" Target="https://www.nln.org/docs/default-source/uploadedfiles/professional-development-programs/sirc/guided-debriefing-tool.docx?sfvrsn=f659d27e_3"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8cc4d20e9d079ff6a415f2b30fb809d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a49506801280c079590aeed6f20e1335"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138A9-3D1D-4755-B96A-10A82116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1A37A-1EEB-4A7A-BCDB-EAB8C163FE4B}">
  <ds:schemaRefs>
    <ds:schemaRef ds:uri="http://schemas.microsoft.com/sharepoint/v3/contenttype/forms"/>
  </ds:schemaRefs>
</ds:datastoreItem>
</file>

<file path=customXml/itemProps3.xml><?xml version="1.0" encoding="utf-8"?>
<ds:datastoreItem xmlns:ds="http://schemas.openxmlformats.org/officeDocument/2006/customXml" ds:itemID="{49BBF21B-8235-4663-8741-2562DF3F74A7}">
  <ds:schemaRefs>
    <ds:schemaRef ds:uri="http://schemas.openxmlformats.org/officeDocument/2006/bibliography"/>
  </ds:schemaRefs>
</ds:datastoreItem>
</file>

<file path=customXml/itemProps4.xml><?xml version="1.0" encoding="utf-8"?>
<ds:datastoreItem xmlns:ds="http://schemas.openxmlformats.org/officeDocument/2006/customXml" ds:itemID="{1E69CD41-BB9A-47D7-ABAA-5CE307C93C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2742</Words>
  <Characters>15632</Characters>
  <Application>Microsoft Office Word</Application>
  <DocSecurity>0</DocSecurity>
  <Lines>130</Lines>
  <Paragraphs>36</Paragraphs>
  <ScaleCrop>false</ScaleCrop>
  <Company>Laerdal Medical AS</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Walker simulation 1</dc:title>
  <dc:creator>National League for Nursing</dc:creator>
  <cp:keywords>ACE+</cp:keywords>
  <cp:lastModifiedBy>Andrea L. Browning</cp:lastModifiedBy>
  <cp:revision>2</cp:revision>
  <cp:lastPrinted>2021-05-13T17:48:00Z</cp:lastPrinted>
  <dcterms:created xsi:type="dcterms:W3CDTF">2023-06-13T18:54:00Z</dcterms:created>
  <dcterms:modified xsi:type="dcterms:W3CDTF">2023-06-13T18:54:00Z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