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040" w14:textId="77777777" w:rsidR="007A6395" w:rsidRPr="00CB7994" w:rsidRDefault="007A6395" w:rsidP="007A6395">
      <w:pPr>
        <w:jc w:val="center"/>
        <w:outlineLvl w:val="1"/>
        <w:rPr>
          <w:rFonts w:asciiTheme="minorHAnsi" w:hAnsiTheme="minorHAnsi" w:cstheme="minorHAnsi"/>
          <w:color w:val="274191"/>
          <w:sz w:val="48"/>
          <w:szCs w:val="28"/>
        </w:rPr>
      </w:pPr>
      <w:r w:rsidRPr="00CB7994">
        <w:rPr>
          <w:rFonts w:asciiTheme="minorHAnsi" w:hAnsiTheme="minorHAnsi" w:cstheme="minorHAnsi"/>
          <w:color w:val="274191"/>
          <w:sz w:val="48"/>
          <w:szCs w:val="28"/>
        </w:rPr>
        <w:t>Simulation Design Template</w:t>
      </w:r>
    </w:p>
    <w:p w14:paraId="0B7ED64D" w14:textId="3B4CAEFA" w:rsidR="007A6395" w:rsidRPr="00CB7994" w:rsidRDefault="00AA3AB3" w:rsidP="007A6395">
      <w:pPr>
        <w:tabs>
          <w:tab w:val="center" w:pos="4320"/>
          <w:tab w:val="right" w:pos="8640"/>
        </w:tabs>
        <w:jc w:val="center"/>
        <w:rPr>
          <w:rStyle w:val="normaltextrun"/>
          <w:rFonts w:asciiTheme="minorHAnsi" w:hAnsiTheme="minorHAnsi" w:cstheme="minorHAnsi"/>
          <w:color w:val="000000"/>
          <w:sz w:val="36"/>
          <w:szCs w:val="36"/>
          <w:shd w:val="clear" w:color="auto" w:fill="FFFFFF"/>
        </w:rPr>
      </w:pPr>
      <w:r w:rsidRPr="00CB7994">
        <w:rPr>
          <w:rStyle w:val="normaltextrun"/>
          <w:rFonts w:asciiTheme="minorHAnsi" w:hAnsiTheme="minorHAnsi" w:cstheme="minorHAnsi"/>
          <w:color w:val="000000"/>
          <w:sz w:val="36"/>
          <w:szCs w:val="36"/>
          <w:shd w:val="clear" w:color="auto" w:fill="FFFFFF"/>
        </w:rPr>
        <w:t>Mike Walker Simulation #</w:t>
      </w:r>
      <w:r w:rsidR="004F6455" w:rsidRPr="00CB7994">
        <w:rPr>
          <w:rStyle w:val="normaltextrun"/>
          <w:rFonts w:asciiTheme="minorHAnsi" w:hAnsiTheme="minorHAnsi" w:cstheme="minorHAnsi"/>
          <w:color w:val="000000"/>
          <w:sz w:val="36"/>
          <w:szCs w:val="36"/>
          <w:shd w:val="clear" w:color="auto" w:fill="FFFFFF"/>
        </w:rPr>
        <w:t>3</w:t>
      </w:r>
    </w:p>
    <w:p w14:paraId="0946AFE8" w14:textId="77777777" w:rsidR="00AA3AB3" w:rsidRPr="00CB7994" w:rsidRDefault="00AA3AB3"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5356"/>
      </w:tblGrid>
      <w:tr w:rsidR="007A6395" w:rsidRPr="00CB7994" w14:paraId="75609263" w14:textId="77777777" w:rsidTr="00B63E11">
        <w:trPr>
          <w:trHeight w:val="1403"/>
          <w:jc w:val="center"/>
        </w:trPr>
        <w:tc>
          <w:tcPr>
            <w:tcW w:w="4855" w:type="dxa"/>
            <w:shd w:val="clear" w:color="auto" w:fill="auto"/>
          </w:tcPr>
          <w:p w14:paraId="1BEFF216" w14:textId="77777777" w:rsidR="007A6395" w:rsidRPr="00CB7994" w:rsidRDefault="007A6395" w:rsidP="007A6395">
            <w:pPr>
              <w:rPr>
                <w:rFonts w:asciiTheme="minorHAnsi" w:hAnsiTheme="minorHAnsi" w:cstheme="minorHAnsi"/>
                <w:b/>
                <w:szCs w:val="28"/>
              </w:rPr>
            </w:pPr>
            <w:r w:rsidRPr="00CB7994">
              <w:rPr>
                <w:rFonts w:asciiTheme="minorHAnsi" w:hAnsiTheme="minorHAnsi" w:cstheme="minorHAnsi"/>
                <w:b/>
                <w:sz w:val="22"/>
                <w:szCs w:val="28"/>
              </w:rPr>
              <w:t xml:space="preserve">Date: </w:t>
            </w:r>
          </w:p>
          <w:p w14:paraId="5F26EC9D" w14:textId="77777777" w:rsidR="007A6395" w:rsidRPr="00CB7994" w:rsidRDefault="007A6395" w:rsidP="007A6395">
            <w:pPr>
              <w:rPr>
                <w:rFonts w:asciiTheme="minorHAnsi" w:hAnsiTheme="minorHAnsi" w:cstheme="minorHAnsi"/>
                <w:szCs w:val="28"/>
              </w:rPr>
            </w:pPr>
            <w:r w:rsidRPr="00CB7994">
              <w:rPr>
                <w:rFonts w:asciiTheme="minorHAnsi" w:hAnsiTheme="minorHAnsi" w:cstheme="minorHAnsi"/>
                <w:b/>
                <w:sz w:val="22"/>
                <w:szCs w:val="28"/>
              </w:rPr>
              <w:t>Discipline:</w:t>
            </w:r>
            <w:r w:rsidRPr="00CB7994">
              <w:rPr>
                <w:rFonts w:asciiTheme="minorHAnsi" w:hAnsiTheme="minorHAnsi" w:cstheme="minorHAnsi"/>
                <w:sz w:val="22"/>
                <w:szCs w:val="28"/>
              </w:rPr>
              <w:t xml:space="preserve"> Nursing</w:t>
            </w:r>
          </w:p>
          <w:p w14:paraId="73502CD5" w14:textId="57D4F360" w:rsidR="007A6395" w:rsidRPr="00CB7994" w:rsidRDefault="007A6395" w:rsidP="007A6395">
            <w:pPr>
              <w:rPr>
                <w:rFonts w:asciiTheme="minorHAnsi" w:hAnsiTheme="minorHAnsi" w:cstheme="minorHAnsi"/>
                <w:szCs w:val="28"/>
              </w:rPr>
            </w:pPr>
            <w:r w:rsidRPr="00CB7994">
              <w:rPr>
                <w:rFonts w:asciiTheme="minorHAnsi" w:hAnsiTheme="minorHAnsi" w:cstheme="minorHAnsi"/>
                <w:b/>
                <w:sz w:val="22"/>
                <w:szCs w:val="28"/>
              </w:rPr>
              <w:t>Expected Simulation Run Time:</w:t>
            </w:r>
            <w:r w:rsidRPr="00CB7994">
              <w:rPr>
                <w:rFonts w:asciiTheme="minorHAnsi" w:hAnsiTheme="minorHAnsi" w:cstheme="minorHAnsi"/>
                <w:sz w:val="22"/>
                <w:szCs w:val="28"/>
              </w:rPr>
              <w:t xml:space="preserve"> </w:t>
            </w:r>
            <w:r w:rsidR="00AA3AB3" w:rsidRPr="00CB7994">
              <w:rPr>
                <w:rFonts w:asciiTheme="minorHAnsi" w:hAnsiTheme="minorHAnsi" w:cstheme="minorHAnsi"/>
                <w:sz w:val="22"/>
                <w:szCs w:val="28"/>
              </w:rPr>
              <w:t>20 minutes</w:t>
            </w:r>
          </w:p>
          <w:p w14:paraId="65D4D380" w14:textId="7BD91CA7" w:rsidR="007A6395" w:rsidRPr="00CB7994" w:rsidRDefault="007A6395" w:rsidP="007A6395">
            <w:pPr>
              <w:rPr>
                <w:rFonts w:asciiTheme="minorHAnsi" w:hAnsiTheme="minorHAnsi" w:cstheme="minorHAnsi"/>
                <w:bCs/>
                <w:sz w:val="22"/>
                <w:szCs w:val="28"/>
              </w:rPr>
            </w:pPr>
            <w:r w:rsidRPr="00CB7994">
              <w:rPr>
                <w:rFonts w:asciiTheme="minorHAnsi" w:hAnsiTheme="minorHAnsi" w:cstheme="minorHAnsi"/>
                <w:b/>
                <w:sz w:val="22"/>
                <w:szCs w:val="28"/>
              </w:rPr>
              <w:t xml:space="preserve">Location: </w:t>
            </w:r>
            <w:r w:rsidR="00AA3AB3" w:rsidRPr="00CB7994">
              <w:rPr>
                <w:rFonts w:asciiTheme="minorHAnsi" w:hAnsiTheme="minorHAnsi" w:cstheme="minorHAnsi"/>
                <w:bCs/>
                <w:sz w:val="22"/>
                <w:szCs w:val="28"/>
              </w:rPr>
              <w:t>Medical unit in hospital</w:t>
            </w:r>
          </w:p>
          <w:p w14:paraId="30C2B389" w14:textId="77C7FE79" w:rsidR="00675053" w:rsidRPr="00CB7994" w:rsidRDefault="00675053" w:rsidP="007A6395">
            <w:pPr>
              <w:rPr>
                <w:rFonts w:asciiTheme="minorHAnsi" w:hAnsiTheme="minorHAnsi" w:cstheme="minorHAnsi"/>
                <w:szCs w:val="28"/>
              </w:rPr>
            </w:pPr>
            <w:r w:rsidRPr="00CB7994">
              <w:rPr>
                <w:rFonts w:asciiTheme="minorHAnsi" w:hAnsiTheme="minorHAnsi" w:cstheme="minorHAnsi"/>
                <w:b/>
                <w:sz w:val="22"/>
                <w:szCs w:val="28"/>
              </w:rPr>
              <w:t>Today’s Date:</w:t>
            </w:r>
          </w:p>
        </w:tc>
        <w:tc>
          <w:tcPr>
            <w:tcW w:w="5356" w:type="dxa"/>
            <w:shd w:val="clear" w:color="auto" w:fill="auto"/>
          </w:tcPr>
          <w:p w14:paraId="51825B3D" w14:textId="77777777" w:rsidR="00A623D6" w:rsidRPr="00E87D16" w:rsidRDefault="007A6395" w:rsidP="007A6395">
            <w:pPr>
              <w:rPr>
                <w:rFonts w:asciiTheme="minorHAnsi" w:hAnsiTheme="minorHAnsi" w:cstheme="minorHAnsi"/>
                <w:bCs/>
                <w:sz w:val="22"/>
                <w:szCs w:val="28"/>
              </w:rPr>
            </w:pPr>
            <w:r w:rsidRPr="00CB7994">
              <w:rPr>
                <w:rFonts w:asciiTheme="minorHAnsi" w:hAnsiTheme="minorHAnsi" w:cstheme="minorHAnsi"/>
                <w:b/>
                <w:sz w:val="22"/>
                <w:szCs w:val="28"/>
              </w:rPr>
              <w:t>File Name:</w:t>
            </w:r>
          </w:p>
          <w:p w14:paraId="386E6709" w14:textId="29021F95" w:rsidR="007A6395" w:rsidRPr="00CB7994" w:rsidRDefault="007A6395" w:rsidP="007A6395">
            <w:pPr>
              <w:rPr>
                <w:rFonts w:asciiTheme="minorHAnsi" w:hAnsiTheme="minorHAnsi" w:cstheme="minorHAnsi"/>
                <w:szCs w:val="28"/>
              </w:rPr>
            </w:pPr>
            <w:r w:rsidRPr="00CB7994">
              <w:rPr>
                <w:rFonts w:asciiTheme="minorHAnsi" w:hAnsiTheme="minorHAnsi" w:cstheme="minorHAnsi"/>
                <w:b/>
                <w:sz w:val="22"/>
                <w:szCs w:val="28"/>
              </w:rPr>
              <w:t>Student Level:</w:t>
            </w:r>
            <w:r w:rsidRPr="00CB7994">
              <w:rPr>
                <w:rFonts w:asciiTheme="minorHAnsi" w:hAnsiTheme="minorHAnsi" w:cstheme="minorHAnsi"/>
                <w:sz w:val="22"/>
                <w:szCs w:val="28"/>
              </w:rPr>
              <w:t xml:space="preserve"> </w:t>
            </w:r>
            <w:r w:rsidR="00AA3AB3" w:rsidRPr="00CB7994">
              <w:rPr>
                <w:rFonts w:asciiTheme="minorHAnsi" w:hAnsiTheme="minorHAnsi" w:cstheme="minorHAnsi"/>
                <w:sz w:val="22"/>
                <w:szCs w:val="28"/>
              </w:rPr>
              <w:t xml:space="preserve">in a nursing course where </w:t>
            </w:r>
            <w:r w:rsidR="00565F81" w:rsidRPr="00CB7994">
              <w:rPr>
                <w:rFonts w:asciiTheme="minorHAnsi" w:hAnsiTheme="minorHAnsi" w:cstheme="minorHAnsi"/>
                <w:sz w:val="22"/>
                <w:szCs w:val="28"/>
              </w:rPr>
              <w:t xml:space="preserve">end of life care </w:t>
            </w:r>
            <w:r w:rsidR="00AA3AB3" w:rsidRPr="00CB7994">
              <w:rPr>
                <w:rFonts w:asciiTheme="minorHAnsi" w:hAnsiTheme="minorHAnsi" w:cstheme="minorHAnsi"/>
                <w:sz w:val="22"/>
                <w:szCs w:val="28"/>
              </w:rPr>
              <w:t>is taught</w:t>
            </w:r>
          </w:p>
          <w:p w14:paraId="7E739D0E" w14:textId="0559334F" w:rsidR="007A6395" w:rsidRPr="00CB7994" w:rsidRDefault="007A6395" w:rsidP="007A6395">
            <w:pPr>
              <w:rPr>
                <w:rFonts w:asciiTheme="minorHAnsi" w:hAnsiTheme="minorHAnsi" w:cstheme="minorHAnsi"/>
                <w:szCs w:val="28"/>
              </w:rPr>
            </w:pPr>
            <w:r w:rsidRPr="00CB7994">
              <w:rPr>
                <w:rFonts w:asciiTheme="minorHAnsi" w:hAnsiTheme="minorHAnsi" w:cstheme="minorHAnsi"/>
                <w:b/>
                <w:sz w:val="22"/>
                <w:szCs w:val="28"/>
              </w:rPr>
              <w:t>Guided Reflection Time:</w:t>
            </w:r>
            <w:r w:rsidRPr="00CB7994">
              <w:rPr>
                <w:rFonts w:asciiTheme="minorHAnsi" w:hAnsiTheme="minorHAnsi" w:cstheme="minorHAnsi"/>
                <w:sz w:val="22"/>
                <w:szCs w:val="28"/>
              </w:rPr>
              <w:t xml:space="preserve"> </w:t>
            </w:r>
            <w:r w:rsidR="00675053" w:rsidRPr="00CB7994">
              <w:rPr>
                <w:rFonts w:asciiTheme="minorHAnsi" w:hAnsiTheme="minorHAnsi" w:cstheme="minorHAnsi"/>
                <w:sz w:val="22"/>
                <w:szCs w:val="28"/>
              </w:rPr>
              <w:t>Twice the amount of time that the simulation runs.</w:t>
            </w:r>
          </w:p>
          <w:p w14:paraId="345D2BA8" w14:textId="77777777" w:rsidR="007A6395" w:rsidRPr="00CB7994" w:rsidRDefault="007A6395" w:rsidP="007A6395">
            <w:pPr>
              <w:rPr>
                <w:rFonts w:asciiTheme="minorHAnsi" w:hAnsiTheme="minorHAnsi" w:cstheme="minorHAnsi"/>
                <w:szCs w:val="28"/>
              </w:rPr>
            </w:pPr>
            <w:r w:rsidRPr="00CB7994">
              <w:rPr>
                <w:rFonts w:asciiTheme="minorHAnsi" w:hAnsiTheme="minorHAnsi" w:cstheme="minorHAnsi"/>
                <w:b/>
                <w:sz w:val="22"/>
                <w:szCs w:val="28"/>
              </w:rPr>
              <w:t>Location for Reflection:</w:t>
            </w:r>
            <w:r w:rsidRPr="00CB7994">
              <w:rPr>
                <w:rFonts w:asciiTheme="minorHAnsi" w:hAnsiTheme="minorHAnsi" w:cstheme="minorHAnsi"/>
                <w:sz w:val="22"/>
                <w:szCs w:val="28"/>
              </w:rPr>
              <w:t xml:space="preserve"> </w:t>
            </w:r>
          </w:p>
        </w:tc>
      </w:tr>
    </w:tbl>
    <w:p w14:paraId="73F7FBFA" w14:textId="77777777" w:rsidR="007A6395" w:rsidRPr="00CB7994" w:rsidRDefault="007A6395" w:rsidP="007A6395">
      <w:pPr>
        <w:tabs>
          <w:tab w:val="center" w:pos="4320"/>
          <w:tab w:val="right" w:pos="8640"/>
        </w:tabs>
        <w:jc w:val="center"/>
        <w:rPr>
          <w:rFonts w:asciiTheme="minorHAnsi" w:hAnsiTheme="minorHAnsi" w:cstheme="minorHAnsi"/>
          <w:sz w:val="22"/>
          <w:szCs w:val="22"/>
        </w:rPr>
      </w:pPr>
    </w:p>
    <w:p w14:paraId="0BF412EC" w14:textId="6BA76F29" w:rsidR="000F7671" w:rsidRPr="00CB7994" w:rsidRDefault="000F7671" w:rsidP="000F7671">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CB7994">
        <w:rPr>
          <w:rFonts w:asciiTheme="minorHAnsi" w:hAnsiTheme="minorHAnsi" w:cstheme="minorHAnsi"/>
          <w:color w:val="274191"/>
          <w:sz w:val="36"/>
          <w:szCs w:val="28"/>
        </w:rPr>
        <w:t xml:space="preserve">Brief Description of </w:t>
      </w:r>
      <w:r w:rsidR="000C1F0A" w:rsidRPr="00CB7994">
        <w:rPr>
          <w:rFonts w:asciiTheme="minorHAnsi" w:hAnsiTheme="minorHAnsi" w:cstheme="minorHAnsi"/>
          <w:color w:val="274191"/>
          <w:sz w:val="36"/>
          <w:szCs w:val="28"/>
        </w:rPr>
        <w:t>Patient</w:t>
      </w:r>
    </w:p>
    <w:p w14:paraId="2D86913F" w14:textId="77777777" w:rsidR="000F7671" w:rsidRPr="00CB7994" w:rsidRDefault="000F7671" w:rsidP="000F7671">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1E7EE97E" w14:textId="1AC5A624" w:rsidR="000F7671"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 xml:space="preserve">Name: </w:t>
      </w:r>
      <w:r w:rsidRPr="00CB7994">
        <w:rPr>
          <w:rFonts w:asciiTheme="minorHAnsi" w:hAnsiTheme="minorHAnsi" w:cstheme="minorHAnsi"/>
          <w:sz w:val="22"/>
          <w:szCs w:val="22"/>
        </w:rPr>
        <w:t>Mike Walker</w:t>
      </w:r>
      <w:r w:rsidR="00B46BC9" w:rsidRPr="00CB7994">
        <w:rPr>
          <w:rFonts w:asciiTheme="minorHAnsi" w:hAnsiTheme="minorHAnsi" w:cstheme="minorHAnsi"/>
          <w:sz w:val="22"/>
          <w:szCs w:val="22"/>
        </w:rPr>
        <w:tab/>
      </w:r>
      <w:r w:rsidR="00B46BC9" w:rsidRPr="00CB7994">
        <w:rPr>
          <w:rFonts w:asciiTheme="minorHAnsi" w:hAnsiTheme="minorHAnsi" w:cstheme="minorHAnsi"/>
          <w:sz w:val="22"/>
          <w:szCs w:val="22"/>
        </w:rPr>
        <w:tab/>
      </w:r>
      <w:r w:rsidR="004A6E62" w:rsidRPr="00CB7994">
        <w:rPr>
          <w:rFonts w:asciiTheme="minorHAnsi" w:hAnsiTheme="minorHAnsi" w:cstheme="minorHAnsi"/>
          <w:sz w:val="22"/>
          <w:szCs w:val="22"/>
        </w:rPr>
        <w:tab/>
      </w:r>
      <w:r w:rsidR="004A6E62" w:rsidRPr="00CB7994">
        <w:rPr>
          <w:rFonts w:asciiTheme="minorHAnsi" w:hAnsiTheme="minorHAnsi" w:cstheme="minorHAnsi"/>
          <w:sz w:val="22"/>
          <w:szCs w:val="22"/>
        </w:rPr>
        <w:tab/>
      </w:r>
      <w:r w:rsidR="00B46BC9" w:rsidRPr="00CB7994">
        <w:rPr>
          <w:rFonts w:asciiTheme="minorHAnsi" w:hAnsiTheme="minorHAnsi" w:cstheme="minorHAnsi"/>
          <w:b/>
          <w:bCs/>
          <w:sz w:val="22"/>
          <w:szCs w:val="22"/>
        </w:rPr>
        <w:t>Pronouns</w:t>
      </w:r>
      <w:r w:rsidR="00B46BC9" w:rsidRPr="00CB7994">
        <w:rPr>
          <w:rFonts w:asciiTheme="minorHAnsi" w:hAnsiTheme="minorHAnsi" w:cstheme="minorHAnsi"/>
          <w:sz w:val="22"/>
          <w:szCs w:val="22"/>
        </w:rPr>
        <w:t>: he/him</w:t>
      </w:r>
      <w:r w:rsidR="000C7D37" w:rsidRPr="00CB7994">
        <w:rPr>
          <w:rFonts w:asciiTheme="minorHAnsi" w:hAnsiTheme="minorHAnsi" w:cstheme="minorHAnsi"/>
          <w:sz w:val="22"/>
          <w:szCs w:val="22"/>
        </w:rPr>
        <w:t>/his</w:t>
      </w:r>
    </w:p>
    <w:p w14:paraId="21ECC8B0" w14:textId="7B43A6E5" w:rsidR="000F7671"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 xml:space="preserve">Date of Birth: </w:t>
      </w:r>
      <w:r w:rsidRPr="00CB7994">
        <w:rPr>
          <w:rFonts w:asciiTheme="minorHAnsi" w:hAnsiTheme="minorHAnsi" w:cstheme="minorHAnsi"/>
          <w:sz w:val="22"/>
          <w:szCs w:val="22"/>
        </w:rPr>
        <w:t>10/15/</w:t>
      </w:r>
      <w:r w:rsidR="00A623D6">
        <w:rPr>
          <w:rFonts w:asciiTheme="minorHAnsi" w:hAnsiTheme="minorHAnsi" w:cstheme="minorHAnsi"/>
          <w:sz w:val="22"/>
          <w:szCs w:val="22"/>
        </w:rPr>
        <w:t>YYYY (age 70)</w:t>
      </w:r>
      <w:r w:rsidR="00DF05EE" w:rsidRPr="00CB7994">
        <w:rPr>
          <w:rFonts w:asciiTheme="minorHAnsi" w:hAnsiTheme="minorHAnsi" w:cstheme="minorHAnsi"/>
          <w:sz w:val="22"/>
          <w:szCs w:val="22"/>
        </w:rPr>
        <w:tab/>
      </w:r>
      <w:r w:rsidR="000C1F0A" w:rsidRPr="00CB7994">
        <w:rPr>
          <w:rFonts w:asciiTheme="minorHAnsi" w:hAnsiTheme="minorHAnsi" w:cstheme="minorHAnsi"/>
          <w:sz w:val="22"/>
          <w:szCs w:val="22"/>
        </w:rPr>
        <w:tab/>
      </w:r>
      <w:r w:rsidR="00DF05EE" w:rsidRPr="00CB7994">
        <w:rPr>
          <w:rFonts w:asciiTheme="minorHAnsi" w:hAnsiTheme="minorHAnsi" w:cstheme="minorHAnsi"/>
          <w:b/>
          <w:bCs/>
          <w:sz w:val="22"/>
          <w:szCs w:val="22"/>
        </w:rPr>
        <w:t>Age</w:t>
      </w:r>
      <w:r w:rsidR="00DF05EE" w:rsidRPr="00CB7994">
        <w:rPr>
          <w:rFonts w:asciiTheme="minorHAnsi" w:hAnsiTheme="minorHAnsi" w:cstheme="minorHAnsi"/>
          <w:sz w:val="22"/>
          <w:szCs w:val="22"/>
        </w:rPr>
        <w:t>: 70</w:t>
      </w:r>
    </w:p>
    <w:p w14:paraId="74888B70" w14:textId="33CF78CA" w:rsidR="000F7671" w:rsidRPr="00CB7994" w:rsidRDefault="00DF05EE"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bookmarkStart w:id="0" w:name="_Hlk89866818"/>
      <w:r w:rsidRPr="00CB7994">
        <w:rPr>
          <w:rFonts w:asciiTheme="minorHAnsi" w:hAnsiTheme="minorHAnsi" w:cstheme="minorHAnsi"/>
          <w:b/>
          <w:bCs/>
          <w:sz w:val="22"/>
          <w:szCs w:val="22"/>
        </w:rPr>
        <w:t>Sex Assigned at Birth:</w:t>
      </w:r>
      <w:r w:rsidRPr="00CB7994">
        <w:rPr>
          <w:rFonts w:asciiTheme="minorHAnsi" w:hAnsiTheme="minorHAnsi" w:cstheme="minorHAnsi"/>
          <w:sz w:val="22"/>
          <w:szCs w:val="22"/>
        </w:rPr>
        <w:t xml:space="preserve"> Male</w:t>
      </w:r>
      <w:r w:rsidRPr="00CB7994">
        <w:rPr>
          <w:rFonts w:asciiTheme="minorHAnsi" w:hAnsiTheme="minorHAnsi" w:cstheme="minorHAnsi"/>
          <w:sz w:val="22"/>
          <w:szCs w:val="22"/>
        </w:rPr>
        <w:tab/>
      </w:r>
      <w:bookmarkEnd w:id="0"/>
      <w:r w:rsidR="00CB7994">
        <w:rPr>
          <w:rFonts w:asciiTheme="minorHAnsi" w:hAnsiTheme="minorHAnsi" w:cstheme="minorHAnsi"/>
          <w:sz w:val="22"/>
          <w:szCs w:val="22"/>
        </w:rPr>
        <w:tab/>
      </w:r>
      <w:r w:rsidR="004A6E62" w:rsidRPr="00CB7994">
        <w:rPr>
          <w:rFonts w:asciiTheme="minorHAnsi" w:hAnsiTheme="minorHAnsi" w:cstheme="minorHAnsi"/>
          <w:sz w:val="22"/>
          <w:szCs w:val="22"/>
        </w:rPr>
        <w:tab/>
      </w:r>
      <w:r w:rsidR="000F7671" w:rsidRPr="00CB7994">
        <w:rPr>
          <w:rFonts w:asciiTheme="minorHAnsi" w:hAnsiTheme="minorHAnsi" w:cstheme="minorHAnsi"/>
          <w:b/>
          <w:bCs/>
          <w:sz w:val="22"/>
          <w:szCs w:val="22"/>
        </w:rPr>
        <w:t xml:space="preserve">Gender Identity: </w:t>
      </w:r>
      <w:r w:rsidR="000F7671" w:rsidRPr="00CB7994">
        <w:rPr>
          <w:rFonts w:asciiTheme="minorHAnsi" w:hAnsiTheme="minorHAnsi" w:cstheme="minorHAnsi"/>
          <w:sz w:val="22"/>
          <w:szCs w:val="22"/>
        </w:rPr>
        <w:t>Male</w:t>
      </w:r>
    </w:p>
    <w:p w14:paraId="61BBBC10" w14:textId="7670CDCD" w:rsidR="000F7671"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Sexual Orientation:</w:t>
      </w:r>
      <w:r w:rsidRPr="00CB7994">
        <w:rPr>
          <w:rFonts w:asciiTheme="minorHAnsi" w:hAnsiTheme="minorHAnsi" w:cstheme="minorHAnsi"/>
          <w:sz w:val="22"/>
          <w:szCs w:val="22"/>
        </w:rPr>
        <w:t xml:space="preserve"> Gay</w:t>
      </w:r>
      <w:r w:rsidRPr="00CB7994">
        <w:rPr>
          <w:rFonts w:asciiTheme="minorHAnsi" w:hAnsiTheme="minorHAnsi" w:cstheme="minorHAnsi"/>
          <w:sz w:val="22"/>
          <w:szCs w:val="22"/>
        </w:rPr>
        <w:tab/>
      </w:r>
      <w:r w:rsidRPr="00CB7994">
        <w:rPr>
          <w:rFonts w:asciiTheme="minorHAnsi" w:hAnsiTheme="minorHAnsi" w:cstheme="minorHAnsi"/>
          <w:sz w:val="22"/>
          <w:szCs w:val="22"/>
        </w:rPr>
        <w:tab/>
      </w:r>
      <w:r w:rsidR="004A6E62" w:rsidRPr="00CB7994">
        <w:rPr>
          <w:rFonts w:asciiTheme="minorHAnsi" w:hAnsiTheme="minorHAnsi" w:cstheme="minorHAnsi"/>
          <w:sz w:val="22"/>
          <w:szCs w:val="22"/>
        </w:rPr>
        <w:tab/>
      </w:r>
      <w:r w:rsidRPr="00CB7994">
        <w:rPr>
          <w:rFonts w:asciiTheme="minorHAnsi" w:hAnsiTheme="minorHAnsi" w:cstheme="minorHAnsi"/>
          <w:b/>
          <w:bCs/>
          <w:sz w:val="22"/>
          <w:szCs w:val="22"/>
        </w:rPr>
        <w:t>Marital Status:</w:t>
      </w:r>
      <w:r w:rsidRPr="00CB7994">
        <w:rPr>
          <w:rFonts w:asciiTheme="minorHAnsi" w:hAnsiTheme="minorHAnsi" w:cstheme="minorHAnsi"/>
          <w:sz w:val="22"/>
          <w:szCs w:val="22"/>
        </w:rPr>
        <w:t xml:space="preserve"> </w:t>
      </w:r>
      <w:r w:rsidR="00F00A68" w:rsidRPr="00CB7994">
        <w:rPr>
          <w:rFonts w:asciiTheme="minorHAnsi" w:hAnsiTheme="minorHAnsi" w:cstheme="minorHAnsi"/>
          <w:sz w:val="22"/>
          <w:szCs w:val="22"/>
        </w:rPr>
        <w:t>Divorced, but has current partner</w:t>
      </w:r>
    </w:p>
    <w:p w14:paraId="4F9F5612" w14:textId="4EB7CCBB" w:rsidR="000C1F0A" w:rsidRPr="00CB7994" w:rsidRDefault="007D094A"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Weight</w:t>
      </w:r>
      <w:r w:rsidRPr="00CB7994">
        <w:rPr>
          <w:rFonts w:asciiTheme="minorHAnsi" w:hAnsiTheme="minorHAnsi" w:cstheme="minorHAnsi"/>
          <w:sz w:val="22"/>
          <w:szCs w:val="22"/>
        </w:rPr>
        <w:t>: (weight of SP)</w:t>
      </w:r>
      <w:r w:rsidRPr="00CB7994">
        <w:rPr>
          <w:rFonts w:asciiTheme="minorHAnsi" w:hAnsiTheme="minorHAnsi" w:cstheme="minorHAnsi"/>
          <w:sz w:val="22"/>
          <w:szCs w:val="22"/>
        </w:rPr>
        <w:tab/>
      </w:r>
      <w:r w:rsidRPr="00CB7994">
        <w:rPr>
          <w:rFonts w:asciiTheme="minorHAnsi" w:hAnsiTheme="minorHAnsi" w:cstheme="minorHAnsi"/>
          <w:sz w:val="22"/>
          <w:szCs w:val="22"/>
        </w:rPr>
        <w:tab/>
      </w:r>
      <w:r w:rsidRPr="00CB7994">
        <w:rPr>
          <w:rFonts w:asciiTheme="minorHAnsi" w:hAnsiTheme="minorHAnsi" w:cstheme="minorHAnsi"/>
          <w:sz w:val="22"/>
          <w:szCs w:val="22"/>
        </w:rPr>
        <w:tab/>
      </w:r>
      <w:r w:rsidR="00CB7994">
        <w:rPr>
          <w:rFonts w:asciiTheme="minorHAnsi" w:hAnsiTheme="minorHAnsi" w:cstheme="minorHAnsi"/>
          <w:sz w:val="22"/>
          <w:szCs w:val="22"/>
        </w:rPr>
        <w:tab/>
      </w:r>
      <w:r w:rsidR="000C1F0A" w:rsidRPr="00CB7994">
        <w:rPr>
          <w:rFonts w:asciiTheme="minorHAnsi" w:hAnsiTheme="minorHAnsi" w:cstheme="minorHAnsi"/>
          <w:b/>
          <w:bCs/>
          <w:sz w:val="22"/>
          <w:szCs w:val="22"/>
        </w:rPr>
        <w:t>Height</w:t>
      </w:r>
      <w:r w:rsidR="000C1F0A" w:rsidRPr="00CB7994">
        <w:rPr>
          <w:rFonts w:asciiTheme="minorHAnsi" w:hAnsiTheme="minorHAnsi" w:cstheme="minorHAnsi"/>
          <w:sz w:val="22"/>
          <w:szCs w:val="22"/>
        </w:rPr>
        <w:t>: (height of SP)</w:t>
      </w:r>
    </w:p>
    <w:p w14:paraId="6CFE362B" w14:textId="2EF2FF25" w:rsidR="004A6E62"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Racial Group</w:t>
      </w:r>
      <w:r w:rsidRPr="00CB7994">
        <w:rPr>
          <w:rFonts w:asciiTheme="minorHAnsi" w:hAnsiTheme="minorHAnsi" w:cstheme="minorHAnsi"/>
          <w:sz w:val="22"/>
          <w:szCs w:val="22"/>
        </w:rPr>
        <w:t>: (faculty can select)</w:t>
      </w:r>
      <w:r w:rsidRPr="00CB7994">
        <w:rPr>
          <w:rFonts w:asciiTheme="minorHAnsi" w:hAnsiTheme="minorHAnsi" w:cstheme="minorHAnsi"/>
          <w:sz w:val="22"/>
          <w:szCs w:val="22"/>
        </w:rPr>
        <w:tab/>
      </w:r>
      <w:r w:rsidR="000C1F0A" w:rsidRPr="00CB7994">
        <w:rPr>
          <w:rFonts w:asciiTheme="minorHAnsi" w:hAnsiTheme="minorHAnsi" w:cstheme="minorHAnsi"/>
          <w:sz w:val="22"/>
          <w:szCs w:val="22"/>
        </w:rPr>
        <w:tab/>
      </w:r>
      <w:r w:rsidR="004A6E62" w:rsidRPr="00CB7994">
        <w:rPr>
          <w:rFonts w:asciiTheme="minorHAnsi" w:hAnsiTheme="minorHAnsi" w:cstheme="minorHAnsi"/>
          <w:b/>
          <w:bCs/>
          <w:sz w:val="22"/>
          <w:szCs w:val="22"/>
        </w:rPr>
        <w:t xml:space="preserve">Language: </w:t>
      </w:r>
      <w:r w:rsidR="004A6E62" w:rsidRPr="00CB7994">
        <w:rPr>
          <w:rFonts w:asciiTheme="minorHAnsi" w:hAnsiTheme="minorHAnsi" w:cstheme="minorHAnsi"/>
          <w:sz w:val="22"/>
          <w:szCs w:val="22"/>
        </w:rPr>
        <w:t>English</w:t>
      </w:r>
      <w:r w:rsidR="000C1F0A" w:rsidRPr="00CB7994">
        <w:rPr>
          <w:rFonts w:asciiTheme="minorHAnsi" w:hAnsiTheme="minorHAnsi" w:cstheme="minorHAnsi"/>
          <w:sz w:val="22"/>
          <w:szCs w:val="22"/>
        </w:rPr>
        <w:tab/>
      </w:r>
      <w:r w:rsidR="000C1F0A" w:rsidRPr="00CB7994">
        <w:rPr>
          <w:rFonts w:asciiTheme="minorHAnsi" w:hAnsiTheme="minorHAnsi" w:cstheme="minorHAnsi"/>
          <w:sz w:val="22"/>
          <w:szCs w:val="22"/>
        </w:rPr>
        <w:tab/>
      </w:r>
      <w:r w:rsidR="005A6D5B" w:rsidRPr="00CB7994">
        <w:rPr>
          <w:rFonts w:asciiTheme="minorHAnsi" w:hAnsiTheme="minorHAnsi" w:cstheme="minorHAnsi"/>
          <w:sz w:val="22"/>
          <w:szCs w:val="22"/>
        </w:rPr>
        <w:tab/>
      </w:r>
      <w:r w:rsidR="709435F9" w:rsidRPr="00CB7994">
        <w:rPr>
          <w:rFonts w:asciiTheme="minorHAnsi" w:hAnsiTheme="minorHAnsi" w:cstheme="minorHAnsi"/>
          <w:b/>
          <w:bCs/>
          <w:sz w:val="22"/>
          <w:szCs w:val="22"/>
        </w:rPr>
        <w:t>Religion</w:t>
      </w:r>
      <w:r w:rsidR="709435F9" w:rsidRPr="00CB7994">
        <w:rPr>
          <w:rFonts w:asciiTheme="minorHAnsi" w:hAnsiTheme="minorHAnsi" w:cstheme="minorHAnsi"/>
          <w:sz w:val="22"/>
          <w:szCs w:val="22"/>
        </w:rPr>
        <w:t>: Christian</w:t>
      </w:r>
    </w:p>
    <w:p w14:paraId="52558857" w14:textId="408C4640" w:rsidR="0052319A" w:rsidRPr="00CB7994" w:rsidRDefault="0052319A"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 xml:space="preserve">Employment Status: </w:t>
      </w:r>
      <w:r w:rsidRPr="00CB7994">
        <w:rPr>
          <w:rFonts w:asciiTheme="minorHAnsi" w:hAnsiTheme="minorHAnsi" w:cstheme="minorHAnsi"/>
          <w:sz w:val="22"/>
          <w:szCs w:val="22"/>
        </w:rPr>
        <w:t>Retired</w:t>
      </w:r>
      <w:r w:rsidRPr="00CB7994">
        <w:rPr>
          <w:rFonts w:asciiTheme="minorHAnsi" w:hAnsiTheme="minorHAnsi" w:cstheme="minorHAnsi"/>
          <w:b/>
          <w:bCs/>
          <w:sz w:val="22"/>
          <w:szCs w:val="22"/>
        </w:rPr>
        <w:tab/>
      </w:r>
      <w:r w:rsidRPr="00CB7994">
        <w:rPr>
          <w:rFonts w:asciiTheme="minorHAnsi" w:hAnsiTheme="minorHAnsi" w:cstheme="minorHAnsi"/>
          <w:b/>
          <w:bCs/>
          <w:sz w:val="22"/>
          <w:szCs w:val="22"/>
        </w:rPr>
        <w:tab/>
      </w:r>
      <w:r w:rsidR="00CB7994">
        <w:rPr>
          <w:rFonts w:asciiTheme="minorHAnsi" w:hAnsiTheme="minorHAnsi" w:cstheme="minorHAnsi"/>
          <w:b/>
          <w:bCs/>
          <w:sz w:val="22"/>
          <w:szCs w:val="22"/>
        </w:rPr>
        <w:tab/>
      </w:r>
      <w:r w:rsidRPr="00CB7994">
        <w:rPr>
          <w:rFonts w:asciiTheme="minorHAnsi" w:hAnsiTheme="minorHAnsi" w:cstheme="minorHAnsi"/>
          <w:b/>
          <w:bCs/>
          <w:sz w:val="22"/>
          <w:szCs w:val="22"/>
        </w:rPr>
        <w:t xml:space="preserve">Insurance Status: </w:t>
      </w:r>
      <w:r w:rsidRPr="00CB7994">
        <w:rPr>
          <w:rFonts w:asciiTheme="minorHAnsi" w:hAnsiTheme="minorHAnsi" w:cstheme="minorHAnsi"/>
          <w:sz w:val="22"/>
          <w:szCs w:val="22"/>
        </w:rPr>
        <w:t>Medicare and private insurance</w:t>
      </w:r>
    </w:p>
    <w:p w14:paraId="1E911266" w14:textId="606FEC33" w:rsidR="000F7671"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 xml:space="preserve">Support Person: </w:t>
      </w:r>
      <w:r w:rsidRPr="00CB7994">
        <w:rPr>
          <w:rFonts w:asciiTheme="minorHAnsi" w:hAnsiTheme="minorHAnsi" w:cstheme="minorHAnsi"/>
          <w:sz w:val="22"/>
          <w:szCs w:val="22"/>
        </w:rPr>
        <w:t>Jim Smythe (partner)</w:t>
      </w:r>
      <w:r w:rsidR="00CB7994">
        <w:rPr>
          <w:rFonts w:asciiTheme="minorHAnsi" w:hAnsiTheme="minorHAnsi" w:cstheme="minorHAnsi"/>
          <w:sz w:val="22"/>
          <w:szCs w:val="22"/>
        </w:rPr>
        <w:tab/>
      </w:r>
      <w:r w:rsidRPr="00CB7994">
        <w:rPr>
          <w:rFonts w:asciiTheme="minorHAnsi" w:hAnsiTheme="minorHAnsi" w:cstheme="minorHAnsi"/>
          <w:sz w:val="22"/>
          <w:szCs w:val="22"/>
        </w:rPr>
        <w:tab/>
      </w:r>
      <w:r w:rsidRPr="00CB7994">
        <w:rPr>
          <w:rFonts w:asciiTheme="minorHAnsi" w:hAnsiTheme="minorHAnsi" w:cstheme="minorHAnsi"/>
          <w:b/>
          <w:bCs/>
          <w:sz w:val="22"/>
          <w:szCs w:val="22"/>
        </w:rPr>
        <w:t>Support Phone:</w:t>
      </w:r>
      <w:r w:rsidRPr="00CB7994">
        <w:rPr>
          <w:rFonts w:asciiTheme="minorHAnsi" w:hAnsiTheme="minorHAnsi" w:cstheme="minorHAnsi"/>
          <w:sz w:val="22"/>
          <w:szCs w:val="22"/>
        </w:rPr>
        <w:t xml:space="preserve"> 888-555-1212</w:t>
      </w:r>
    </w:p>
    <w:p w14:paraId="249FB8AD" w14:textId="40C55065" w:rsidR="000F7671" w:rsidRPr="00CB7994" w:rsidRDefault="000F7671" w:rsidP="008F1F06">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CB7994">
        <w:rPr>
          <w:rFonts w:asciiTheme="minorHAnsi" w:hAnsiTheme="minorHAnsi" w:cstheme="minorHAnsi"/>
          <w:b/>
          <w:bCs/>
          <w:sz w:val="22"/>
          <w:szCs w:val="22"/>
        </w:rPr>
        <w:t>Allergies</w:t>
      </w:r>
      <w:r w:rsidRPr="00CB7994">
        <w:rPr>
          <w:rFonts w:asciiTheme="minorHAnsi" w:hAnsiTheme="minorHAnsi" w:cstheme="minorHAnsi"/>
          <w:sz w:val="22"/>
          <w:szCs w:val="22"/>
        </w:rPr>
        <w:t>: NKDA</w:t>
      </w:r>
      <w:r w:rsidRPr="00CB7994">
        <w:rPr>
          <w:rFonts w:asciiTheme="minorHAnsi" w:hAnsiTheme="minorHAnsi" w:cstheme="minorHAnsi"/>
          <w:sz w:val="22"/>
          <w:szCs w:val="22"/>
        </w:rPr>
        <w:tab/>
      </w:r>
      <w:r w:rsidRPr="00CB7994">
        <w:rPr>
          <w:rFonts w:asciiTheme="minorHAnsi" w:hAnsiTheme="minorHAnsi" w:cstheme="minorHAnsi"/>
          <w:sz w:val="22"/>
          <w:szCs w:val="22"/>
        </w:rPr>
        <w:tab/>
      </w:r>
      <w:r w:rsidRPr="00CB7994">
        <w:rPr>
          <w:rFonts w:asciiTheme="minorHAnsi" w:hAnsiTheme="minorHAnsi" w:cstheme="minorHAnsi"/>
          <w:sz w:val="22"/>
          <w:szCs w:val="22"/>
        </w:rPr>
        <w:tab/>
      </w:r>
      <w:r w:rsidRPr="00CB7994">
        <w:rPr>
          <w:rFonts w:asciiTheme="minorHAnsi" w:hAnsiTheme="minorHAnsi" w:cstheme="minorHAnsi"/>
          <w:sz w:val="22"/>
          <w:szCs w:val="22"/>
        </w:rPr>
        <w:tab/>
      </w:r>
      <w:r w:rsidR="00CB7994">
        <w:rPr>
          <w:rFonts w:asciiTheme="minorHAnsi" w:hAnsiTheme="minorHAnsi" w:cstheme="minorHAnsi"/>
          <w:sz w:val="22"/>
          <w:szCs w:val="22"/>
        </w:rPr>
        <w:tab/>
      </w:r>
      <w:r w:rsidRPr="00CB7994">
        <w:rPr>
          <w:rFonts w:asciiTheme="minorHAnsi" w:hAnsiTheme="minorHAnsi" w:cstheme="minorHAnsi"/>
          <w:b/>
          <w:bCs/>
          <w:sz w:val="22"/>
          <w:szCs w:val="22"/>
        </w:rPr>
        <w:t>Immunizations:</w:t>
      </w:r>
      <w:r w:rsidRPr="00CB7994">
        <w:rPr>
          <w:rFonts w:asciiTheme="minorHAnsi" w:hAnsiTheme="minorHAnsi" w:cstheme="minorHAnsi"/>
          <w:sz w:val="22"/>
          <w:szCs w:val="22"/>
        </w:rPr>
        <w:t xml:space="preserve">  </w:t>
      </w:r>
      <w:r w:rsidR="003005DC" w:rsidRPr="00CB7994">
        <w:rPr>
          <w:rFonts w:asciiTheme="minorHAnsi" w:hAnsiTheme="minorHAnsi" w:cstheme="minorHAnsi"/>
          <w:sz w:val="22"/>
          <w:szCs w:val="22"/>
        </w:rPr>
        <w:t>Up to date</w:t>
      </w:r>
    </w:p>
    <w:p w14:paraId="42AEA78A" w14:textId="2819D57A" w:rsidR="00AA3AB3"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CB7994">
        <w:rPr>
          <w:rStyle w:val="normaltextrun"/>
          <w:rFonts w:asciiTheme="minorHAnsi" w:hAnsiTheme="minorHAnsi" w:cstheme="minorHAnsi"/>
          <w:b/>
          <w:bCs/>
          <w:sz w:val="22"/>
          <w:szCs w:val="22"/>
        </w:rPr>
        <w:t>Attending Provider/Team:</w:t>
      </w:r>
      <w:r w:rsidR="00A623D6">
        <w:rPr>
          <w:rStyle w:val="normaltextrun"/>
          <w:rFonts w:asciiTheme="minorHAnsi" w:hAnsiTheme="minorHAnsi" w:cstheme="minorHAnsi"/>
          <w:b/>
          <w:bCs/>
          <w:sz w:val="22"/>
          <w:szCs w:val="22"/>
        </w:rPr>
        <w:t xml:space="preserve"> </w:t>
      </w:r>
      <w:r w:rsidRPr="00CB7994">
        <w:rPr>
          <w:rStyle w:val="normaltextrun"/>
          <w:rFonts w:asciiTheme="minorHAnsi" w:hAnsiTheme="minorHAnsi" w:cstheme="minorHAnsi"/>
          <w:sz w:val="22"/>
          <w:szCs w:val="22"/>
        </w:rPr>
        <w:t>Dr. Aaron Tucker</w:t>
      </w:r>
    </w:p>
    <w:p w14:paraId="74BFCAD6" w14:textId="437C87BA" w:rsidR="00AA3AB3"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CB7994">
        <w:rPr>
          <w:rStyle w:val="normaltextrun"/>
          <w:rFonts w:asciiTheme="minorHAnsi" w:hAnsiTheme="minorHAnsi" w:cstheme="minorHAnsi"/>
          <w:b/>
          <w:bCs/>
          <w:sz w:val="22"/>
          <w:szCs w:val="22"/>
        </w:rPr>
        <w:t>Past Medical</w:t>
      </w:r>
      <w:r w:rsidR="004A6E62" w:rsidRPr="00CB7994">
        <w:rPr>
          <w:rStyle w:val="normaltextrun"/>
          <w:rFonts w:asciiTheme="minorHAnsi" w:hAnsiTheme="minorHAnsi" w:cstheme="minorHAnsi"/>
          <w:b/>
          <w:bCs/>
          <w:sz w:val="22"/>
          <w:szCs w:val="22"/>
        </w:rPr>
        <w:t>/surgery</w:t>
      </w:r>
      <w:r w:rsidRPr="00CB7994">
        <w:rPr>
          <w:rStyle w:val="normaltextrun"/>
          <w:rFonts w:asciiTheme="minorHAnsi" w:hAnsiTheme="minorHAnsi" w:cstheme="minorHAnsi"/>
          <w:b/>
          <w:bCs/>
          <w:sz w:val="22"/>
          <w:szCs w:val="22"/>
        </w:rPr>
        <w:t xml:space="preserve"> History:</w:t>
      </w:r>
      <w:r w:rsidR="00A623D6">
        <w:rPr>
          <w:rStyle w:val="normaltextrun"/>
          <w:rFonts w:asciiTheme="minorHAnsi" w:hAnsiTheme="minorHAnsi" w:cstheme="minorHAnsi"/>
          <w:b/>
          <w:bCs/>
          <w:sz w:val="22"/>
          <w:szCs w:val="22"/>
        </w:rPr>
        <w:t xml:space="preserve"> </w:t>
      </w:r>
      <w:r w:rsidRPr="00CB7994">
        <w:rPr>
          <w:rStyle w:val="normaltextrun"/>
          <w:rFonts w:asciiTheme="minorHAnsi" w:hAnsiTheme="minorHAnsi" w:cstheme="minorHAnsi"/>
          <w:sz w:val="22"/>
          <w:szCs w:val="22"/>
        </w:rPr>
        <w:t>Hypertension</w:t>
      </w:r>
    </w:p>
    <w:p w14:paraId="542A8914" w14:textId="4A76F494" w:rsidR="00AA3AB3"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CB7994">
        <w:rPr>
          <w:rStyle w:val="normaltextrun"/>
          <w:rFonts w:asciiTheme="minorHAnsi" w:hAnsiTheme="minorHAnsi" w:cstheme="minorHAnsi"/>
          <w:b/>
          <w:bCs/>
          <w:sz w:val="22"/>
          <w:szCs w:val="22"/>
        </w:rPr>
        <w:t>History of Present Illness:</w:t>
      </w:r>
      <w:r w:rsidR="00A623D6">
        <w:rPr>
          <w:rStyle w:val="normaltextrun"/>
          <w:rFonts w:asciiTheme="minorHAnsi" w:hAnsiTheme="minorHAnsi" w:cstheme="minorHAnsi"/>
          <w:b/>
          <w:bCs/>
          <w:sz w:val="22"/>
          <w:szCs w:val="22"/>
        </w:rPr>
        <w:t xml:space="preserve"> </w:t>
      </w:r>
      <w:r w:rsidRPr="00CB7994">
        <w:rPr>
          <w:rStyle w:val="normaltextrun"/>
          <w:rFonts w:asciiTheme="minorHAnsi" w:hAnsiTheme="minorHAnsi" w:cstheme="minorHAnsi"/>
          <w:sz w:val="22"/>
          <w:szCs w:val="22"/>
        </w:rPr>
        <w:t xml:space="preserve">Rectal </w:t>
      </w:r>
      <w:r w:rsidR="0052319A" w:rsidRPr="00CB7994">
        <w:rPr>
          <w:rStyle w:val="normaltextrun"/>
          <w:rFonts w:asciiTheme="minorHAnsi" w:hAnsiTheme="minorHAnsi" w:cstheme="minorHAnsi"/>
          <w:sz w:val="22"/>
          <w:szCs w:val="22"/>
        </w:rPr>
        <w:t>b</w:t>
      </w:r>
      <w:r w:rsidRPr="00CB7994">
        <w:rPr>
          <w:rStyle w:val="normaltextrun"/>
          <w:rFonts w:asciiTheme="minorHAnsi" w:hAnsiTheme="minorHAnsi" w:cstheme="minorHAnsi"/>
          <w:sz w:val="22"/>
          <w:szCs w:val="22"/>
        </w:rPr>
        <w:t>leeding</w:t>
      </w:r>
    </w:p>
    <w:p w14:paraId="0FA5F655" w14:textId="5091A3F6" w:rsidR="00AA3AB3"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CB7994">
        <w:rPr>
          <w:rStyle w:val="normaltextrun"/>
          <w:rFonts w:asciiTheme="minorHAnsi" w:hAnsiTheme="minorHAnsi" w:cstheme="minorHAnsi"/>
          <w:b/>
          <w:bCs/>
          <w:sz w:val="22"/>
          <w:szCs w:val="22"/>
        </w:rPr>
        <w:t>Social History:</w:t>
      </w:r>
      <w:r w:rsidRPr="00CB7994">
        <w:rPr>
          <w:rStyle w:val="normaltextrun"/>
          <w:rFonts w:asciiTheme="minorHAnsi" w:hAnsiTheme="minorHAnsi" w:cstheme="minorHAnsi"/>
          <w:sz w:val="22"/>
          <w:szCs w:val="22"/>
        </w:rPr>
        <w:t xml:space="preserve"> Retired school teacher.</w:t>
      </w:r>
      <w:r w:rsidR="00A623D6">
        <w:rPr>
          <w:rStyle w:val="normaltextrun"/>
          <w:rFonts w:asciiTheme="minorHAnsi" w:hAnsiTheme="minorHAnsi" w:cstheme="minorHAnsi"/>
          <w:sz w:val="22"/>
          <w:szCs w:val="22"/>
        </w:rPr>
        <w:t xml:space="preserve"> </w:t>
      </w:r>
      <w:r w:rsidRPr="00CB7994">
        <w:rPr>
          <w:rStyle w:val="normaltextrun"/>
          <w:rFonts w:asciiTheme="minorHAnsi" w:hAnsiTheme="minorHAnsi" w:cstheme="minorHAnsi"/>
          <w:sz w:val="22"/>
          <w:szCs w:val="22"/>
        </w:rPr>
        <w:t xml:space="preserve">Divorced from wife, has one son. </w:t>
      </w:r>
      <w:r w:rsidR="00960EDE" w:rsidRPr="00CB7994">
        <w:rPr>
          <w:rStyle w:val="normaltextrun"/>
          <w:rFonts w:asciiTheme="minorHAnsi" w:hAnsiTheme="minorHAnsi" w:cstheme="minorHAnsi"/>
          <w:sz w:val="22"/>
          <w:szCs w:val="22"/>
        </w:rPr>
        <w:t>Lives with</w:t>
      </w:r>
      <w:r w:rsidRPr="00CB7994">
        <w:rPr>
          <w:rStyle w:val="normaltextrun"/>
          <w:rFonts w:asciiTheme="minorHAnsi" w:hAnsiTheme="minorHAnsi" w:cstheme="minorHAnsi"/>
          <w:sz w:val="22"/>
          <w:szCs w:val="22"/>
        </w:rPr>
        <w:t xml:space="preserve"> </w:t>
      </w:r>
      <w:r w:rsidR="00960EDE" w:rsidRPr="00CB7994">
        <w:rPr>
          <w:rStyle w:val="normaltextrun"/>
          <w:rFonts w:asciiTheme="minorHAnsi" w:hAnsiTheme="minorHAnsi" w:cstheme="minorHAnsi"/>
          <w:sz w:val="22"/>
          <w:szCs w:val="22"/>
        </w:rPr>
        <w:t>partner</w:t>
      </w:r>
      <w:r w:rsidRPr="00CB7994">
        <w:rPr>
          <w:rStyle w:val="normaltextrun"/>
          <w:rFonts w:asciiTheme="minorHAnsi" w:hAnsiTheme="minorHAnsi" w:cstheme="minorHAnsi"/>
          <w:sz w:val="22"/>
          <w:szCs w:val="22"/>
        </w:rPr>
        <w:t>.</w:t>
      </w:r>
    </w:p>
    <w:p w14:paraId="69C2BB7B" w14:textId="021F68F0" w:rsidR="00AA3AB3"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Style w:val="eop"/>
          <w:rFonts w:asciiTheme="minorHAnsi" w:hAnsiTheme="minorHAnsi" w:cstheme="minorHAnsi"/>
          <w:sz w:val="22"/>
          <w:szCs w:val="22"/>
        </w:rPr>
      </w:pPr>
      <w:r w:rsidRPr="00CB7994">
        <w:rPr>
          <w:rStyle w:val="normaltextrun"/>
          <w:rFonts w:asciiTheme="minorHAnsi" w:hAnsiTheme="minorHAnsi" w:cstheme="minorHAnsi"/>
          <w:b/>
          <w:bCs/>
          <w:sz w:val="22"/>
          <w:szCs w:val="22"/>
        </w:rPr>
        <w:t>Primary Medical Diagnosis:</w:t>
      </w:r>
      <w:r w:rsidRPr="00CB7994">
        <w:rPr>
          <w:rStyle w:val="normaltextrun"/>
          <w:rFonts w:asciiTheme="minorHAnsi" w:hAnsiTheme="minorHAnsi" w:cstheme="minorHAnsi"/>
          <w:sz w:val="22"/>
          <w:szCs w:val="22"/>
        </w:rPr>
        <w:t xml:space="preserve"> Colon </w:t>
      </w:r>
      <w:r w:rsidR="0052319A" w:rsidRPr="00CB7994">
        <w:rPr>
          <w:rStyle w:val="normaltextrun"/>
          <w:rFonts w:asciiTheme="minorHAnsi" w:hAnsiTheme="minorHAnsi" w:cstheme="minorHAnsi"/>
          <w:sz w:val="22"/>
          <w:szCs w:val="22"/>
        </w:rPr>
        <w:t>c</w:t>
      </w:r>
      <w:r w:rsidRPr="00CB7994">
        <w:rPr>
          <w:rStyle w:val="normaltextrun"/>
          <w:rFonts w:asciiTheme="minorHAnsi" w:hAnsiTheme="minorHAnsi" w:cstheme="minorHAnsi"/>
          <w:sz w:val="22"/>
          <w:szCs w:val="22"/>
        </w:rPr>
        <w:t>ancer</w:t>
      </w:r>
    </w:p>
    <w:p w14:paraId="5CF9B500" w14:textId="28BA0756" w:rsidR="00EC3558" w:rsidRPr="00CB7994" w:rsidRDefault="00AA3AB3" w:rsidP="008F1F06">
      <w:pPr>
        <w:pBdr>
          <w:top w:val="single" w:sz="4" w:space="1" w:color="auto"/>
          <w:left w:val="single" w:sz="4" w:space="4" w:color="auto"/>
          <w:bottom w:val="single" w:sz="4" w:space="17" w:color="auto"/>
          <w:right w:val="single" w:sz="4" w:space="5" w:color="auto"/>
        </w:pBdr>
        <w:spacing w:after="200"/>
        <w:outlineLvl w:val="1"/>
        <w:rPr>
          <w:rFonts w:asciiTheme="minorHAnsi" w:hAnsiTheme="minorHAnsi" w:cstheme="minorHAnsi"/>
          <w:sz w:val="18"/>
          <w:szCs w:val="18"/>
        </w:rPr>
      </w:pPr>
      <w:r w:rsidRPr="00CB7994">
        <w:rPr>
          <w:rStyle w:val="normaltextrun"/>
          <w:rFonts w:asciiTheme="minorHAnsi" w:hAnsiTheme="minorHAnsi" w:cstheme="minorHAnsi"/>
          <w:b/>
          <w:bCs/>
          <w:sz w:val="22"/>
          <w:szCs w:val="22"/>
        </w:rPr>
        <w:t>Surgeries/Procedures &amp; Dates:</w:t>
      </w:r>
      <w:r w:rsidR="00A623D6">
        <w:rPr>
          <w:rStyle w:val="normaltextrun"/>
          <w:rFonts w:asciiTheme="minorHAnsi" w:hAnsiTheme="minorHAnsi" w:cstheme="minorHAnsi"/>
          <w:sz w:val="22"/>
          <w:szCs w:val="22"/>
        </w:rPr>
        <w:t xml:space="preserve"> </w:t>
      </w:r>
      <w:r w:rsidR="000F7671" w:rsidRPr="00CB7994">
        <w:rPr>
          <w:rStyle w:val="normaltextrun"/>
          <w:rFonts w:asciiTheme="minorHAnsi" w:hAnsiTheme="minorHAnsi" w:cstheme="minorHAnsi"/>
          <w:sz w:val="22"/>
          <w:szCs w:val="22"/>
        </w:rPr>
        <w:t>To</w:t>
      </w:r>
      <w:r w:rsidRPr="00CB7994">
        <w:rPr>
          <w:rStyle w:val="normaltextrun"/>
          <w:rFonts w:asciiTheme="minorHAnsi" w:hAnsiTheme="minorHAnsi" w:cstheme="minorHAnsi"/>
          <w:sz w:val="22"/>
          <w:szCs w:val="22"/>
        </w:rPr>
        <w:t>nsillectomy, age 14; surgery on ankle 10 years ago, post fracture</w:t>
      </w:r>
    </w:p>
    <w:p w14:paraId="22DBD21D" w14:textId="1EFA16A6" w:rsidR="00EC3558" w:rsidRPr="00CB7994" w:rsidRDefault="00937CD8" w:rsidP="00AD23D8">
      <w:pPr>
        <w:spacing w:line="276" w:lineRule="auto"/>
        <w:rPr>
          <w:rFonts w:asciiTheme="minorHAnsi" w:hAnsiTheme="minorHAnsi" w:cstheme="minorHAnsi"/>
          <w:color w:val="274191"/>
          <w:sz w:val="36"/>
          <w:szCs w:val="28"/>
        </w:rPr>
      </w:pPr>
      <w:r w:rsidRPr="00CB7994">
        <w:rPr>
          <w:rFonts w:asciiTheme="minorHAnsi" w:hAnsiTheme="minorHAnsi" w:cstheme="minorHAnsi"/>
          <w:color w:val="274191"/>
          <w:sz w:val="36"/>
          <w:szCs w:val="28"/>
        </w:rPr>
        <w:br w:type="page"/>
      </w:r>
      <w:r w:rsidR="00EC3558" w:rsidRPr="00CB7994">
        <w:rPr>
          <w:rFonts w:asciiTheme="minorHAnsi" w:hAnsiTheme="minorHAnsi" w:cstheme="minorHAnsi"/>
          <w:color w:val="274191"/>
          <w:sz w:val="36"/>
          <w:szCs w:val="28"/>
        </w:rPr>
        <w:lastRenderedPageBreak/>
        <w:t xml:space="preserve">Psychomotor Skills Required </w:t>
      </w:r>
      <w:r w:rsidR="00136313" w:rsidRPr="00CB7994">
        <w:rPr>
          <w:rFonts w:asciiTheme="minorHAnsi" w:hAnsiTheme="minorHAnsi" w:cstheme="minorHAnsi"/>
          <w:color w:val="274191"/>
          <w:sz w:val="36"/>
          <w:szCs w:val="28"/>
        </w:rPr>
        <w:t xml:space="preserve">of Participants </w:t>
      </w:r>
      <w:r w:rsidR="00EC3558" w:rsidRPr="00CB7994">
        <w:rPr>
          <w:rFonts w:asciiTheme="minorHAnsi" w:hAnsiTheme="minorHAnsi" w:cstheme="minorHAnsi"/>
          <w:color w:val="274191"/>
          <w:sz w:val="36"/>
          <w:szCs w:val="28"/>
        </w:rPr>
        <w:t>Prior to Simulation</w:t>
      </w:r>
    </w:p>
    <w:p w14:paraId="6B33AC34" w14:textId="77777777" w:rsidR="00AD23D8" w:rsidRPr="00AD23D8" w:rsidRDefault="00AD23D8" w:rsidP="00AD23D8">
      <w:pPr>
        <w:rPr>
          <w:rFonts w:asciiTheme="minorHAnsi" w:hAnsiTheme="minorHAnsi" w:cstheme="minorHAnsi"/>
        </w:rPr>
      </w:pPr>
    </w:p>
    <w:p w14:paraId="1E1C336E" w14:textId="7B439839" w:rsidR="00AA3AB3" w:rsidRPr="00CB7994" w:rsidRDefault="00AA3AB3" w:rsidP="005F3ABC">
      <w:pPr>
        <w:pStyle w:val="ListParagraph"/>
        <w:numPr>
          <w:ilvl w:val="0"/>
          <w:numId w:val="10"/>
        </w:numPr>
        <w:rPr>
          <w:rFonts w:asciiTheme="minorHAnsi" w:hAnsiTheme="minorHAnsi" w:cstheme="minorHAnsi"/>
        </w:rPr>
      </w:pPr>
      <w:r w:rsidRPr="00CB7994">
        <w:rPr>
          <w:rFonts w:asciiTheme="minorHAnsi" w:hAnsiTheme="minorHAnsi" w:cstheme="minorHAnsi"/>
        </w:rPr>
        <w:t xml:space="preserve">Inclusive </w:t>
      </w:r>
      <w:r w:rsidR="000F7686" w:rsidRPr="00CB7994">
        <w:rPr>
          <w:rFonts w:asciiTheme="minorHAnsi" w:hAnsiTheme="minorHAnsi" w:cstheme="minorHAnsi"/>
        </w:rPr>
        <w:t xml:space="preserve">therapeutic </w:t>
      </w:r>
      <w:r w:rsidRPr="00CB7994">
        <w:rPr>
          <w:rFonts w:asciiTheme="minorHAnsi" w:hAnsiTheme="minorHAnsi" w:cstheme="minorHAnsi"/>
        </w:rPr>
        <w:t>communication</w:t>
      </w:r>
    </w:p>
    <w:p w14:paraId="001017D2" w14:textId="77777777" w:rsidR="00EC3558" w:rsidRPr="00CB7994" w:rsidRDefault="00EC3558" w:rsidP="00EC3558">
      <w:pPr>
        <w:rPr>
          <w:rFonts w:asciiTheme="minorHAnsi" w:hAnsiTheme="minorHAnsi" w:cstheme="minorHAnsi"/>
        </w:rPr>
      </w:pPr>
    </w:p>
    <w:p w14:paraId="046E7B3B" w14:textId="2D11EB75" w:rsidR="00836B7D" w:rsidRPr="00CB7994" w:rsidRDefault="00836B7D" w:rsidP="00D7261F">
      <w:pPr>
        <w:rPr>
          <w:rFonts w:asciiTheme="minorHAnsi" w:hAnsiTheme="minorHAnsi" w:cstheme="minorHAnsi"/>
        </w:rPr>
      </w:pPr>
    </w:p>
    <w:p w14:paraId="1D7A32CC" w14:textId="77777777" w:rsidR="00836B7D" w:rsidRPr="00CB7994" w:rsidRDefault="00836B7D" w:rsidP="00836B7D">
      <w:pPr>
        <w:outlineLvl w:val="1"/>
        <w:rPr>
          <w:rFonts w:asciiTheme="minorHAnsi" w:hAnsiTheme="minorHAnsi" w:cstheme="minorHAnsi"/>
          <w:color w:val="274191"/>
          <w:sz w:val="22"/>
          <w:szCs w:val="22"/>
        </w:rPr>
      </w:pPr>
      <w:r w:rsidRPr="00CB7994">
        <w:rPr>
          <w:rFonts w:asciiTheme="minorHAnsi" w:hAnsiTheme="minorHAnsi" w:cstheme="minorHAnsi"/>
          <w:color w:val="274191"/>
          <w:sz w:val="36"/>
          <w:szCs w:val="28"/>
        </w:rPr>
        <w:t xml:space="preserve">Cognitive Activities Required </w:t>
      </w:r>
      <w:r w:rsidR="00136313" w:rsidRPr="00CB7994">
        <w:rPr>
          <w:rFonts w:asciiTheme="minorHAnsi" w:hAnsiTheme="minorHAnsi" w:cstheme="minorHAnsi"/>
          <w:color w:val="274191"/>
          <w:sz w:val="36"/>
          <w:szCs w:val="28"/>
        </w:rPr>
        <w:t xml:space="preserve">of Participants </w:t>
      </w:r>
      <w:r w:rsidRPr="00CB7994">
        <w:rPr>
          <w:rFonts w:asciiTheme="minorHAnsi" w:hAnsiTheme="minorHAnsi" w:cstheme="minorHAnsi"/>
          <w:color w:val="274191"/>
          <w:sz w:val="36"/>
          <w:szCs w:val="28"/>
        </w:rPr>
        <w:t>Prior to Simulation</w:t>
      </w:r>
    </w:p>
    <w:p w14:paraId="63B87392" w14:textId="3636A6BE" w:rsidR="00A214D6" w:rsidRPr="00CB7994" w:rsidRDefault="00A214D6" w:rsidP="00836B7D">
      <w:pPr>
        <w:rPr>
          <w:rFonts w:asciiTheme="minorHAnsi" w:hAnsiTheme="minorHAnsi" w:cstheme="minorHAnsi"/>
          <w:sz w:val="22"/>
          <w:szCs w:val="28"/>
        </w:rPr>
      </w:pPr>
    </w:p>
    <w:p w14:paraId="69A7A6C8" w14:textId="4E736466" w:rsidR="00A214D6" w:rsidRPr="00CB7994" w:rsidRDefault="709435F9" w:rsidP="00AD23D8">
      <w:pPr>
        <w:pStyle w:val="ListParagraph"/>
        <w:numPr>
          <w:ilvl w:val="0"/>
          <w:numId w:val="17"/>
        </w:numPr>
        <w:rPr>
          <w:rFonts w:asciiTheme="minorHAnsi" w:hAnsiTheme="minorHAnsi" w:cstheme="minorHAnsi"/>
        </w:rPr>
      </w:pPr>
      <w:r w:rsidRPr="00CB7994">
        <w:rPr>
          <w:rFonts w:asciiTheme="minorHAnsi" w:hAnsiTheme="minorHAnsi" w:cstheme="minorHAnsi"/>
        </w:rPr>
        <w:t>Knowledge of end-of-life care discussions, including advanced directives and palliative care.</w:t>
      </w:r>
    </w:p>
    <w:p w14:paraId="675C0753" w14:textId="64429C62" w:rsidR="709435F9" w:rsidRPr="00CB7994" w:rsidRDefault="709435F9" w:rsidP="709435F9">
      <w:pPr>
        <w:rPr>
          <w:rFonts w:asciiTheme="minorHAnsi" w:hAnsiTheme="minorHAnsi" w:cstheme="minorHAnsi"/>
        </w:rPr>
      </w:pPr>
    </w:p>
    <w:p w14:paraId="572BBC59" w14:textId="77777777" w:rsidR="00DF64C1" w:rsidRPr="00CB7994" w:rsidRDefault="00DF64C1" w:rsidP="00DF64C1">
      <w:pPr>
        <w:outlineLvl w:val="1"/>
        <w:rPr>
          <w:rFonts w:asciiTheme="minorHAnsi" w:eastAsia="HelveticaNeueLT Std Cn" w:hAnsiTheme="minorHAnsi" w:cstheme="minorHAnsi"/>
          <w:color w:val="000000" w:themeColor="text1"/>
        </w:rPr>
      </w:pPr>
      <w:r w:rsidRPr="00CB7994">
        <w:rPr>
          <w:rFonts w:asciiTheme="minorHAnsi" w:eastAsia="HelveticaNeueLT Std Cn" w:hAnsiTheme="minorHAnsi" w:cstheme="minorHAnsi"/>
          <w:color w:val="000000" w:themeColor="text1"/>
        </w:rPr>
        <w:t>Read/review the following:</w:t>
      </w:r>
    </w:p>
    <w:p w14:paraId="388BDBE3" w14:textId="53AEBF9D" w:rsidR="709435F9" w:rsidRPr="00CB7994" w:rsidRDefault="709435F9" w:rsidP="00DF64C1">
      <w:pPr>
        <w:pStyle w:val="ListParagraph"/>
        <w:numPr>
          <w:ilvl w:val="0"/>
          <w:numId w:val="14"/>
        </w:numPr>
        <w:rPr>
          <w:rFonts w:asciiTheme="minorHAnsi" w:hAnsiTheme="minorHAnsi" w:cstheme="minorHAnsi"/>
        </w:rPr>
      </w:pPr>
      <w:r w:rsidRPr="00CB7994">
        <w:rPr>
          <w:rFonts w:asciiTheme="minorHAnsi" w:hAnsiTheme="minorHAnsi" w:cstheme="minorHAnsi"/>
        </w:rPr>
        <w:t xml:space="preserve">American Association of Critical Care Nurses. Resources for Palliative and End of Life Care. Retrieved from: </w:t>
      </w:r>
      <w:hyperlink r:id="rId10">
        <w:r w:rsidRPr="00CB7994">
          <w:rPr>
            <w:rStyle w:val="Hyperlink"/>
            <w:rFonts w:asciiTheme="minorHAnsi" w:hAnsiTheme="minorHAnsi" w:cstheme="minorHAnsi"/>
          </w:rPr>
          <w:t>https://www.aacn.org/clinical-resources/palliative-end-of-life</w:t>
        </w:r>
      </w:hyperlink>
    </w:p>
    <w:p w14:paraId="48F0E5CF" w14:textId="68285CB5" w:rsidR="709435F9" w:rsidRDefault="709435F9" w:rsidP="709435F9">
      <w:pPr>
        <w:pStyle w:val="ListParagraph"/>
        <w:numPr>
          <w:ilvl w:val="0"/>
          <w:numId w:val="14"/>
        </w:numPr>
        <w:rPr>
          <w:rFonts w:asciiTheme="minorHAnsi" w:hAnsiTheme="minorHAnsi" w:cstheme="minorHAnsi"/>
        </w:rPr>
      </w:pPr>
      <w:r w:rsidRPr="00CB7994">
        <w:rPr>
          <w:rFonts w:asciiTheme="minorHAnsi" w:hAnsiTheme="minorHAnsi" w:cstheme="minorHAnsi"/>
        </w:rPr>
        <w:t xml:space="preserve">ANA Position Statement on Nurses Roles and Responsibilities in Providing Care and Support at the End of Life. Retrieved from: </w:t>
      </w:r>
      <w:hyperlink r:id="rId11" w:history="1">
        <w:r w:rsidR="009F550D" w:rsidRPr="00813B2B">
          <w:rPr>
            <w:rStyle w:val="Hyperlink"/>
            <w:rFonts w:asciiTheme="minorHAnsi" w:hAnsiTheme="minorHAnsi" w:cstheme="minorHAnsi"/>
          </w:rPr>
          <w:t>https://www.nursingworld.org/globalassets/docs/ana/practice/official-position-statements/nursesrolesandresponsibilitiesinprovidingcareandsupportattheendoflife_revised_bod-approved_final.pdf</w:t>
        </w:r>
      </w:hyperlink>
    </w:p>
    <w:p w14:paraId="2D63707F" w14:textId="5538D029" w:rsidR="003B7D5B" w:rsidRPr="00CB7994" w:rsidRDefault="709435F9" w:rsidP="00DF64C1">
      <w:pPr>
        <w:pStyle w:val="ListParagraph"/>
        <w:numPr>
          <w:ilvl w:val="0"/>
          <w:numId w:val="15"/>
        </w:numPr>
        <w:rPr>
          <w:rStyle w:val="Hyperlink"/>
          <w:rFonts w:asciiTheme="minorHAnsi" w:hAnsiTheme="minorHAnsi" w:cstheme="minorHAnsi"/>
        </w:rPr>
      </w:pPr>
      <w:r w:rsidRPr="00CB7994">
        <w:rPr>
          <w:rStyle w:val="author"/>
          <w:rFonts w:asciiTheme="minorHAnsi" w:hAnsiTheme="minorHAnsi" w:cstheme="minorHAnsi"/>
        </w:rPr>
        <w:t>Haviland, K,</w:t>
      </w:r>
      <w:r w:rsidR="00A13774" w:rsidRPr="00CB7994">
        <w:rPr>
          <w:rStyle w:val="author"/>
          <w:rFonts w:asciiTheme="minorHAnsi" w:hAnsiTheme="minorHAnsi" w:cstheme="minorHAnsi"/>
        </w:rPr>
        <w:t xml:space="preserve"> </w:t>
      </w:r>
      <w:r w:rsidRPr="00CB7994">
        <w:rPr>
          <w:rStyle w:val="author"/>
          <w:rFonts w:asciiTheme="minorHAnsi" w:hAnsiTheme="minorHAnsi" w:cstheme="minorHAnsi"/>
        </w:rPr>
        <w:t>Burrows Walters, C,</w:t>
      </w:r>
      <w:r w:rsidR="00A13774" w:rsidRPr="00CB7994">
        <w:rPr>
          <w:rStyle w:val="author"/>
          <w:rFonts w:asciiTheme="minorHAnsi" w:hAnsiTheme="minorHAnsi" w:cstheme="minorHAnsi"/>
        </w:rPr>
        <w:t xml:space="preserve"> </w:t>
      </w:r>
      <w:r w:rsidRPr="00CB7994">
        <w:rPr>
          <w:rStyle w:val="author"/>
          <w:rFonts w:asciiTheme="minorHAnsi" w:hAnsiTheme="minorHAnsi" w:cstheme="minorHAnsi"/>
        </w:rPr>
        <w:t>Newman, S.</w:t>
      </w:r>
      <w:r w:rsidR="00A13774" w:rsidRPr="00CB7994">
        <w:rPr>
          <w:rStyle w:val="author"/>
          <w:rFonts w:asciiTheme="minorHAnsi" w:hAnsiTheme="minorHAnsi" w:cstheme="minorHAnsi"/>
        </w:rPr>
        <w:t xml:space="preserve"> </w:t>
      </w:r>
      <w:r w:rsidRPr="00CB7994">
        <w:rPr>
          <w:rStyle w:val="author"/>
          <w:rFonts w:asciiTheme="minorHAnsi" w:hAnsiTheme="minorHAnsi" w:cstheme="minorHAnsi"/>
        </w:rPr>
        <w:t>Barriers to palliative care in sexual and gender minority patients with cancer: A scoping review of the literature.</w:t>
      </w:r>
      <w:r w:rsidR="00A13774" w:rsidRPr="00CB7994">
        <w:rPr>
          <w:rStyle w:val="author"/>
          <w:rFonts w:asciiTheme="minorHAnsi" w:hAnsiTheme="minorHAnsi" w:cstheme="minorHAnsi"/>
        </w:rPr>
        <w:t xml:space="preserve"> </w:t>
      </w:r>
      <w:r w:rsidRPr="00CB7994">
        <w:rPr>
          <w:rFonts w:asciiTheme="minorHAnsi" w:hAnsiTheme="minorHAnsi" w:cstheme="minorHAnsi"/>
          <w:i/>
          <w:iCs/>
        </w:rPr>
        <w:t>Health Soc Care Community</w:t>
      </w:r>
      <w:r w:rsidRPr="00CB7994">
        <w:rPr>
          <w:rFonts w:asciiTheme="minorHAnsi" w:hAnsiTheme="minorHAnsi" w:cstheme="minorHAnsi"/>
        </w:rPr>
        <w:t>.</w:t>
      </w:r>
      <w:r w:rsidR="00A13774" w:rsidRPr="00CB7994">
        <w:rPr>
          <w:rFonts w:asciiTheme="minorHAnsi" w:hAnsiTheme="minorHAnsi" w:cstheme="minorHAnsi"/>
        </w:rPr>
        <w:t xml:space="preserve"> </w:t>
      </w:r>
      <w:r w:rsidRPr="00CB7994">
        <w:rPr>
          <w:rFonts w:asciiTheme="minorHAnsi" w:hAnsiTheme="minorHAnsi" w:cstheme="minorHAnsi"/>
        </w:rPr>
        <w:t>2021;</w:t>
      </w:r>
      <w:r w:rsidR="00A13774" w:rsidRPr="00CB7994">
        <w:rPr>
          <w:rFonts w:asciiTheme="minorHAnsi" w:hAnsiTheme="minorHAnsi" w:cstheme="minorHAnsi"/>
        </w:rPr>
        <w:t xml:space="preserve"> </w:t>
      </w:r>
      <w:r w:rsidRPr="00CB7994">
        <w:rPr>
          <w:rFonts w:asciiTheme="minorHAnsi" w:hAnsiTheme="minorHAnsi" w:cstheme="minorHAnsi"/>
        </w:rPr>
        <w:t>29:</w:t>
      </w:r>
      <w:r w:rsidR="00A13774" w:rsidRPr="00CB7994">
        <w:rPr>
          <w:rFonts w:asciiTheme="minorHAnsi" w:hAnsiTheme="minorHAnsi" w:cstheme="minorHAnsi"/>
        </w:rPr>
        <w:t xml:space="preserve"> </w:t>
      </w:r>
      <w:r w:rsidRPr="00CB7994">
        <w:rPr>
          <w:rFonts w:asciiTheme="minorHAnsi" w:hAnsiTheme="minorHAnsi" w:cstheme="minorHAnsi"/>
        </w:rPr>
        <w:t>305–318.</w:t>
      </w:r>
      <w:r w:rsidR="00A13774" w:rsidRPr="00CB7994">
        <w:rPr>
          <w:rFonts w:asciiTheme="minorHAnsi" w:hAnsiTheme="minorHAnsi" w:cstheme="minorHAnsi"/>
        </w:rPr>
        <w:t xml:space="preserve"> </w:t>
      </w:r>
      <w:hyperlink r:id="rId12">
        <w:r w:rsidRPr="00CB7994">
          <w:rPr>
            <w:rStyle w:val="Hyperlink"/>
            <w:rFonts w:asciiTheme="minorHAnsi" w:hAnsiTheme="minorHAnsi" w:cstheme="minorHAnsi"/>
          </w:rPr>
          <w:t>https://doi.org/10.1111/hsc.13126</w:t>
        </w:r>
      </w:hyperlink>
    </w:p>
    <w:p w14:paraId="3461B916" w14:textId="64F6BFB4" w:rsidR="709435F9" w:rsidRPr="00CB7994" w:rsidRDefault="7D9D5929" w:rsidP="00DF64C1">
      <w:pPr>
        <w:pStyle w:val="ListParagraph"/>
        <w:numPr>
          <w:ilvl w:val="0"/>
          <w:numId w:val="14"/>
        </w:numPr>
        <w:rPr>
          <w:rStyle w:val="Hyperlink"/>
          <w:rFonts w:asciiTheme="minorHAnsi" w:hAnsiTheme="minorHAnsi" w:cstheme="minorHAnsi"/>
          <w:color w:val="auto"/>
          <w:u w:val="none"/>
        </w:rPr>
      </w:pPr>
      <w:r w:rsidRPr="00CB7994">
        <w:rPr>
          <w:rStyle w:val="Hyperlink"/>
          <w:rFonts w:asciiTheme="minorHAnsi" w:hAnsiTheme="minorHAnsi" w:cstheme="minorHAnsi"/>
          <w:color w:val="auto"/>
          <w:u w:val="none"/>
        </w:rPr>
        <w:t xml:space="preserve">Mayo Clinic (2020). Living wills and advance directives for medical decisions. Retrieved from: </w:t>
      </w:r>
      <w:hyperlink r:id="rId13">
        <w:r w:rsidRPr="00CB7994">
          <w:rPr>
            <w:rStyle w:val="Hyperlink"/>
            <w:rFonts w:asciiTheme="minorHAnsi" w:hAnsiTheme="minorHAnsi" w:cstheme="minorHAnsi"/>
          </w:rPr>
          <w:t>https://www.mayoclinic.org/healthy-lifestyle/consumer-health/in-depth/living-wills/art-20046303</w:t>
        </w:r>
      </w:hyperlink>
    </w:p>
    <w:p w14:paraId="497D4538" w14:textId="77777777" w:rsidR="00E505DD" w:rsidRPr="00CB7994" w:rsidRDefault="00E505DD" w:rsidP="00E505DD">
      <w:pPr>
        <w:pStyle w:val="ListParagraph"/>
        <w:numPr>
          <w:ilvl w:val="0"/>
          <w:numId w:val="14"/>
        </w:numPr>
        <w:contextualSpacing/>
        <w:textAlignment w:val="baseline"/>
        <w:rPr>
          <w:rFonts w:asciiTheme="minorHAnsi" w:eastAsia="Arial" w:hAnsiTheme="minorHAnsi" w:cstheme="minorHAnsi"/>
        </w:rPr>
      </w:pPr>
      <w:r w:rsidRPr="00CB7994">
        <w:rPr>
          <w:rFonts w:asciiTheme="minorHAnsi" w:eastAsia="Arial" w:hAnsiTheme="minorHAnsi" w:cstheme="minorHAnsi"/>
        </w:rPr>
        <w:t xml:space="preserve">LGBTQIA+ Glossary of Terms for Health Care Teams created by the National LGBTQIA+ Health Education Center, a program of the Fenway Institute – </w:t>
      </w:r>
      <w:hyperlink r:id="rId14" w:history="1">
        <w:r w:rsidRPr="00CB7994">
          <w:rPr>
            <w:rStyle w:val="Hyperlink"/>
            <w:rFonts w:asciiTheme="minorHAnsi" w:eastAsia="Arial" w:hAnsiTheme="minorHAnsi" w:cstheme="minorHAnsi"/>
          </w:rPr>
          <w:t>https://www.lgbtqiahealtheducation.org/publication/lgbtqia-glossary-of-terms-for-health-care-teams/</w:t>
        </w:r>
      </w:hyperlink>
    </w:p>
    <w:p w14:paraId="65D549DC" w14:textId="0300C064" w:rsidR="00E505DD" w:rsidRPr="00CB7994" w:rsidRDefault="00E505DD" w:rsidP="00E505DD">
      <w:pPr>
        <w:pStyle w:val="ListParagraph"/>
        <w:numPr>
          <w:ilvl w:val="0"/>
          <w:numId w:val="14"/>
        </w:numPr>
        <w:contextualSpacing/>
        <w:textAlignment w:val="baseline"/>
        <w:rPr>
          <w:rFonts w:asciiTheme="minorHAnsi" w:eastAsia="Arial" w:hAnsiTheme="minorHAnsi" w:cstheme="minorHAnsi"/>
        </w:rPr>
      </w:pPr>
      <w:r w:rsidRPr="00CB7994">
        <w:rPr>
          <w:rFonts w:asciiTheme="minorHAnsi" w:eastAsia="Arial" w:hAnsiTheme="minorHAnsi" w:cstheme="minorHAnsi"/>
        </w:rPr>
        <w:t>Nursing Care for LGBTQ+ Patients: Tips and Resources by NurseJournal</w:t>
      </w:r>
      <w:r w:rsidR="00BE7D4F" w:rsidRPr="00CB7994">
        <w:rPr>
          <w:rFonts w:asciiTheme="minorHAnsi" w:eastAsia="Arial" w:hAnsiTheme="minorHAnsi" w:cstheme="minorHAnsi"/>
        </w:rPr>
        <w:t>.</w:t>
      </w:r>
      <w:r w:rsidRPr="00CB7994">
        <w:rPr>
          <w:rFonts w:asciiTheme="minorHAnsi" w:eastAsia="Arial" w:hAnsiTheme="minorHAnsi" w:cstheme="minorHAnsi"/>
        </w:rPr>
        <w:t xml:space="preserve"> </w:t>
      </w:r>
      <w:hyperlink r:id="rId15" w:history="1">
        <w:r w:rsidRPr="00CB7994">
          <w:rPr>
            <w:rStyle w:val="Hyperlink"/>
            <w:rFonts w:asciiTheme="minorHAnsi" w:eastAsia="Arial" w:hAnsiTheme="minorHAnsi" w:cstheme="minorHAnsi"/>
          </w:rPr>
          <w:t>https://nursejournal.org/articles/nursing-care-lgbtq-patients/</w:t>
        </w:r>
      </w:hyperlink>
    </w:p>
    <w:p w14:paraId="39FBFDFB" w14:textId="77777777" w:rsidR="00365EED" w:rsidRPr="00AD23D8" w:rsidRDefault="00365EED" w:rsidP="7D9D5929">
      <w:pPr>
        <w:rPr>
          <w:rFonts w:asciiTheme="minorHAnsi" w:eastAsia="Arial" w:hAnsiTheme="minorHAnsi" w:cstheme="minorHAnsi"/>
        </w:rPr>
      </w:pPr>
    </w:p>
    <w:p w14:paraId="4FDFC738" w14:textId="77777777" w:rsidR="00EC3558" w:rsidRPr="00AD23D8" w:rsidRDefault="00EC3558" w:rsidP="00AD23D8">
      <w:pPr>
        <w:tabs>
          <w:tab w:val="center" w:pos="4320"/>
          <w:tab w:val="right" w:pos="8640"/>
        </w:tabs>
        <w:rPr>
          <w:rFonts w:asciiTheme="minorHAnsi" w:hAnsiTheme="minorHAnsi" w:cstheme="minorHAnsi"/>
        </w:rPr>
      </w:pPr>
    </w:p>
    <w:p w14:paraId="56EA8270" w14:textId="77777777" w:rsidR="00A54C0E" w:rsidRPr="00CB7994" w:rsidRDefault="00836B7D" w:rsidP="00A54C0E">
      <w:pPr>
        <w:rPr>
          <w:rFonts w:asciiTheme="minorHAnsi" w:hAnsiTheme="minorHAnsi" w:cstheme="minorHAnsi"/>
          <w:color w:val="274191"/>
          <w:sz w:val="36"/>
          <w:szCs w:val="36"/>
        </w:rPr>
      </w:pPr>
      <w:r w:rsidRPr="00CB7994">
        <w:rPr>
          <w:rFonts w:asciiTheme="minorHAnsi" w:hAnsiTheme="minorHAnsi" w:cstheme="minorHAnsi"/>
          <w:color w:val="274191"/>
          <w:sz w:val="36"/>
          <w:szCs w:val="36"/>
        </w:rPr>
        <w:t>Simulation Learning Objectives</w:t>
      </w:r>
    </w:p>
    <w:p w14:paraId="7D9AED62" w14:textId="77777777" w:rsidR="00A54C0E" w:rsidRPr="008008E5" w:rsidRDefault="00A54C0E" w:rsidP="0094124E">
      <w:pPr>
        <w:pStyle w:val="NormalWeb"/>
        <w:spacing w:before="0" w:beforeAutospacing="0" w:after="0" w:afterAutospacing="0"/>
        <w:rPr>
          <w:rFonts w:asciiTheme="minorHAnsi" w:hAnsiTheme="minorHAnsi" w:cstheme="minorHAnsi"/>
          <w:sz w:val="28"/>
          <w:szCs w:val="28"/>
        </w:rPr>
      </w:pPr>
    </w:p>
    <w:p w14:paraId="3B91BB9E" w14:textId="77777777" w:rsidR="00A54C0E" w:rsidRPr="00CB7994" w:rsidRDefault="00A54C0E" w:rsidP="00A54C0E">
      <w:pPr>
        <w:pStyle w:val="NormalWeb"/>
        <w:spacing w:before="0" w:beforeAutospacing="0" w:after="0" w:afterAutospacing="0"/>
        <w:rPr>
          <w:rFonts w:asciiTheme="minorHAnsi" w:hAnsiTheme="minorHAnsi" w:cstheme="minorHAnsi"/>
        </w:rPr>
      </w:pPr>
      <w:r w:rsidRPr="00CB7994">
        <w:rPr>
          <w:rFonts w:asciiTheme="minorHAnsi" w:hAnsiTheme="minorHAnsi" w:cstheme="minorHAnsi"/>
          <w:color w:val="274191"/>
          <w:sz w:val="28"/>
          <w:szCs w:val="28"/>
        </w:rPr>
        <w:t xml:space="preserve">General Objectives </w:t>
      </w:r>
      <w:r w:rsidRPr="00CB7994">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60D76F58" w14:textId="77777777" w:rsidR="00A54C0E" w:rsidRPr="00CB7994" w:rsidRDefault="00A54C0E" w:rsidP="00A54C0E">
      <w:pPr>
        <w:rPr>
          <w:rFonts w:asciiTheme="minorHAnsi" w:hAnsiTheme="minorHAnsi" w:cstheme="minorHAnsi"/>
        </w:rPr>
      </w:pPr>
    </w:p>
    <w:p w14:paraId="43D75FBB"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Practice standard precautions.</w:t>
      </w:r>
    </w:p>
    <w:p w14:paraId="38805DD4"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Employ strategies to reduce risk of harm to the patient.</w:t>
      </w:r>
    </w:p>
    <w:p w14:paraId="2F9C6023"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Conduct assessments appropriate for care of patient in an organized and systematic manner.</w:t>
      </w:r>
    </w:p>
    <w:p w14:paraId="1D20FB8E"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Perform priority nursing actions based on assessment and clinical data</w:t>
      </w:r>
      <w:r w:rsidRPr="00CB7994">
        <w:rPr>
          <w:rFonts w:asciiTheme="minorHAnsi" w:hAnsiTheme="minorHAnsi" w:cstheme="minorHAnsi"/>
          <w:i/>
          <w:iCs/>
        </w:rPr>
        <w:t>.</w:t>
      </w:r>
    </w:p>
    <w:p w14:paraId="155F2C16"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Reassess/monitor patient status following nursing interventions.</w:t>
      </w:r>
    </w:p>
    <w:p w14:paraId="7F2B15FD"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lastRenderedPageBreak/>
        <w:t>Communicate with patient and family in a manner that illustrates caring, reflects cultural awareness, and addresses psychosocial needs.</w:t>
      </w:r>
    </w:p>
    <w:p w14:paraId="32F78E7C"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Communicate appropriately with other health care team members in a timely, organized, patient-specific manner.</w:t>
      </w:r>
    </w:p>
    <w:p w14:paraId="5E220363"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Make clinical judgments and decisions that are evidence-based.</w:t>
      </w:r>
    </w:p>
    <w:p w14:paraId="59E8CCB9"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Practice within nursing scope of practice.</w:t>
      </w:r>
    </w:p>
    <w:p w14:paraId="5302B44A" w14:textId="77777777" w:rsidR="00A54C0E" w:rsidRPr="00CB7994" w:rsidRDefault="00A54C0E" w:rsidP="005F3ABC">
      <w:pPr>
        <w:pStyle w:val="NormalWeb"/>
        <w:numPr>
          <w:ilvl w:val="0"/>
          <w:numId w:val="4"/>
        </w:numPr>
        <w:spacing w:before="0" w:beforeAutospacing="0" w:after="0" w:afterAutospacing="0"/>
        <w:ind w:left="720"/>
        <w:rPr>
          <w:rFonts w:asciiTheme="minorHAnsi" w:hAnsiTheme="minorHAnsi" w:cstheme="minorHAnsi"/>
        </w:rPr>
      </w:pPr>
      <w:r w:rsidRPr="00CB7994">
        <w:rPr>
          <w:rFonts w:asciiTheme="minorHAnsi" w:hAnsiTheme="minorHAnsi" w:cstheme="minorHAnsi"/>
        </w:rPr>
        <w:t xml:space="preserve">Demonstrate knowledge of legal and ethical obligations. </w:t>
      </w:r>
    </w:p>
    <w:p w14:paraId="29CB67FB" w14:textId="77777777" w:rsidR="008E56A7" w:rsidRPr="00CB7994" w:rsidRDefault="008E56A7" w:rsidP="00F45544">
      <w:pPr>
        <w:contextualSpacing/>
        <w:rPr>
          <w:rFonts w:asciiTheme="minorHAnsi" w:hAnsiTheme="minorHAnsi" w:cstheme="minorHAnsi"/>
        </w:rPr>
      </w:pPr>
    </w:p>
    <w:p w14:paraId="7B60CDA4" w14:textId="77777777" w:rsidR="00836B7D" w:rsidRPr="00CB7994" w:rsidRDefault="00836B7D" w:rsidP="00AD23D8">
      <w:pPr>
        <w:tabs>
          <w:tab w:val="center" w:pos="4320"/>
          <w:tab w:val="right" w:pos="8640"/>
        </w:tabs>
        <w:rPr>
          <w:rFonts w:asciiTheme="minorHAnsi" w:hAnsiTheme="minorHAnsi" w:cstheme="minorHAnsi"/>
          <w:sz w:val="22"/>
          <w:szCs w:val="22"/>
        </w:rPr>
      </w:pPr>
    </w:p>
    <w:p w14:paraId="4BBDF507" w14:textId="4D89065D" w:rsidR="00836B7D" w:rsidRPr="00CB7994" w:rsidRDefault="00836B7D" w:rsidP="00836B7D">
      <w:pPr>
        <w:rPr>
          <w:rFonts w:asciiTheme="minorHAnsi" w:hAnsiTheme="minorHAnsi" w:cstheme="minorHAnsi"/>
          <w:color w:val="274191"/>
          <w:sz w:val="28"/>
          <w:szCs w:val="28"/>
        </w:rPr>
      </w:pPr>
      <w:r w:rsidRPr="00CB7994">
        <w:rPr>
          <w:rFonts w:asciiTheme="minorHAnsi" w:hAnsiTheme="minorHAnsi" w:cstheme="minorHAnsi"/>
          <w:color w:val="274191"/>
          <w:sz w:val="28"/>
          <w:szCs w:val="28"/>
        </w:rPr>
        <w:t>Simulation Scenario Objectives</w:t>
      </w:r>
    </w:p>
    <w:p w14:paraId="516DEF79" w14:textId="77777777" w:rsidR="00836B7D" w:rsidRPr="00CB7994" w:rsidRDefault="00836B7D" w:rsidP="00836B7D">
      <w:pPr>
        <w:rPr>
          <w:rFonts w:asciiTheme="minorHAnsi" w:hAnsiTheme="minorHAnsi" w:cstheme="minorHAnsi"/>
          <w:b/>
          <w:sz w:val="22"/>
          <w:szCs w:val="28"/>
          <w:u w:val="single"/>
        </w:rPr>
      </w:pPr>
    </w:p>
    <w:p w14:paraId="0188DE4F" w14:textId="73665D12" w:rsidR="00A7235D" w:rsidRPr="00CB7994" w:rsidRDefault="00D5773A" w:rsidP="005F3ABC">
      <w:pPr>
        <w:pStyle w:val="ListParagraph"/>
        <w:numPr>
          <w:ilvl w:val="0"/>
          <w:numId w:val="6"/>
        </w:numPr>
        <w:contextualSpacing/>
        <w:outlineLvl w:val="0"/>
        <w:rPr>
          <w:rStyle w:val="eop"/>
          <w:rFonts w:asciiTheme="minorHAnsi" w:hAnsiTheme="minorHAnsi" w:cstheme="minorHAnsi"/>
          <w:bCs/>
          <w:sz w:val="22"/>
          <w:szCs w:val="22"/>
        </w:rPr>
      </w:pPr>
      <w:r w:rsidRPr="00CB7994">
        <w:rPr>
          <w:rStyle w:val="normaltextrun"/>
          <w:rFonts w:asciiTheme="minorHAnsi" w:hAnsiTheme="minorHAnsi" w:cstheme="minorHAnsi"/>
          <w:color w:val="000000"/>
          <w:shd w:val="clear" w:color="auto" w:fill="FFFFFF"/>
        </w:rPr>
        <w:t>Demonstrate therapeutic communication strategies while incorporating inclusive language.</w:t>
      </w:r>
      <w:r w:rsidRPr="00CB7994">
        <w:rPr>
          <w:rStyle w:val="eop"/>
          <w:rFonts w:asciiTheme="minorHAnsi" w:hAnsiTheme="minorHAnsi" w:cstheme="minorHAnsi"/>
          <w:color w:val="000000"/>
          <w:shd w:val="clear" w:color="auto" w:fill="FFFFFF"/>
        </w:rPr>
        <w:t> </w:t>
      </w:r>
    </w:p>
    <w:p w14:paraId="7E8C3D83" w14:textId="7B250EBF" w:rsidR="00A21B52" w:rsidRPr="00CB7994" w:rsidRDefault="00A21B52" w:rsidP="005F3ABC">
      <w:pPr>
        <w:pStyle w:val="paragraph"/>
        <w:numPr>
          <w:ilvl w:val="0"/>
          <w:numId w:val="6"/>
        </w:numPr>
        <w:spacing w:before="0" w:beforeAutospacing="0" w:after="0" w:afterAutospacing="0"/>
        <w:textAlignment w:val="baseline"/>
        <w:rPr>
          <w:rFonts w:asciiTheme="minorHAnsi" w:hAnsiTheme="minorHAnsi" w:cstheme="minorHAnsi"/>
        </w:rPr>
      </w:pPr>
      <w:r w:rsidRPr="00CB7994">
        <w:rPr>
          <w:rStyle w:val="normaltextrun"/>
          <w:rFonts w:asciiTheme="minorHAnsi" w:hAnsiTheme="minorHAnsi" w:cstheme="minorHAnsi"/>
          <w:shd w:val="clear" w:color="auto" w:fill="FFFFFF"/>
        </w:rPr>
        <w:t>Facilitate a discussion regarding LGBTQ+</w:t>
      </w:r>
      <w:r w:rsidR="00565F81" w:rsidRPr="00CB7994">
        <w:rPr>
          <w:rStyle w:val="normaltextrun"/>
          <w:rFonts w:asciiTheme="minorHAnsi" w:hAnsiTheme="minorHAnsi" w:cstheme="minorHAnsi"/>
          <w:shd w:val="clear" w:color="auto" w:fill="FFFFFF"/>
        </w:rPr>
        <w:t xml:space="preserve"> and end of life</w:t>
      </w:r>
      <w:r w:rsidR="00A214D6" w:rsidRPr="00CB7994">
        <w:rPr>
          <w:rStyle w:val="normaltextrun"/>
          <w:rFonts w:asciiTheme="minorHAnsi" w:hAnsiTheme="minorHAnsi" w:cstheme="minorHAnsi"/>
          <w:shd w:val="clear" w:color="auto" w:fill="FFFFFF"/>
        </w:rPr>
        <w:t>/palliative</w:t>
      </w:r>
      <w:r w:rsidR="00565F81" w:rsidRPr="00CB7994">
        <w:rPr>
          <w:rStyle w:val="normaltextrun"/>
          <w:rFonts w:asciiTheme="minorHAnsi" w:hAnsiTheme="minorHAnsi" w:cstheme="minorHAnsi"/>
          <w:shd w:val="clear" w:color="auto" w:fill="FFFFFF"/>
        </w:rPr>
        <w:t xml:space="preserve"> care</w:t>
      </w:r>
      <w:r w:rsidRPr="00CB7994">
        <w:rPr>
          <w:rStyle w:val="normaltextrun"/>
          <w:rFonts w:asciiTheme="minorHAnsi" w:hAnsiTheme="minorHAnsi" w:cstheme="minorHAnsi"/>
          <w:shd w:val="clear" w:color="auto" w:fill="FFFFFF"/>
        </w:rPr>
        <w:t>.</w:t>
      </w:r>
      <w:r w:rsidRPr="00CB7994">
        <w:rPr>
          <w:rStyle w:val="eop"/>
          <w:rFonts w:asciiTheme="minorHAnsi" w:hAnsiTheme="minorHAnsi" w:cstheme="minorHAnsi"/>
        </w:rPr>
        <w:t> </w:t>
      </w:r>
    </w:p>
    <w:p w14:paraId="7F2ACAC8" w14:textId="49D2C0EC" w:rsidR="00D06438" w:rsidRPr="00CB7994" w:rsidRDefault="00565F81" w:rsidP="005F3ABC">
      <w:pPr>
        <w:pStyle w:val="paragraph"/>
        <w:numPr>
          <w:ilvl w:val="0"/>
          <w:numId w:val="6"/>
        </w:numPr>
        <w:spacing w:before="0" w:beforeAutospacing="0" w:after="0" w:afterAutospacing="0"/>
        <w:textAlignment w:val="baseline"/>
        <w:rPr>
          <w:rStyle w:val="eop"/>
          <w:rFonts w:asciiTheme="minorHAnsi" w:hAnsiTheme="minorHAnsi" w:cstheme="minorHAnsi"/>
        </w:rPr>
      </w:pPr>
      <w:r w:rsidRPr="00CB7994">
        <w:rPr>
          <w:rStyle w:val="normaltextrun"/>
          <w:rFonts w:asciiTheme="minorHAnsi" w:hAnsiTheme="minorHAnsi" w:cstheme="minorHAnsi"/>
          <w:shd w:val="clear" w:color="auto" w:fill="FFFFFF"/>
        </w:rPr>
        <w:t>Communicate with and support a patient, his son and partner during a discussion of</w:t>
      </w:r>
      <w:r w:rsidR="00D64CDC" w:rsidRPr="00CB7994">
        <w:rPr>
          <w:rStyle w:val="normaltextrun"/>
          <w:rFonts w:asciiTheme="minorHAnsi" w:hAnsiTheme="minorHAnsi" w:cstheme="minorHAnsi"/>
          <w:shd w:val="clear" w:color="auto" w:fill="FFFFFF"/>
        </w:rPr>
        <w:t xml:space="preserve"> </w:t>
      </w:r>
      <w:r w:rsidR="00357837" w:rsidRPr="00CB7994">
        <w:rPr>
          <w:rStyle w:val="normaltextrun"/>
          <w:rFonts w:asciiTheme="minorHAnsi" w:hAnsiTheme="minorHAnsi" w:cstheme="minorHAnsi"/>
          <w:shd w:val="clear" w:color="auto" w:fill="FFFFFF"/>
        </w:rPr>
        <w:t>end-of-life</w:t>
      </w:r>
      <w:r w:rsidRPr="00CB7994">
        <w:rPr>
          <w:rStyle w:val="normaltextrun"/>
          <w:rFonts w:asciiTheme="minorHAnsi" w:hAnsiTheme="minorHAnsi" w:cstheme="minorHAnsi"/>
          <w:shd w:val="clear" w:color="auto" w:fill="FFFFFF"/>
        </w:rPr>
        <w:t xml:space="preserve"> alternatives</w:t>
      </w:r>
      <w:r w:rsidR="00A214D6" w:rsidRPr="00CB7994">
        <w:rPr>
          <w:rStyle w:val="normaltextrun"/>
          <w:rFonts w:asciiTheme="minorHAnsi" w:hAnsiTheme="minorHAnsi" w:cstheme="minorHAnsi"/>
          <w:shd w:val="clear" w:color="auto" w:fill="FFFFFF"/>
        </w:rPr>
        <w:t>, including palliative care.</w:t>
      </w:r>
    </w:p>
    <w:p w14:paraId="6A29E320" w14:textId="1D0821BC" w:rsidR="00937CD8" w:rsidRPr="00AD23D8" w:rsidRDefault="00937CD8" w:rsidP="004B29B8">
      <w:pPr>
        <w:rPr>
          <w:rFonts w:asciiTheme="minorHAnsi" w:hAnsiTheme="minorHAnsi" w:cstheme="minorHAnsi"/>
          <w:b/>
        </w:rPr>
      </w:pPr>
    </w:p>
    <w:p w14:paraId="370C2A09" w14:textId="77777777" w:rsidR="00850F19" w:rsidRPr="00AD23D8" w:rsidRDefault="00850F19" w:rsidP="00836B7D">
      <w:pPr>
        <w:rPr>
          <w:rFonts w:asciiTheme="minorHAnsi" w:hAnsiTheme="minorHAnsi" w:cstheme="minorHAnsi"/>
        </w:rPr>
      </w:pPr>
    </w:p>
    <w:p w14:paraId="69B44573" w14:textId="103BE701" w:rsidR="00836B7D" w:rsidRPr="00CB7994" w:rsidRDefault="0094124E" w:rsidP="00836B7D">
      <w:pPr>
        <w:rPr>
          <w:rFonts w:asciiTheme="minorHAnsi" w:hAnsiTheme="minorHAnsi" w:cstheme="minorHAnsi"/>
          <w:color w:val="274191"/>
          <w:sz w:val="36"/>
          <w:szCs w:val="36"/>
        </w:rPr>
      </w:pPr>
      <w:r w:rsidRPr="00CB7994">
        <w:rPr>
          <w:rFonts w:asciiTheme="minorHAnsi" w:hAnsiTheme="minorHAnsi" w:cstheme="minorHAnsi"/>
          <w:color w:val="274191"/>
          <w:sz w:val="36"/>
          <w:szCs w:val="36"/>
        </w:rPr>
        <w:t xml:space="preserve">Faculty </w:t>
      </w:r>
      <w:r w:rsidR="00836B7D" w:rsidRPr="00CB7994">
        <w:rPr>
          <w:rFonts w:asciiTheme="minorHAnsi" w:hAnsiTheme="minorHAnsi" w:cstheme="minorHAnsi"/>
          <w:color w:val="274191"/>
          <w:sz w:val="36"/>
          <w:szCs w:val="36"/>
        </w:rPr>
        <w:t>Reference</w:t>
      </w:r>
    </w:p>
    <w:p w14:paraId="71F9BFE6" w14:textId="77777777" w:rsidR="00C34C7E" w:rsidRPr="00CB7994" w:rsidRDefault="00C34C7E" w:rsidP="0072088E">
      <w:pPr>
        <w:rPr>
          <w:rFonts w:asciiTheme="minorHAnsi" w:hAnsiTheme="minorHAnsi" w:cstheme="minorHAnsi"/>
          <w:bCs/>
        </w:rPr>
      </w:pPr>
    </w:p>
    <w:p w14:paraId="43D9499C" w14:textId="53AEBF9D" w:rsidR="00A7235D" w:rsidRPr="00CB7994" w:rsidRDefault="00D64CDC" w:rsidP="0072088E">
      <w:pPr>
        <w:rPr>
          <w:rFonts w:asciiTheme="minorHAnsi" w:hAnsiTheme="minorHAnsi" w:cstheme="minorHAnsi"/>
          <w:bCs/>
        </w:rPr>
      </w:pPr>
      <w:r w:rsidRPr="00CB7994">
        <w:rPr>
          <w:rFonts w:asciiTheme="minorHAnsi" w:hAnsiTheme="minorHAnsi" w:cstheme="minorHAnsi"/>
          <w:bCs/>
        </w:rPr>
        <w:t xml:space="preserve">American Association of Critical Care Nurses. Resources for Palliative and End of Life Care. Retrieved from: </w:t>
      </w:r>
      <w:hyperlink r:id="rId16" w:history="1">
        <w:r w:rsidRPr="00CB7994">
          <w:rPr>
            <w:rStyle w:val="Hyperlink"/>
            <w:rFonts w:asciiTheme="minorHAnsi" w:hAnsiTheme="minorHAnsi" w:cstheme="minorHAnsi"/>
            <w:bCs/>
          </w:rPr>
          <w:t>https://www.aacn.org/clinical-resources/palliative-end-of-life</w:t>
        </w:r>
      </w:hyperlink>
    </w:p>
    <w:p w14:paraId="0CFBFA32" w14:textId="77777777" w:rsidR="00D64CDC" w:rsidRPr="00CB7994" w:rsidRDefault="00D64CDC" w:rsidP="0072088E">
      <w:pPr>
        <w:rPr>
          <w:rFonts w:asciiTheme="minorHAnsi" w:hAnsiTheme="minorHAnsi" w:cstheme="minorHAnsi"/>
          <w:bCs/>
        </w:rPr>
      </w:pPr>
    </w:p>
    <w:p w14:paraId="01E9B0AE" w14:textId="515A8503" w:rsidR="00D629D3" w:rsidRDefault="00565F81" w:rsidP="0072088E">
      <w:pPr>
        <w:rPr>
          <w:rFonts w:asciiTheme="minorHAnsi" w:hAnsiTheme="minorHAnsi" w:cstheme="minorHAnsi"/>
          <w:bCs/>
        </w:rPr>
      </w:pPr>
      <w:r w:rsidRPr="00CB7994">
        <w:rPr>
          <w:rFonts w:asciiTheme="minorHAnsi" w:hAnsiTheme="minorHAnsi" w:cstheme="minorHAnsi"/>
          <w:bCs/>
        </w:rPr>
        <w:t>ANA Position Statement on Nurses Roles and Responsibilities in Providing Care and Support at the End of Life</w:t>
      </w:r>
      <w:r w:rsidR="0072088E" w:rsidRPr="00CB7994">
        <w:rPr>
          <w:rFonts w:asciiTheme="minorHAnsi" w:hAnsiTheme="minorHAnsi" w:cstheme="minorHAnsi"/>
          <w:bCs/>
        </w:rPr>
        <w:t xml:space="preserve">. Retrieved from: </w:t>
      </w:r>
      <w:hyperlink r:id="rId17" w:history="1">
        <w:r w:rsidR="009F550D" w:rsidRPr="00813B2B">
          <w:rPr>
            <w:rStyle w:val="Hyperlink"/>
            <w:rFonts w:asciiTheme="minorHAnsi" w:hAnsiTheme="minorHAnsi" w:cstheme="minorHAnsi"/>
            <w:bCs/>
          </w:rPr>
          <w:t>https://www.nursingworld.org/globalassets/docs/ana/practice/official-position-statements/nursesrolesandresponsibilitiesinprovidingcareandsupportattheendoflife_revised_bod-approved_final.pdf</w:t>
        </w:r>
      </w:hyperlink>
    </w:p>
    <w:p w14:paraId="7D2BAFDD" w14:textId="38766219" w:rsidR="00136313" w:rsidRPr="00CB7994" w:rsidRDefault="00136313" w:rsidP="0072088E">
      <w:pPr>
        <w:rPr>
          <w:rFonts w:asciiTheme="minorHAnsi" w:hAnsiTheme="minorHAnsi" w:cstheme="minorHAnsi"/>
          <w:bCs/>
        </w:rPr>
      </w:pPr>
    </w:p>
    <w:p w14:paraId="218DA304" w14:textId="4E273446" w:rsidR="003B5454" w:rsidRPr="00CB7994" w:rsidRDefault="003B5454" w:rsidP="0072088E">
      <w:pPr>
        <w:rPr>
          <w:rStyle w:val="Hyperlink"/>
          <w:rFonts w:asciiTheme="minorHAnsi" w:hAnsiTheme="minorHAnsi" w:cstheme="minorHAnsi"/>
          <w:color w:val="auto"/>
          <w:shd w:val="clear" w:color="auto" w:fill="FFFFFF"/>
        </w:rPr>
      </w:pPr>
      <w:r w:rsidRPr="00CB7994">
        <w:rPr>
          <w:rStyle w:val="author"/>
          <w:rFonts w:asciiTheme="minorHAnsi" w:hAnsiTheme="minorHAnsi" w:cstheme="minorHAnsi"/>
          <w:color w:val="1C1D1E"/>
          <w:shd w:val="clear" w:color="auto" w:fill="FFFFFF"/>
        </w:rPr>
        <w:t>Haviland, K</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author"/>
          <w:rFonts w:asciiTheme="minorHAnsi" w:hAnsiTheme="minorHAnsi" w:cstheme="minorHAnsi"/>
          <w:color w:val="1C1D1E"/>
          <w:shd w:val="clear" w:color="auto" w:fill="FFFFFF"/>
        </w:rPr>
        <w:t>Burrows Walters, C</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author"/>
          <w:rFonts w:asciiTheme="minorHAnsi" w:hAnsiTheme="minorHAnsi" w:cstheme="minorHAnsi"/>
          <w:color w:val="1C1D1E"/>
          <w:shd w:val="clear" w:color="auto" w:fill="FFFFFF"/>
        </w:rPr>
        <w:t>Newman, S</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articletitle"/>
          <w:rFonts w:asciiTheme="minorHAnsi" w:hAnsiTheme="minorHAnsi" w:cstheme="minorHAnsi"/>
          <w:color w:val="1C1D1E"/>
          <w:shd w:val="clear" w:color="auto" w:fill="FFFFFF"/>
        </w:rPr>
        <w:t>Barriers to palliative care in sexual and gender minority patients with cancer: A scoping review of the literature</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Fonts w:asciiTheme="minorHAnsi" w:hAnsiTheme="minorHAnsi" w:cstheme="minorHAnsi"/>
          <w:i/>
          <w:iCs/>
          <w:color w:val="1C1D1E"/>
          <w:shd w:val="clear" w:color="auto" w:fill="FFFFFF"/>
        </w:rPr>
        <w:t>Health Soc Care Community</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pubyear"/>
          <w:rFonts w:asciiTheme="minorHAnsi" w:hAnsiTheme="minorHAnsi" w:cstheme="minorHAnsi"/>
          <w:color w:val="1C1D1E"/>
          <w:shd w:val="clear" w:color="auto" w:fill="FFFFFF"/>
        </w:rPr>
        <w:t>2021</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vol"/>
          <w:rFonts w:asciiTheme="minorHAnsi" w:hAnsiTheme="minorHAnsi" w:cstheme="minorHAnsi"/>
          <w:color w:val="1C1D1E"/>
          <w:shd w:val="clear" w:color="auto" w:fill="FFFFFF"/>
        </w:rPr>
        <w:t>29</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r w:rsidRPr="00CB7994">
        <w:rPr>
          <w:rStyle w:val="pagefirst"/>
          <w:rFonts w:asciiTheme="minorHAnsi" w:hAnsiTheme="minorHAnsi" w:cstheme="minorHAnsi"/>
          <w:color w:val="1C1D1E"/>
          <w:shd w:val="clear" w:color="auto" w:fill="FFFFFF"/>
        </w:rPr>
        <w:t>305</w:t>
      </w:r>
      <w:r w:rsidRPr="00CB7994">
        <w:rPr>
          <w:rFonts w:asciiTheme="minorHAnsi" w:hAnsiTheme="minorHAnsi" w:cstheme="minorHAnsi"/>
          <w:color w:val="1C1D1E"/>
          <w:shd w:val="clear" w:color="auto" w:fill="FFFFFF"/>
        </w:rPr>
        <w:t>–</w:t>
      </w:r>
      <w:r w:rsidRPr="00CB7994">
        <w:rPr>
          <w:rStyle w:val="pagelast"/>
          <w:rFonts w:asciiTheme="minorHAnsi" w:hAnsiTheme="minorHAnsi" w:cstheme="minorHAnsi"/>
          <w:color w:val="1C1D1E"/>
          <w:shd w:val="clear" w:color="auto" w:fill="FFFFFF"/>
        </w:rPr>
        <w:t>318</w:t>
      </w:r>
      <w:r w:rsidRPr="00CB7994">
        <w:rPr>
          <w:rFonts w:asciiTheme="minorHAnsi" w:hAnsiTheme="minorHAnsi" w:cstheme="minorHAnsi"/>
          <w:color w:val="1C1D1E"/>
          <w:shd w:val="clear" w:color="auto" w:fill="FFFFFF"/>
        </w:rPr>
        <w:t>.</w:t>
      </w:r>
      <w:r w:rsidR="00BE7D4F" w:rsidRPr="00CB7994">
        <w:rPr>
          <w:rFonts w:asciiTheme="minorHAnsi" w:hAnsiTheme="minorHAnsi" w:cstheme="minorHAnsi"/>
          <w:color w:val="1C1D1E"/>
          <w:shd w:val="clear" w:color="auto" w:fill="FFFFFF"/>
        </w:rPr>
        <w:t xml:space="preserve"> </w:t>
      </w:r>
      <w:hyperlink r:id="rId18" w:history="1">
        <w:r w:rsidRPr="00CB7994">
          <w:rPr>
            <w:rStyle w:val="Hyperlink"/>
            <w:rFonts w:asciiTheme="minorHAnsi" w:hAnsiTheme="minorHAnsi" w:cstheme="minorHAnsi"/>
            <w:shd w:val="clear" w:color="auto" w:fill="FFFFFF"/>
          </w:rPr>
          <w:t>https://doi.org/10.1111/hsc.13126</w:t>
        </w:r>
      </w:hyperlink>
    </w:p>
    <w:p w14:paraId="55CF419D" w14:textId="05845730" w:rsidR="00C34C7E" w:rsidRPr="00CB7994" w:rsidRDefault="00C34C7E" w:rsidP="0072088E">
      <w:pPr>
        <w:rPr>
          <w:rStyle w:val="Hyperlink"/>
          <w:rFonts w:asciiTheme="minorHAnsi" w:hAnsiTheme="minorHAnsi" w:cstheme="minorHAnsi"/>
          <w:color w:val="auto"/>
          <w:shd w:val="clear" w:color="auto" w:fill="FFFFFF"/>
        </w:rPr>
      </w:pPr>
    </w:p>
    <w:p w14:paraId="41118BE7" w14:textId="64F6BFB4" w:rsidR="00C34C7E" w:rsidRPr="00CB7994" w:rsidRDefault="00C34C7E" w:rsidP="0072088E">
      <w:pPr>
        <w:rPr>
          <w:rStyle w:val="Hyperlink"/>
          <w:rFonts w:asciiTheme="minorHAnsi" w:hAnsiTheme="minorHAnsi" w:cstheme="minorHAnsi"/>
          <w:color w:val="auto"/>
          <w:u w:val="none"/>
          <w:shd w:val="clear" w:color="auto" w:fill="FFFFFF"/>
        </w:rPr>
      </w:pPr>
      <w:r w:rsidRPr="00CB7994">
        <w:rPr>
          <w:rStyle w:val="Hyperlink"/>
          <w:rFonts w:asciiTheme="minorHAnsi" w:hAnsiTheme="minorHAnsi" w:cstheme="minorHAnsi"/>
          <w:color w:val="auto"/>
          <w:u w:val="none"/>
          <w:shd w:val="clear" w:color="auto" w:fill="FFFFFF"/>
        </w:rPr>
        <w:t>Mayo Clinic</w:t>
      </w:r>
      <w:r w:rsidR="00461C18" w:rsidRPr="00CB7994">
        <w:rPr>
          <w:rStyle w:val="Hyperlink"/>
          <w:rFonts w:asciiTheme="minorHAnsi" w:hAnsiTheme="minorHAnsi" w:cstheme="minorHAnsi"/>
          <w:color w:val="auto"/>
          <w:u w:val="none"/>
          <w:shd w:val="clear" w:color="auto" w:fill="FFFFFF"/>
        </w:rPr>
        <w:t xml:space="preserve"> (2020)</w:t>
      </w:r>
      <w:r w:rsidRPr="00CB7994">
        <w:rPr>
          <w:rStyle w:val="Hyperlink"/>
          <w:rFonts w:asciiTheme="minorHAnsi" w:hAnsiTheme="minorHAnsi" w:cstheme="minorHAnsi"/>
          <w:color w:val="auto"/>
          <w:u w:val="none"/>
          <w:shd w:val="clear" w:color="auto" w:fill="FFFFFF"/>
        </w:rPr>
        <w:t xml:space="preserve">. Living </w:t>
      </w:r>
      <w:r w:rsidR="00461C18" w:rsidRPr="00CB7994">
        <w:rPr>
          <w:rStyle w:val="Hyperlink"/>
          <w:rFonts w:asciiTheme="minorHAnsi" w:hAnsiTheme="minorHAnsi" w:cstheme="minorHAnsi"/>
          <w:color w:val="auto"/>
          <w:u w:val="none"/>
          <w:shd w:val="clear" w:color="auto" w:fill="FFFFFF"/>
        </w:rPr>
        <w:t>w</w:t>
      </w:r>
      <w:r w:rsidRPr="00CB7994">
        <w:rPr>
          <w:rStyle w:val="Hyperlink"/>
          <w:rFonts w:asciiTheme="minorHAnsi" w:hAnsiTheme="minorHAnsi" w:cstheme="minorHAnsi"/>
          <w:color w:val="auto"/>
          <w:u w:val="none"/>
          <w:shd w:val="clear" w:color="auto" w:fill="FFFFFF"/>
        </w:rPr>
        <w:t xml:space="preserve">ills and advance directives for medical decisions. Retrieved from: </w:t>
      </w:r>
      <w:hyperlink r:id="rId19" w:history="1">
        <w:r w:rsidR="0072088E" w:rsidRPr="00CB7994">
          <w:rPr>
            <w:rStyle w:val="Hyperlink"/>
            <w:rFonts w:asciiTheme="minorHAnsi" w:hAnsiTheme="minorHAnsi" w:cstheme="minorHAnsi"/>
            <w:shd w:val="clear" w:color="auto" w:fill="FFFFFF"/>
          </w:rPr>
          <w:t>https://www.mayoclinic.org/healthy-lifestyle/consumer-health/in-depth/living-wills/art-20046303</w:t>
        </w:r>
      </w:hyperlink>
    </w:p>
    <w:p w14:paraId="34F150FD" w14:textId="77777777" w:rsidR="0072088E" w:rsidRPr="00CB7994" w:rsidRDefault="0072088E" w:rsidP="0072088E">
      <w:pPr>
        <w:rPr>
          <w:rFonts w:asciiTheme="minorHAnsi" w:hAnsiTheme="minorHAnsi" w:cstheme="minorHAnsi"/>
        </w:rPr>
      </w:pPr>
    </w:p>
    <w:p w14:paraId="1311441F" w14:textId="0F14F0E2" w:rsidR="7D9D5929" w:rsidRPr="00CB7994" w:rsidRDefault="7D9D5929" w:rsidP="7D9D5929">
      <w:pPr>
        <w:rPr>
          <w:rFonts w:asciiTheme="minorHAnsi" w:eastAsia="Arial" w:hAnsiTheme="minorHAnsi" w:cstheme="minorHAnsi"/>
        </w:rPr>
      </w:pPr>
      <w:hyperlink r:id="rId20">
        <w:r w:rsidRPr="00CB7994">
          <w:rPr>
            <w:rStyle w:val="Hyperlink"/>
            <w:rFonts w:asciiTheme="minorHAnsi" w:eastAsia="Arial" w:hAnsiTheme="minorHAnsi" w:cstheme="minorHAnsi"/>
          </w:rPr>
          <w:t>LGBTQIA+ Glossary of Terms for Health Care Teams</w:t>
        </w:r>
      </w:hyperlink>
      <w:r w:rsidRPr="00CB7994">
        <w:rPr>
          <w:rFonts w:asciiTheme="minorHAnsi" w:eastAsia="Arial" w:hAnsiTheme="minorHAnsi" w:cstheme="minorHAnsi"/>
        </w:rPr>
        <w:t xml:space="preserve"> created by the National LGBTQIA+ Health Education Center, a program of the Fenway Institute.</w:t>
      </w:r>
    </w:p>
    <w:p w14:paraId="42F80393" w14:textId="7FCC6AB0" w:rsidR="7D9D5929" w:rsidRPr="00CB7994" w:rsidRDefault="7D9D5929" w:rsidP="7D9D5929">
      <w:pPr>
        <w:rPr>
          <w:rFonts w:asciiTheme="minorHAnsi" w:eastAsia="Arial" w:hAnsiTheme="minorHAnsi" w:cstheme="minorHAnsi"/>
        </w:rPr>
      </w:pPr>
    </w:p>
    <w:p w14:paraId="039AD2AE" w14:textId="3487AC9F" w:rsidR="7D9D5929" w:rsidRPr="00CB7994" w:rsidRDefault="7D9D5929" w:rsidP="7D9D5929">
      <w:pPr>
        <w:rPr>
          <w:rFonts w:asciiTheme="minorHAnsi" w:eastAsia="Arial" w:hAnsiTheme="minorHAnsi" w:cstheme="minorHAnsi"/>
        </w:rPr>
      </w:pPr>
      <w:hyperlink r:id="rId21">
        <w:r w:rsidRPr="00CB7994">
          <w:rPr>
            <w:rStyle w:val="Hyperlink"/>
            <w:rFonts w:asciiTheme="minorHAnsi" w:eastAsia="Arial" w:hAnsiTheme="minorHAnsi" w:cstheme="minorHAnsi"/>
          </w:rPr>
          <w:t>Nursing Care for LGBTQ+ Patients: Tips and Resources</w:t>
        </w:r>
      </w:hyperlink>
      <w:r w:rsidRPr="00CB7994">
        <w:rPr>
          <w:rFonts w:asciiTheme="minorHAnsi" w:eastAsia="Arial" w:hAnsiTheme="minorHAnsi" w:cstheme="minorHAnsi"/>
        </w:rPr>
        <w:t xml:space="preserve"> by NurseJournal.</w:t>
      </w:r>
    </w:p>
    <w:p w14:paraId="214CDB31" w14:textId="2F885AC8" w:rsidR="7D9D5929" w:rsidRPr="00CB7994" w:rsidRDefault="7D9D5929" w:rsidP="00D172AB">
      <w:pPr>
        <w:rPr>
          <w:rFonts w:asciiTheme="minorHAnsi" w:hAnsiTheme="minorHAnsi" w:cstheme="minorHAnsi"/>
        </w:rPr>
      </w:pPr>
    </w:p>
    <w:p w14:paraId="6777D791" w14:textId="77777777" w:rsidR="00435CCF" w:rsidRPr="00435CCF" w:rsidRDefault="00435CCF" w:rsidP="00435CCF">
      <w:pPr>
        <w:jc w:val="both"/>
        <w:rPr>
          <w:rFonts w:asciiTheme="minorHAnsi" w:hAnsiTheme="minorHAnsi" w:cstheme="minorHAnsi"/>
          <w:bCs/>
        </w:rPr>
      </w:pPr>
      <w:r w:rsidRPr="00435CCF">
        <w:rPr>
          <w:rFonts w:asciiTheme="minorHAnsi" w:hAnsiTheme="minorHAnsi" w:cstheme="minorHAnsi"/>
          <w:bCs/>
        </w:rPr>
        <w:t>The Healthcare Simulation Standards of Best Practice™</w:t>
      </w:r>
    </w:p>
    <w:p w14:paraId="7B95B668" w14:textId="77777777" w:rsidR="00435CCF" w:rsidRPr="00435CCF" w:rsidRDefault="00435CCF" w:rsidP="00435CCF">
      <w:pPr>
        <w:jc w:val="both"/>
        <w:rPr>
          <w:rFonts w:asciiTheme="minorHAnsi" w:hAnsiTheme="minorHAnsi" w:cstheme="minorHAnsi"/>
          <w:bCs/>
        </w:rPr>
      </w:pPr>
      <w:hyperlink r:id="rId22" w:history="1">
        <w:r w:rsidRPr="00435CCF">
          <w:rPr>
            <w:rStyle w:val="Hyperlink"/>
            <w:rFonts w:asciiTheme="minorHAnsi" w:hAnsiTheme="minorHAnsi" w:cstheme="minorHAnsi"/>
            <w:bCs/>
          </w:rPr>
          <w:t>https://www.inacsl.org/healthcare-simulation-standards</w:t>
        </w:r>
      </w:hyperlink>
    </w:p>
    <w:p w14:paraId="6D4F6003" w14:textId="7631E74E" w:rsidR="00136313" w:rsidRPr="00CB7994" w:rsidRDefault="00136313" w:rsidP="00D172AB">
      <w:pPr>
        <w:rPr>
          <w:rFonts w:asciiTheme="minorHAnsi" w:hAnsiTheme="minorHAnsi" w:cstheme="minorHAnsi"/>
        </w:rPr>
      </w:pPr>
    </w:p>
    <w:p w14:paraId="4578D7CF" w14:textId="3C56A2EF" w:rsidR="00875182" w:rsidRPr="00CB7994" w:rsidRDefault="00937CD8" w:rsidP="00E61A92">
      <w:pPr>
        <w:spacing w:after="200" w:line="276" w:lineRule="auto"/>
        <w:rPr>
          <w:rFonts w:asciiTheme="minorHAnsi" w:hAnsiTheme="minorHAnsi" w:cstheme="minorHAnsi"/>
          <w:color w:val="274191"/>
          <w:sz w:val="36"/>
          <w:szCs w:val="36"/>
        </w:rPr>
      </w:pPr>
      <w:r w:rsidRPr="00CB7994">
        <w:rPr>
          <w:rFonts w:asciiTheme="minorHAnsi" w:hAnsiTheme="minorHAnsi" w:cstheme="minorHAnsi"/>
          <w:color w:val="274191"/>
        </w:rPr>
        <w:br w:type="page"/>
      </w:r>
      <w:r w:rsidR="00875182" w:rsidRPr="00CB7994">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3"/>
        <w:gridCol w:w="5397"/>
      </w:tblGrid>
      <w:tr w:rsidR="00875182" w:rsidRPr="00A46C28" w14:paraId="670AB5AD" w14:textId="77777777" w:rsidTr="00850F19">
        <w:trPr>
          <w:trHeight w:val="1853"/>
        </w:trPr>
        <w:tc>
          <w:tcPr>
            <w:tcW w:w="5508" w:type="dxa"/>
          </w:tcPr>
          <w:p w14:paraId="47FBFDEF" w14:textId="34D41CEE"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Emergency </w:t>
            </w:r>
            <w:r w:rsidR="007D094A" w:rsidRPr="00A46C28">
              <w:rPr>
                <w:rFonts w:asciiTheme="minorHAnsi" w:hAnsiTheme="minorHAnsi" w:cstheme="minorHAnsi"/>
                <w:sz w:val="22"/>
                <w:szCs w:val="22"/>
              </w:rPr>
              <w:t>Department</w:t>
            </w:r>
          </w:p>
          <w:p w14:paraId="29499C95" w14:textId="10B93C58" w:rsidR="00875182" w:rsidRPr="00A46C28" w:rsidRDefault="00D5773A"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
                  <w:enabled/>
                  <w:calcOnExit w:val="0"/>
                  <w:checkBox>
                    <w:sizeAuto/>
                    <w:default w:val="1"/>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875182" w:rsidRPr="00A46C28">
              <w:rPr>
                <w:rFonts w:asciiTheme="minorHAnsi" w:hAnsiTheme="minorHAnsi" w:cstheme="minorHAnsi"/>
                <w:sz w:val="22"/>
                <w:szCs w:val="22"/>
              </w:rPr>
              <w:t xml:space="preserve"> Medical-Surgical Unit</w:t>
            </w:r>
          </w:p>
          <w:p w14:paraId="0808C30B"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Pediatric Unit</w:t>
            </w:r>
          </w:p>
          <w:p w14:paraId="532F3857"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Maternity Unit</w:t>
            </w:r>
          </w:p>
          <w:p w14:paraId="5591360C"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Behavioral Health Unit</w:t>
            </w:r>
          </w:p>
          <w:p w14:paraId="3ED35F66" w14:textId="77777777" w:rsidR="00875182" w:rsidRPr="00A46C28" w:rsidRDefault="00875182" w:rsidP="00841931">
            <w:pPr>
              <w:rPr>
                <w:rFonts w:asciiTheme="minorHAnsi" w:hAnsiTheme="minorHAnsi" w:cstheme="minorHAnsi"/>
                <w:sz w:val="22"/>
                <w:szCs w:val="22"/>
              </w:rPr>
            </w:pPr>
          </w:p>
        </w:tc>
        <w:tc>
          <w:tcPr>
            <w:tcW w:w="5508" w:type="dxa"/>
          </w:tcPr>
          <w:p w14:paraId="4DFF9B41"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ICU</w:t>
            </w:r>
          </w:p>
          <w:p w14:paraId="61F3E63A"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OR / PACU</w:t>
            </w:r>
          </w:p>
          <w:p w14:paraId="64D42233"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w:t>
            </w:r>
            <w:r w:rsidR="001458E7" w:rsidRPr="00A46C28">
              <w:rPr>
                <w:rFonts w:asciiTheme="minorHAnsi" w:hAnsiTheme="minorHAnsi" w:cstheme="minorHAnsi"/>
                <w:sz w:val="22"/>
                <w:szCs w:val="22"/>
              </w:rPr>
              <w:t>Rehabili</w:t>
            </w:r>
            <w:r w:rsidRPr="00A46C28">
              <w:rPr>
                <w:rFonts w:asciiTheme="minorHAnsi" w:hAnsiTheme="minorHAnsi" w:cstheme="minorHAnsi"/>
                <w:sz w:val="22"/>
                <w:szCs w:val="22"/>
              </w:rPr>
              <w:t>tation Unit</w:t>
            </w:r>
          </w:p>
          <w:p w14:paraId="3930E448"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Home </w:t>
            </w:r>
          </w:p>
          <w:p w14:paraId="23B26B42"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Outpatient Clinic</w:t>
            </w:r>
          </w:p>
          <w:p w14:paraId="0EC9994C" w14:textId="77777777" w:rsidR="00875182" w:rsidRPr="00A46C28" w:rsidRDefault="00875182" w:rsidP="00875182">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Other: </w:t>
            </w:r>
          </w:p>
        </w:tc>
      </w:tr>
    </w:tbl>
    <w:p w14:paraId="13E0DA28" w14:textId="77777777" w:rsidR="00875182" w:rsidRPr="00A46C28" w:rsidRDefault="00875182" w:rsidP="00841931">
      <w:pPr>
        <w:rPr>
          <w:rFonts w:asciiTheme="minorHAnsi" w:hAnsiTheme="minorHAnsi" w:cstheme="minorHAnsi"/>
        </w:rPr>
      </w:pPr>
    </w:p>
    <w:p w14:paraId="341DE1FC" w14:textId="0EE6D954" w:rsidR="00841931" w:rsidRPr="00CB7994" w:rsidRDefault="00875182" w:rsidP="00841931">
      <w:pPr>
        <w:rPr>
          <w:rFonts w:asciiTheme="minorHAnsi" w:hAnsiTheme="minorHAnsi" w:cstheme="minorHAnsi"/>
          <w:color w:val="274191"/>
          <w:sz w:val="36"/>
          <w:szCs w:val="36"/>
        </w:rPr>
      </w:pPr>
      <w:r w:rsidRPr="00CB7994">
        <w:rPr>
          <w:rFonts w:asciiTheme="minorHAnsi" w:hAnsiTheme="minorHAnsi" w:cstheme="minorHAnsi"/>
          <w:color w:val="274191"/>
          <w:sz w:val="36"/>
          <w:szCs w:val="36"/>
        </w:rPr>
        <w:t>Equipment/Supplies</w:t>
      </w:r>
    </w:p>
    <w:p w14:paraId="797355E3" w14:textId="77777777" w:rsidR="00937CD8" w:rsidRPr="00CB7994" w:rsidRDefault="00937CD8" w:rsidP="00841931">
      <w:pPr>
        <w:rPr>
          <w:rFonts w:asciiTheme="minorHAnsi" w:hAnsiTheme="minorHAnsi" w:cstheme="minorHAnsi"/>
        </w:rPr>
      </w:pPr>
    </w:p>
    <w:p w14:paraId="58B2E165" w14:textId="72CE4AB9" w:rsidR="00937CD8" w:rsidRPr="00CB7994" w:rsidRDefault="00937CD8" w:rsidP="00937CD8">
      <w:pPr>
        <w:spacing w:line="276" w:lineRule="auto"/>
        <w:outlineLvl w:val="2"/>
        <w:rPr>
          <w:rFonts w:asciiTheme="minorHAnsi" w:hAnsiTheme="minorHAnsi" w:cstheme="minorHAnsi"/>
          <w:bCs/>
        </w:rPr>
      </w:pPr>
      <w:r w:rsidRPr="00CB7994">
        <w:rPr>
          <w:rFonts w:asciiTheme="minorHAnsi" w:hAnsiTheme="minorHAnsi" w:cstheme="minorHAnsi"/>
          <w:b/>
        </w:rPr>
        <w:t>Simulated Patient/Manikin</w:t>
      </w:r>
      <w:r w:rsidR="007D094A" w:rsidRPr="00CB7994">
        <w:rPr>
          <w:rFonts w:asciiTheme="minorHAnsi" w:hAnsiTheme="minorHAnsi" w:cstheme="minorHAnsi"/>
          <w:b/>
        </w:rPr>
        <w:t>(</w:t>
      </w:r>
      <w:r w:rsidRPr="00CB7994">
        <w:rPr>
          <w:rFonts w:asciiTheme="minorHAnsi" w:hAnsiTheme="minorHAnsi" w:cstheme="minorHAnsi"/>
          <w:b/>
        </w:rPr>
        <w:t>s</w:t>
      </w:r>
      <w:r w:rsidR="007D094A" w:rsidRPr="00CB7994">
        <w:rPr>
          <w:rFonts w:asciiTheme="minorHAnsi" w:hAnsiTheme="minorHAnsi" w:cstheme="minorHAnsi"/>
          <w:b/>
        </w:rPr>
        <w:t>)</w:t>
      </w:r>
      <w:r w:rsidRPr="00CB7994">
        <w:rPr>
          <w:rFonts w:asciiTheme="minorHAnsi" w:hAnsiTheme="minorHAnsi" w:cstheme="minorHAnsi"/>
          <w:b/>
        </w:rPr>
        <w:t xml:space="preserve"> Needed: </w:t>
      </w:r>
      <w:r w:rsidR="00D5773A" w:rsidRPr="00CB7994">
        <w:rPr>
          <w:rFonts w:asciiTheme="minorHAnsi" w:hAnsiTheme="minorHAnsi" w:cstheme="minorHAnsi"/>
          <w:bCs/>
        </w:rPr>
        <w:t xml:space="preserve">Male </w:t>
      </w:r>
      <w:r w:rsidR="007D094A" w:rsidRPr="00CB7994">
        <w:rPr>
          <w:rFonts w:asciiTheme="minorHAnsi" w:hAnsiTheme="minorHAnsi" w:cstheme="minorHAnsi"/>
          <w:bCs/>
        </w:rPr>
        <w:t>simulated</w:t>
      </w:r>
      <w:r w:rsidR="00D5773A" w:rsidRPr="00CB7994">
        <w:rPr>
          <w:rFonts w:asciiTheme="minorHAnsi" w:hAnsiTheme="minorHAnsi" w:cstheme="minorHAnsi"/>
          <w:bCs/>
        </w:rPr>
        <w:t xml:space="preserve"> patient to serve as male patient and male </w:t>
      </w:r>
      <w:r w:rsidR="007D094A" w:rsidRPr="00CB7994">
        <w:rPr>
          <w:rFonts w:asciiTheme="minorHAnsi" w:hAnsiTheme="minorHAnsi" w:cstheme="minorHAnsi"/>
          <w:bCs/>
        </w:rPr>
        <w:t>simulated</w:t>
      </w:r>
      <w:r w:rsidR="00D5773A" w:rsidRPr="00CB7994">
        <w:rPr>
          <w:rFonts w:asciiTheme="minorHAnsi" w:hAnsiTheme="minorHAnsi" w:cstheme="minorHAnsi"/>
          <w:bCs/>
        </w:rPr>
        <w:t xml:space="preserve"> patient to serve as </w:t>
      </w:r>
      <w:r w:rsidR="00015B6C" w:rsidRPr="00CB7994">
        <w:rPr>
          <w:rFonts w:asciiTheme="minorHAnsi" w:hAnsiTheme="minorHAnsi" w:cstheme="minorHAnsi"/>
          <w:bCs/>
        </w:rPr>
        <w:t>partner</w:t>
      </w:r>
      <w:r w:rsidR="00527B4F" w:rsidRPr="00CB7994">
        <w:rPr>
          <w:rFonts w:asciiTheme="minorHAnsi" w:hAnsiTheme="minorHAnsi" w:cstheme="minorHAnsi"/>
          <w:bCs/>
        </w:rPr>
        <w:t>. One additional make to serve as the patient’s son and a person to serve as the physician.</w:t>
      </w:r>
    </w:p>
    <w:p w14:paraId="617DCA50" w14:textId="77777777" w:rsidR="00937CD8" w:rsidRPr="00CB7994" w:rsidRDefault="00937CD8" w:rsidP="00937CD8">
      <w:pPr>
        <w:spacing w:line="276" w:lineRule="auto"/>
        <w:rPr>
          <w:rFonts w:asciiTheme="minorHAnsi" w:hAnsiTheme="minorHAnsi" w:cstheme="minorHAnsi"/>
        </w:rPr>
      </w:pPr>
    </w:p>
    <w:p w14:paraId="31C74B1C" w14:textId="261644A5" w:rsidR="00937CD8" w:rsidRPr="00CB7994" w:rsidRDefault="0004111D" w:rsidP="00937CD8">
      <w:pPr>
        <w:spacing w:line="276" w:lineRule="auto"/>
        <w:outlineLvl w:val="2"/>
        <w:rPr>
          <w:rFonts w:asciiTheme="minorHAnsi" w:hAnsiTheme="minorHAnsi" w:cstheme="minorHAnsi"/>
          <w:b/>
        </w:rPr>
      </w:pPr>
      <w:r w:rsidRPr="00CB7994">
        <w:rPr>
          <w:rFonts w:asciiTheme="minorHAnsi" w:hAnsiTheme="minorHAnsi" w:cstheme="minorHAnsi"/>
          <w:b/>
        </w:rPr>
        <w:t>Recommended Mode for Simulator</w:t>
      </w:r>
      <w:r w:rsidR="00937CD8" w:rsidRPr="00CB7994">
        <w:rPr>
          <w:rFonts w:asciiTheme="minorHAnsi" w:hAnsiTheme="minorHAnsi" w:cstheme="minorHAnsi"/>
          <w:b/>
        </w:rPr>
        <w:t xml:space="preserve">: </w:t>
      </w:r>
      <w:r w:rsidR="00D5773A" w:rsidRPr="00CB7994">
        <w:rPr>
          <w:rFonts w:asciiTheme="minorHAnsi" w:hAnsiTheme="minorHAnsi" w:cstheme="minorHAnsi"/>
          <w:bCs/>
        </w:rPr>
        <w:t>N/A</w:t>
      </w:r>
    </w:p>
    <w:p w14:paraId="247248AE" w14:textId="77777777" w:rsidR="00937CD8" w:rsidRPr="00CB7994" w:rsidRDefault="00937CD8" w:rsidP="00937CD8">
      <w:pPr>
        <w:spacing w:line="276" w:lineRule="auto"/>
        <w:rPr>
          <w:rFonts w:asciiTheme="minorHAnsi" w:hAnsiTheme="minorHAnsi" w:cstheme="minorHAnsi"/>
          <w:b/>
        </w:rPr>
      </w:pPr>
    </w:p>
    <w:p w14:paraId="3479C80C" w14:textId="6A55CC6B" w:rsidR="004E75E5" w:rsidRPr="00CB7994" w:rsidRDefault="00937CD8" w:rsidP="00937CD8">
      <w:pPr>
        <w:spacing w:line="276" w:lineRule="auto"/>
        <w:rPr>
          <w:rFonts w:asciiTheme="minorHAnsi" w:hAnsiTheme="minorHAnsi" w:cstheme="minorHAnsi"/>
        </w:rPr>
      </w:pPr>
      <w:r w:rsidRPr="00CB7994">
        <w:rPr>
          <w:rFonts w:asciiTheme="minorHAnsi" w:hAnsiTheme="minorHAnsi" w:cstheme="minorHAnsi"/>
          <w:b/>
        </w:rPr>
        <w:t>Other Props &amp; Moulage:</w:t>
      </w:r>
      <w:r w:rsidRPr="00CB7994">
        <w:rPr>
          <w:rFonts w:asciiTheme="minorHAnsi" w:hAnsiTheme="minorHAnsi" w:cstheme="minorHAnsi"/>
        </w:rPr>
        <w:t xml:space="preserve"> </w:t>
      </w:r>
      <w:r w:rsidR="004E75E5" w:rsidRPr="00CB7994">
        <w:rPr>
          <w:rFonts w:asciiTheme="minorHAnsi" w:hAnsiTheme="minorHAnsi" w:cstheme="minorHAnsi"/>
        </w:rPr>
        <w:t>Need a space to be a “Blood Bank”</w:t>
      </w:r>
    </w:p>
    <w:p w14:paraId="6EEB22F3" w14:textId="77777777" w:rsidR="00937CD8" w:rsidRPr="00CB7994"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937CD8" w:rsidRPr="00CB7994" w14:paraId="2FF281BA" w14:textId="77777777" w:rsidTr="00B43F37">
        <w:tc>
          <w:tcPr>
            <w:tcW w:w="5755" w:type="dxa"/>
          </w:tcPr>
          <w:p w14:paraId="4DA8C920" w14:textId="77777777" w:rsidR="00937CD8" w:rsidRPr="00CB7994" w:rsidRDefault="00937CD8" w:rsidP="00937CD8">
            <w:pPr>
              <w:outlineLvl w:val="2"/>
              <w:rPr>
                <w:rFonts w:asciiTheme="minorHAnsi" w:hAnsiTheme="minorHAnsi" w:cstheme="minorHAnsi"/>
                <w:b/>
              </w:rPr>
            </w:pPr>
            <w:r w:rsidRPr="00CB7994">
              <w:rPr>
                <w:rFonts w:asciiTheme="minorHAnsi" w:hAnsiTheme="minorHAnsi" w:cstheme="minorHAnsi"/>
                <w:b/>
                <w:sz w:val="22"/>
                <w:szCs w:val="22"/>
              </w:rPr>
              <w:t>Equipment Attached to Manikin/Simulated Patient:</w:t>
            </w:r>
          </w:p>
          <w:p w14:paraId="5F38AC69" w14:textId="572CA404" w:rsidR="00937CD8" w:rsidRPr="00CB7994" w:rsidRDefault="00D5773A"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1"/>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937CD8" w:rsidRPr="00CB7994">
              <w:rPr>
                <w:rFonts w:asciiTheme="minorHAnsi" w:hAnsiTheme="minorHAnsi" w:cstheme="minorHAnsi"/>
                <w:sz w:val="22"/>
                <w:szCs w:val="22"/>
              </w:rPr>
              <w:t xml:space="preserve"> ID band </w:t>
            </w:r>
          </w:p>
          <w:p w14:paraId="1C3B258B" w14:textId="5BA320A6" w:rsidR="00937CD8" w:rsidRPr="00CB7994" w:rsidRDefault="002F7FD0"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937CD8" w:rsidRPr="00CB7994">
              <w:rPr>
                <w:rFonts w:asciiTheme="minorHAnsi" w:hAnsiTheme="minorHAnsi" w:cstheme="minorHAnsi"/>
                <w:sz w:val="22"/>
                <w:szCs w:val="22"/>
              </w:rPr>
              <w:t xml:space="preserve"> IV tubing with primary line fluids running </w:t>
            </w:r>
            <w:r w:rsidR="004B29B8" w:rsidRPr="00CB7994">
              <w:rPr>
                <w:rFonts w:asciiTheme="minorHAnsi" w:hAnsiTheme="minorHAnsi" w:cstheme="minorHAnsi"/>
                <w:sz w:val="22"/>
                <w:szCs w:val="22"/>
              </w:rPr>
              <w:t>at _</w:t>
            </w:r>
            <w:r w:rsidR="00937CD8" w:rsidRPr="00CB7994">
              <w:rPr>
                <w:rFonts w:asciiTheme="minorHAnsi" w:hAnsiTheme="minorHAnsi" w:cstheme="minorHAnsi"/>
                <w:sz w:val="22"/>
                <w:szCs w:val="22"/>
              </w:rPr>
              <w:t>_</w:t>
            </w:r>
            <w:r w:rsidR="007D094A" w:rsidRPr="00CB7994">
              <w:rPr>
                <w:rFonts w:asciiTheme="minorHAnsi" w:hAnsiTheme="minorHAnsi" w:cstheme="minorHAnsi"/>
                <w:sz w:val="22"/>
                <w:szCs w:val="22"/>
              </w:rPr>
              <w:t xml:space="preserve"> </w:t>
            </w:r>
            <w:r w:rsidR="00937CD8" w:rsidRPr="00CB7994">
              <w:rPr>
                <w:rFonts w:asciiTheme="minorHAnsi" w:hAnsiTheme="minorHAnsi" w:cstheme="minorHAnsi"/>
                <w:sz w:val="22"/>
                <w:szCs w:val="22"/>
              </w:rPr>
              <w:t>mL/hr</w:t>
            </w:r>
          </w:p>
          <w:p w14:paraId="241C0077" w14:textId="184786CA"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Secondary IV line running </w:t>
            </w:r>
            <w:r w:rsidR="004B29B8" w:rsidRPr="00CB7994">
              <w:rPr>
                <w:rFonts w:asciiTheme="minorHAnsi" w:hAnsiTheme="minorHAnsi" w:cstheme="minorHAnsi"/>
                <w:sz w:val="22"/>
                <w:szCs w:val="22"/>
              </w:rPr>
              <w:t>at _</w:t>
            </w:r>
            <w:r w:rsidR="007D094A" w:rsidRPr="00CB7994">
              <w:rPr>
                <w:rFonts w:asciiTheme="minorHAnsi" w:hAnsiTheme="minorHAnsi" w:cstheme="minorHAnsi"/>
                <w:sz w:val="22"/>
                <w:szCs w:val="22"/>
              </w:rPr>
              <w:t xml:space="preserve">_ </w:t>
            </w:r>
            <w:r w:rsidRPr="00CB7994">
              <w:rPr>
                <w:rFonts w:asciiTheme="minorHAnsi" w:hAnsiTheme="minorHAnsi" w:cstheme="minorHAnsi"/>
                <w:sz w:val="22"/>
                <w:szCs w:val="22"/>
              </w:rPr>
              <w:t>mL/hr</w:t>
            </w:r>
          </w:p>
          <w:p w14:paraId="614AAD32" w14:textId="40A43FBE" w:rsidR="00A54C0E" w:rsidRPr="00CB7994" w:rsidRDefault="00A54C0E" w:rsidP="00A54C0E">
            <w:pPr>
              <w:spacing w:line="276" w:lineRule="auto"/>
              <w:rPr>
                <w:rFonts w:asciiTheme="minorHAnsi" w:hAnsiTheme="minorHAnsi" w:cstheme="minorHAnsi"/>
                <w:sz w:val="22"/>
                <w:szCs w:val="22"/>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IVPB with __ running at </w:t>
            </w:r>
            <w:r w:rsidR="00A46C28">
              <w:rPr>
                <w:rFonts w:asciiTheme="minorHAnsi" w:hAnsiTheme="minorHAnsi" w:cstheme="minorHAnsi"/>
                <w:sz w:val="22"/>
                <w:szCs w:val="22"/>
              </w:rPr>
              <w:t xml:space="preserve">__ </w:t>
            </w:r>
            <w:r w:rsidRPr="00CB7994">
              <w:rPr>
                <w:rFonts w:asciiTheme="minorHAnsi" w:hAnsiTheme="minorHAnsi" w:cstheme="minorHAnsi"/>
                <w:sz w:val="22"/>
                <w:szCs w:val="22"/>
              </w:rPr>
              <w:t>mL/hr</w:t>
            </w:r>
          </w:p>
          <w:p w14:paraId="08E33A73" w14:textId="3D3343EA" w:rsidR="00937CD8" w:rsidRPr="00CB7994" w:rsidRDefault="002F7FD0"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937CD8" w:rsidRPr="00CB7994">
              <w:rPr>
                <w:rFonts w:asciiTheme="minorHAnsi" w:hAnsiTheme="minorHAnsi" w:cstheme="minorHAnsi"/>
                <w:sz w:val="22"/>
                <w:szCs w:val="22"/>
              </w:rPr>
              <w:t xml:space="preserve"> IV pump</w:t>
            </w:r>
          </w:p>
          <w:p w14:paraId="1045F4BE"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PCA pump </w:t>
            </w:r>
          </w:p>
          <w:p w14:paraId="66CAE1E1" w14:textId="3639093A" w:rsidR="00A54C0E" w:rsidRPr="00CB7994" w:rsidRDefault="00A54C0E" w:rsidP="00A54C0E">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Foley catheter with __</w:t>
            </w:r>
            <w:r w:rsidR="007D094A" w:rsidRPr="00CB7994">
              <w:rPr>
                <w:rFonts w:asciiTheme="minorHAnsi" w:hAnsiTheme="minorHAnsi" w:cstheme="minorHAnsi"/>
                <w:sz w:val="22"/>
                <w:szCs w:val="22"/>
              </w:rPr>
              <w:t xml:space="preserve"> </w:t>
            </w:r>
            <w:r w:rsidRPr="00CB7994">
              <w:rPr>
                <w:rFonts w:asciiTheme="minorHAnsi" w:hAnsiTheme="minorHAnsi" w:cstheme="minorHAnsi"/>
                <w:sz w:val="22"/>
                <w:szCs w:val="22"/>
              </w:rPr>
              <w:t>mL output</w:t>
            </w:r>
          </w:p>
          <w:p w14:paraId="1048722C" w14:textId="3E7BFD68" w:rsidR="00937CD8" w:rsidRPr="00CB7994" w:rsidRDefault="002158F8" w:rsidP="00937CD8">
            <w:pPr>
              <w:spacing w:line="276" w:lineRule="auto"/>
              <w:rPr>
                <w:rFonts w:asciiTheme="minorHAnsi" w:hAnsiTheme="minorHAnsi" w:cstheme="minorHAnsi"/>
                <w:b/>
                <w:bCs/>
              </w:rPr>
            </w:pPr>
            <w:r w:rsidRPr="00CB7994">
              <w:rPr>
                <w:rFonts w:asciiTheme="minorHAnsi" w:hAnsiTheme="minorHAnsi" w:cstheme="minorHAnsi"/>
                <w:sz w:val="22"/>
                <w:szCs w:val="22"/>
              </w:rPr>
              <w:fldChar w:fldCharType="begin">
                <w:ffData>
                  <w:name w:val=""/>
                  <w:enabled/>
                  <w:calcOnExit w:val="0"/>
                  <w:checkBox>
                    <w:sizeAuto/>
                    <w:default w:val="1"/>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937CD8" w:rsidRPr="00CB7994">
              <w:rPr>
                <w:rFonts w:asciiTheme="minorHAnsi" w:hAnsiTheme="minorHAnsi" w:cstheme="minorHAnsi"/>
                <w:sz w:val="22"/>
                <w:szCs w:val="22"/>
              </w:rPr>
              <w:t xml:space="preserve"> 02 </w:t>
            </w:r>
            <w:r w:rsidRPr="00CB7994">
              <w:rPr>
                <w:rFonts w:asciiTheme="minorHAnsi" w:hAnsiTheme="minorHAnsi" w:cstheme="minorHAnsi"/>
                <w:sz w:val="22"/>
                <w:szCs w:val="22"/>
              </w:rPr>
              <w:t>@ 2 L/min</w:t>
            </w:r>
          </w:p>
          <w:p w14:paraId="4650B802" w14:textId="3C10D611" w:rsidR="00937CD8" w:rsidRPr="00CB7994" w:rsidRDefault="002158F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1"/>
                  </w:checkBox>
                </w:ffData>
              </w:fldChar>
            </w:r>
            <w:bookmarkStart w:id="1" w:name="Check1"/>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bookmarkEnd w:id="1"/>
            <w:r w:rsidR="00937CD8" w:rsidRPr="00CB7994">
              <w:rPr>
                <w:rFonts w:asciiTheme="minorHAnsi" w:hAnsiTheme="minorHAnsi" w:cstheme="minorHAnsi"/>
                <w:sz w:val="22"/>
                <w:szCs w:val="22"/>
              </w:rPr>
              <w:t xml:space="preserve"> Monitor attached</w:t>
            </w:r>
          </w:p>
          <w:p w14:paraId="21AFFD25" w14:textId="77777777" w:rsidR="00937CD8" w:rsidRPr="00CB7994" w:rsidRDefault="00937CD8" w:rsidP="00937CD8">
            <w:pPr>
              <w:spacing w:line="276" w:lineRule="auto"/>
              <w:rPr>
                <w:rFonts w:asciiTheme="minorHAnsi" w:hAnsiTheme="minorHAnsi" w:cstheme="minorHAnsi"/>
                <w:sz w:val="22"/>
                <w:szCs w:val="22"/>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Other: </w:t>
            </w:r>
          </w:p>
          <w:p w14:paraId="778F34CD" w14:textId="77777777" w:rsidR="00937CD8" w:rsidRPr="00CB7994" w:rsidRDefault="00937CD8" w:rsidP="00937CD8">
            <w:pPr>
              <w:spacing w:line="276" w:lineRule="auto"/>
              <w:rPr>
                <w:rFonts w:asciiTheme="minorHAnsi" w:hAnsiTheme="minorHAnsi" w:cstheme="minorHAnsi"/>
                <w:sz w:val="22"/>
                <w:szCs w:val="22"/>
              </w:rPr>
            </w:pPr>
          </w:p>
          <w:p w14:paraId="4BE99DCC" w14:textId="77777777" w:rsidR="00937CD8" w:rsidRPr="00CB7994" w:rsidRDefault="00937CD8" w:rsidP="00937CD8">
            <w:pPr>
              <w:spacing w:line="276" w:lineRule="auto"/>
              <w:rPr>
                <w:rFonts w:asciiTheme="minorHAnsi" w:hAnsiTheme="minorHAnsi" w:cstheme="minorHAnsi"/>
                <w:sz w:val="22"/>
                <w:szCs w:val="22"/>
              </w:rPr>
            </w:pPr>
            <w:r w:rsidRPr="00CB7994">
              <w:rPr>
                <w:rFonts w:asciiTheme="minorHAnsi" w:hAnsiTheme="minorHAnsi" w:cstheme="minorHAnsi"/>
                <w:b/>
              </w:rPr>
              <w:t xml:space="preserve">Other </w:t>
            </w:r>
            <w:r w:rsidR="001F7C90" w:rsidRPr="00CB7994">
              <w:rPr>
                <w:rFonts w:asciiTheme="minorHAnsi" w:hAnsiTheme="minorHAnsi" w:cstheme="minorHAnsi"/>
                <w:b/>
              </w:rPr>
              <w:t xml:space="preserve">Essential </w:t>
            </w:r>
            <w:r w:rsidR="001F7C90" w:rsidRPr="00CB7994">
              <w:rPr>
                <w:rFonts w:asciiTheme="minorHAnsi" w:hAnsiTheme="minorHAnsi" w:cstheme="minorHAnsi"/>
                <w:b/>
                <w:sz w:val="22"/>
                <w:szCs w:val="22"/>
              </w:rPr>
              <w:t>Equipment</w:t>
            </w:r>
            <w:r w:rsidRPr="00CB7994">
              <w:rPr>
                <w:rFonts w:asciiTheme="minorHAnsi" w:hAnsiTheme="minorHAnsi" w:cstheme="minorHAnsi"/>
                <w:b/>
                <w:sz w:val="22"/>
                <w:szCs w:val="22"/>
              </w:rPr>
              <w:t>:</w:t>
            </w:r>
            <w:r w:rsidRPr="00CB7994">
              <w:rPr>
                <w:rFonts w:asciiTheme="minorHAnsi" w:hAnsiTheme="minorHAnsi" w:cstheme="minorHAnsi"/>
                <w:sz w:val="22"/>
                <w:szCs w:val="22"/>
              </w:rPr>
              <w:t xml:space="preserve">  </w:t>
            </w:r>
          </w:p>
          <w:p w14:paraId="5C5788BA" w14:textId="77777777" w:rsidR="00937CD8" w:rsidRPr="00CB7994" w:rsidRDefault="00937CD8" w:rsidP="00841931">
            <w:pPr>
              <w:rPr>
                <w:rFonts w:asciiTheme="minorHAnsi" w:hAnsiTheme="minorHAnsi" w:cstheme="minorHAnsi"/>
                <w:sz w:val="22"/>
                <w:szCs w:val="22"/>
              </w:rPr>
            </w:pPr>
          </w:p>
          <w:p w14:paraId="25253DCF" w14:textId="77777777" w:rsidR="00937CD8" w:rsidRPr="00CB7994" w:rsidRDefault="00937CD8" w:rsidP="00937CD8">
            <w:pPr>
              <w:spacing w:line="276" w:lineRule="auto"/>
              <w:outlineLvl w:val="2"/>
              <w:rPr>
                <w:rFonts w:asciiTheme="minorHAnsi" w:hAnsiTheme="minorHAnsi" w:cstheme="minorHAnsi"/>
                <w:b/>
              </w:rPr>
            </w:pPr>
            <w:r w:rsidRPr="00CB7994">
              <w:rPr>
                <w:rFonts w:asciiTheme="minorHAnsi" w:hAnsiTheme="minorHAnsi" w:cstheme="minorHAnsi"/>
                <w:b/>
                <w:sz w:val="22"/>
                <w:szCs w:val="22"/>
              </w:rPr>
              <w:t>Medications and Fluids:</w:t>
            </w:r>
          </w:p>
          <w:p w14:paraId="20C0F9CE" w14:textId="77777777" w:rsidR="00A54C0E" w:rsidRPr="00CB7994" w:rsidRDefault="00A54C0E" w:rsidP="00A54C0E">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Oral Meds: </w:t>
            </w:r>
          </w:p>
          <w:p w14:paraId="263C11E1" w14:textId="7A56AB5D" w:rsidR="00937CD8" w:rsidRPr="00CB7994" w:rsidRDefault="002F7FD0"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937CD8" w:rsidRPr="00CB7994">
              <w:rPr>
                <w:rFonts w:asciiTheme="minorHAnsi" w:hAnsiTheme="minorHAnsi" w:cstheme="minorHAnsi"/>
                <w:sz w:val="22"/>
                <w:szCs w:val="22"/>
              </w:rPr>
              <w:t xml:space="preserve"> IV Fluids: </w:t>
            </w:r>
          </w:p>
          <w:p w14:paraId="6986A77F"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IVPB: </w:t>
            </w:r>
          </w:p>
          <w:p w14:paraId="6DD4AD44"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IV Push: </w:t>
            </w:r>
          </w:p>
          <w:p w14:paraId="13080CC1" w14:textId="77777777" w:rsidR="00937CD8" w:rsidRPr="00CB7994" w:rsidRDefault="00937CD8" w:rsidP="00136313">
            <w:pPr>
              <w:spacing w:line="276" w:lineRule="auto"/>
              <w:rPr>
                <w:rFonts w:asciiTheme="minorHAnsi" w:hAnsiTheme="minorHAnsi" w:cstheme="minorHAnsi"/>
                <w:sz w:val="22"/>
                <w:szCs w:val="22"/>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IM or SC: </w:t>
            </w:r>
          </w:p>
        </w:tc>
        <w:tc>
          <w:tcPr>
            <w:tcW w:w="5035" w:type="dxa"/>
          </w:tcPr>
          <w:p w14:paraId="36DE161D" w14:textId="77777777" w:rsidR="00937CD8" w:rsidRPr="00CB7994" w:rsidRDefault="00937CD8" w:rsidP="00937CD8">
            <w:pPr>
              <w:spacing w:line="276" w:lineRule="auto"/>
              <w:outlineLvl w:val="2"/>
              <w:rPr>
                <w:rFonts w:asciiTheme="minorHAnsi" w:hAnsiTheme="minorHAnsi" w:cstheme="minorHAnsi"/>
                <w:b/>
              </w:rPr>
            </w:pPr>
            <w:r w:rsidRPr="00CB7994">
              <w:rPr>
                <w:rFonts w:asciiTheme="minorHAnsi" w:hAnsiTheme="minorHAnsi" w:cstheme="minorHAnsi"/>
                <w:b/>
                <w:sz w:val="22"/>
                <w:szCs w:val="22"/>
              </w:rPr>
              <w:t>Equipment Available in Room:</w:t>
            </w:r>
          </w:p>
          <w:p w14:paraId="010333C0" w14:textId="5A498557" w:rsidR="00937CD8" w:rsidRPr="00CB7994" w:rsidRDefault="002158F8" w:rsidP="00937CD8">
            <w:pPr>
              <w:spacing w:line="276" w:lineRule="auto"/>
              <w:rPr>
                <w:rFonts w:asciiTheme="minorHAnsi" w:hAnsiTheme="minorHAnsi" w:cstheme="minorHAnsi"/>
                <w:b/>
                <w:bCs/>
                <w:sz w:val="22"/>
                <w:szCs w:val="22"/>
              </w:rPr>
            </w:pPr>
            <w:r w:rsidRPr="00CB7994">
              <w:rPr>
                <w:rFonts w:asciiTheme="minorHAnsi" w:hAnsiTheme="minorHAnsi" w:cstheme="minorHAnsi"/>
                <w:sz w:val="22"/>
                <w:szCs w:val="22"/>
              </w:rPr>
              <w:fldChar w:fldCharType="begin">
                <w:ffData>
                  <w:name w:val=""/>
                  <w:enabled/>
                  <w:calcOnExit w:val="0"/>
                  <w:checkBox>
                    <w:sizeAuto/>
                    <w:default w:val="1"/>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Bedpan/</w:t>
            </w:r>
            <w:r w:rsidR="0004111D" w:rsidRPr="00CB7994">
              <w:rPr>
                <w:rFonts w:asciiTheme="minorHAnsi" w:hAnsiTheme="minorHAnsi" w:cstheme="minorHAnsi"/>
                <w:sz w:val="22"/>
                <w:szCs w:val="22"/>
                <w:u w:val="single"/>
              </w:rPr>
              <w:t>u</w:t>
            </w:r>
            <w:r w:rsidR="00937CD8" w:rsidRPr="00CB7994">
              <w:rPr>
                <w:rFonts w:asciiTheme="minorHAnsi" w:hAnsiTheme="minorHAnsi" w:cstheme="minorHAnsi"/>
                <w:sz w:val="22"/>
                <w:szCs w:val="22"/>
                <w:u w:val="single"/>
              </w:rPr>
              <w:t>rinal</w:t>
            </w:r>
            <w:r w:rsidR="00EC3648" w:rsidRPr="00CB7994">
              <w:rPr>
                <w:rFonts w:asciiTheme="minorHAnsi" w:hAnsiTheme="minorHAnsi" w:cstheme="minorHAnsi"/>
                <w:sz w:val="22"/>
                <w:szCs w:val="22"/>
              </w:rPr>
              <w:t xml:space="preserve"> (with</w:t>
            </w:r>
            <w:r w:rsidR="002F7FD0" w:rsidRPr="00CB7994">
              <w:rPr>
                <w:rFonts w:asciiTheme="minorHAnsi" w:hAnsiTheme="minorHAnsi" w:cstheme="minorHAnsi"/>
                <w:sz w:val="22"/>
                <w:szCs w:val="22"/>
              </w:rPr>
              <w:t xml:space="preserve"> 200</w:t>
            </w:r>
            <w:r w:rsidR="00EC3648" w:rsidRPr="00CB7994">
              <w:rPr>
                <w:rFonts w:asciiTheme="minorHAnsi" w:hAnsiTheme="minorHAnsi" w:cstheme="minorHAnsi"/>
                <w:sz w:val="22"/>
                <w:szCs w:val="22"/>
              </w:rPr>
              <w:t xml:space="preserve"> mL of fake urine in it)</w:t>
            </w:r>
          </w:p>
          <w:p w14:paraId="72E4FEB9"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02 delivery device (type) </w:t>
            </w:r>
          </w:p>
          <w:p w14:paraId="560D0554"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Foley kit</w:t>
            </w:r>
          </w:p>
          <w:p w14:paraId="4C925223"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Straight catheter k</w:t>
            </w:r>
            <w:r w:rsidRPr="00CB7994">
              <w:rPr>
                <w:rFonts w:asciiTheme="minorHAnsi" w:hAnsiTheme="minorHAnsi" w:cstheme="minorHAnsi"/>
                <w:sz w:val="22"/>
                <w:szCs w:val="22"/>
              </w:rPr>
              <w:t>it</w:t>
            </w:r>
          </w:p>
          <w:p w14:paraId="2465F4C3"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Incentive s</w:t>
            </w:r>
            <w:r w:rsidRPr="00CB7994">
              <w:rPr>
                <w:rFonts w:asciiTheme="minorHAnsi" w:hAnsiTheme="minorHAnsi" w:cstheme="minorHAnsi"/>
                <w:sz w:val="22"/>
                <w:szCs w:val="22"/>
              </w:rPr>
              <w:t>pirometer</w:t>
            </w:r>
          </w:p>
          <w:p w14:paraId="766BB3D4"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Fluids</w:t>
            </w:r>
          </w:p>
          <w:p w14:paraId="1CDEC7CD"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IV start kit</w:t>
            </w:r>
          </w:p>
          <w:p w14:paraId="29A3B9A6" w14:textId="77777777" w:rsidR="00937CD8" w:rsidRPr="00CB7994" w:rsidRDefault="00937CD8" w:rsidP="00937CD8">
            <w:pPr>
              <w:spacing w:line="276" w:lineRule="auto"/>
              <w:rPr>
                <w:rFonts w:asciiTheme="minorHAnsi" w:hAnsiTheme="minorHAnsi" w:cstheme="minorHAnsi"/>
                <w:u w:val="single"/>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IV tubing</w:t>
            </w:r>
          </w:p>
          <w:p w14:paraId="0915D54C" w14:textId="77777777" w:rsidR="00937CD8" w:rsidRPr="00CB7994" w:rsidRDefault="00937CD8" w:rsidP="00937CD8">
            <w:pPr>
              <w:spacing w:line="276" w:lineRule="auto"/>
              <w:rPr>
                <w:rFonts w:asciiTheme="minorHAnsi" w:hAnsiTheme="minorHAnsi" w:cstheme="minorHAnsi"/>
                <w:u w:val="single"/>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IVPB t</w:t>
            </w:r>
            <w:r w:rsidRPr="00CB7994">
              <w:rPr>
                <w:rFonts w:asciiTheme="minorHAnsi" w:hAnsiTheme="minorHAnsi" w:cstheme="minorHAnsi"/>
                <w:sz w:val="22"/>
                <w:szCs w:val="22"/>
              </w:rPr>
              <w:t>ubing</w:t>
            </w:r>
          </w:p>
          <w:p w14:paraId="25A47CBC" w14:textId="77777777" w:rsidR="00937CD8" w:rsidRPr="00CB7994" w:rsidRDefault="00937CD8" w:rsidP="00937CD8">
            <w:pPr>
              <w:spacing w:line="276" w:lineRule="auto"/>
              <w:rPr>
                <w:rFonts w:asciiTheme="minorHAnsi" w:hAnsiTheme="minorHAnsi" w:cstheme="minorHAnsi"/>
                <w:u w:val="single"/>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IV p</w:t>
            </w:r>
            <w:r w:rsidRPr="00CB7994">
              <w:rPr>
                <w:rFonts w:asciiTheme="minorHAnsi" w:hAnsiTheme="minorHAnsi" w:cstheme="minorHAnsi"/>
                <w:sz w:val="22"/>
                <w:szCs w:val="22"/>
              </w:rPr>
              <w:t>ump</w:t>
            </w:r>
          </w:p>
          <w:p w14:paraId="3251EDA6"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Feeding p</w:t>
            </w:r>
            <w:r w:rsidRPr="00CB7994">
              <w:rPr>
                <w:rFonts w:asciiTheme="minorHAnsi" w:hAnsiTheme="minorHAnsi" w:cstheme="minorHAnsi"/>
                <w:sz w:val="22"/>
                <w:szCs w:val="22"/>
              </w:rPr>
              <w:t>ump</w:t>
            </w:r>
          </w:p>
          <w:p w14:paraId="5ED2309A" w14:textId="4C1442D3"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Crash cart with airway devices and emergency medications</w:t>
            </w:r>
          </w:p>
          <w:p w14:paraId="409F5B89"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0004111D" w:rsidRPr="00CB7994">
              <w:rPr>
                <w:rFonts w:asciiTheme="minorHAnsi" w:hAnsiTheme="minorHAnsi" w:cstheme="minorHAnsi"/>
                <w:sz w:val="22"/>
                <w:szCs w:val="22"/>
              </w:rPr>
              <w:t xml:space="preserve"> Defibrillator/p</w:t>
            </w:r>
            <w:r w:rsidRPr="00CB7994">
              <w:rPr>
                <w:rFonts w:asciiTheme="minorHAnsi" w:hAnsiTheme="minorHAnsi" w:cstheme="minorHAnsi"/>
                <w:sz w:val="22"/>
                <w:szCs w:val="22"/>
              </w:rPr>
              <w:t>acer</w:t>
            </w:r>
          </w:p>
          <w:p w14:paraId="3C877D92" w14:textId="77777777" w:rsidR="00937CD8" w:rsidRPr="00CB7994" w:rsidRDefault="00937CD8" w:rsidP="00937CD8">
            <w:pPr>
              <w:spacing w:line="276" w:lineRule="auto"/>
              <w:rPr>
                <w:rFonts w:asciiTheme="minorHAnsi" w:hAnsiTheme="minorHAnsi" w:cstheme="minorHAnsi"/>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Suction </w:t>
            </w:r>
          </w:p>
          <w:p w14:paraId="34E92BF9" w14:textId="77777777" w:rsidR="00937CD8" w:rsidRPr="00CB7994" w:rsidRDefault="00937CD8" w:rsidP="00937CD8">
            <w:pPr>
              <w:spacing w:line="276" w:lineRule="auto"/>
              <w:rPr>
                <w:rFonts w:asciiTheme="minorHAnsi" w:hAnsiTheme="minorHAnsi" w:cstheme="minorHAnsi"/>
                <w:sz w:val="22"/>
                <w:szCs w:val="22"/>
              </w:rPr>
            </w:pPr>
            <w:r w:rsidRPr="00CB7994">
              <w:rPr>
                <w:rFonts w:asciiTheme="minorHAnsi" w:hAnsiTheme="minorHAnsi" w:cstheme="minorHAnsi"/>
                <w:sz w:val="22"/>
                <w:szCs w:val="22"/>
              </w:rPr>
              <w:fldChar w:fldCharType="begin">
                <w:ffData>
                  <w:name w:val="Check1"/>
                  <w:enabled/>
                  <w:calcOnExit w:val="0"/>
                  <w:checkBox>
                    <w:sizeAuto/>
                    <w:default w:val="0"/>
                  </w:checkBox>
                </w:ffData>
              </w:fldChar>
            </w:r>
            <w:r w:rsidRPr="00CB7994">
              <w:rPr>
                <w:rFonts w:asciiTheme="minorHAnsi" w:hAnsiTheme="minorHAnsi" w:cstheme="minorHAnsi"/>
                <w:sz w:val="22"/>
                <w:szCs w:val="22"/>
              </w:rPr>
              <w:instrText xml:space="preserve"> FORMCHECKBOX </w:instrText>
            </w:r>
            <w:r w:rsidRPr="00CB7994">
              <w:rPr>
                <w:rFonts w:asciiTheme="minorHAnsi" w:hAnsiTheme="minorHAnsi" w:cstheme="minorHAnsi"/>
                <w:sz w:val="22"/>
                <w:szCs w:val="22"/>
              </w:rPr>
            </w:r>
            <w:r w:rsidRPr="00CB7994">
              <w:rPr>
                <w:rFonts w:asciiTheme="minorHAnsi" w:hAnsiTheme="minorHAnsi" w:cstheme="minorHAnsi"/>
                <w:sz w:val="22"/>
                <w:szCs w:val="22"/>
              </w:rPr>
              <w:fldChar w:fldCharType="separate"/>
            </w:r>
            <w:r w:rsidRPr="00CB7994">
              <w:rPr>
                <w:rFonts w:asciiTheme="minorHAnsi" w:hAnsiTheme="minorHAnsi" w:cstheme="minorHAnsi"/>
                <w:sz w:val="22"/>
                <w:szCs w:val="22"/>
              </w:rPr>
              <w:fldChar w:fldCharType="end"/>
            </w:r>
            <w:r w:rsidRPr="00CB7994">
              <w:rPr>
                <w:rFonts w:asciiTheme="minorHAnsi" w:hAnsiTheme="minorHAnsi" w:cstheme="minorHAnsi"/>
                <w:sz w:val="22"/>
                <w:szCs w:val="22"/>
              </w:rPr>
              <w:t xml:space="preserve"> Other: </w:t>
            </w:r>
          </w:p>
          <w:p w14:paraId="7048B271" w14:textId="77777777" w:rsidR="00937CD8" w:rsidRPr="00CB7994" w:rsidRDefault="00937CD8" w:rsidP="00841931">
            <w:pPr>
              <w:rPr>
                <w:rFonts w:asciiTheme="minorHAnsi" w:hAnsiTheme="minorHAnsi" w:cstheme="minorHAnsi"/>
                <w:sz w:val="22"/>
                <w:szCs w:val="22"/>
              </w:rPr>
            </w:pPr>
          </w:p>
        </w:tc>
      </w:tr>
    </w:tbl>
    <w:p w14:paraId="4DE338CC" w14:textId="77777777" w:rsidR="00640FB9" w:rsidRPr="00CB7994" w:rsidRDefault="00640FB9" w:rsidP="00AC3230">
      <w:pPr>
        <w:spacing w:line="276" w:lineRule="auto"/>
        <w:rPr>
          <w:rFonts w:asciiTheme="minorHAnsi" w:hAnsiTheme="minorHAnsi" w:cstheme="minorHAnsi"/>
          <w:color w:val="274191"/>
          <w:sz w:val="36"/>
          <w:szCs w:val="36"/>
        </w:rPr>
      </w:pPr>
      <w:r w:rsidRPr="00CB7994">
        <w:rPr>
          <w:rFonts w:asciiTheme="minorHAnsi" w:hAnsiTheme="minorHAnsi" w:cstheme="minorHAnsi"/>
          <w:color w:val="274191"/>
          <w:sz w:val="36"/>
          <w:szCs w:val="36"/>
        </w:rPr>
        <w:lastRenderedPageBreak/>
        <w:t>Roles</w:t>
      </w:r>
    </w:p>
    <w:tbl>
      <w:tblPr>
        <w:tblStyle w:val="TableGrid"/>
        <w:tblW w:w="0" w:type="auto"/>
        <w:tblLook w:val="04A0" w:firstRow="1" w:lastRow="0" w:firstColumn="1" w:lastColumn="0" w:noHBand="0" w:noVBand="1"/>
      </w:tblPr>
      <w:tblGrid>
        <w:gridCol w:w="5407"/>
        <w:gridCol w:w="5383"/>
      </w:tblGrid>
      <w:tr w:rsidR="00F717BB" w:rsidRPr="00A46C28" w14:paraId="1EF1F3E7" w14:textId="77777777" w:rsidTr="00F717BB">
        <w:tc>
          <w:tcPr>
            <w:tcW w:w="5508" w:type="dxa"/>
          </w:tcPr>
          <w:p w14:paraId="2106CBE5" w14:textId="71173DD1" w:rsidR="00F717BB" w:rsidRPr="00A46C28" w:rsidRDefault="002158F8"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
                  <w:enabled/>
                  <w:calcOnExit w:val="0"/>
                  <w:checkBox>
                    <w:sizeAuto/>
                    <w:default w:val="1"/>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F717BB" w:rsidRPr="00A46C28">
              <w:rPr>
                <w:rFonts w:asciiTheme="minorHAnsi" w:hAnsiTheme="minorHAnsi" w:cstheme="minorHAnsi"/>
                <w:sz w:val="22"/>
                <w:szCs w:val="22"/>
              </w:rPr>
              <w:t xml:space="preserve"> Nurse 1</w:t>
            </w:r>
          </w:p>
          <w:p w14:paraId="1CC8C53E" w14:textId="77777777" w:rsidR="00F717BB" w:rsidRPr="00A46C28" w:rsidRDefault="00F717BB" w:rsidP="00F717BB">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Nurse 2</w:t>
            </w:r>
          </w:p>
          <w:p w14:paraId="5D43A613" w14:textId="77777777" w:rsidR="00F717BB" w:rsidRPr="00A46C28" w:rsidRDefault="00F717BB"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Nurse 3</w:t>
            </w:r>
          </w:p>
          <w:p w14:paraId="07471CD8" w14:textId="77777777" w:rsidR="00F717BB" w:rsidRPr="00A46C28" w:rsidRDefault="00F717BB" w:rsidP="00F717BB">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Provider (physician/advanced practice nurse)</w:t>
            </w:r>
          </w:p>
          <w:p w14:paraId="4E2A3A33" w14:textId="10B0F03C" w:rsidR="00F717BB" w:rsidRPr="00A46C28" w:rsidRDefault="002F7FD0" w:rsidP="00F717BB">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
                  <w:enabled/>
                  <w:calcOnExit w:val="0"/>
                  <w:checkBox>
                    <w:sizeAuto/>
                    <w:default w:val="1"/>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F717BB" w:rsidRPr="00A46C28">
              <w:rPr>
                <w:rFonts w:asciiTheme="minorHAnsi" w:hAnsiTheme="minorHAnsi" w:cstheme="minorHAnsi"/>
                <w:sz w:val="22"/>
                <w:szCs w:val="22"/>
              </w:rPr>
              <w:t xml:space="preserve"> Other healthcare professionals: </w:t>
            </w:r>
            <w:r w:rsidRPr="00A46C28">
              <w:rPr>
                <w:rFonts w:asciiTheme="minorHAnsi" w:hAnsiTheme="minorHAnsi" w:cstheme="minorHAnsi"/>
                <w:sz w:val="22"/>
                <w:szCs w:val="22"/>
              </w:rPr>
              <w:t>Physician</w:t>
            </w:r>
          </w:p>
          <w:p w14:paraId="1EF3D731" w14:textId="4502C9D1" w:rsidR="00F717BB" w:rsidRPr="00A46C28" w:rsidRDefault="00F717BB" w:rsidP="00E61A92">
            <w:pPr>
              <w:spacing w:line="276" w:lineRule="auto"/>
              <w:rPr>
                <w:rFonts w:asciiTheme="minorHAnsi" w:hAnsiTheme="minorHAnsi" w:cstheme="minorHAnsi"/>
                <w:sz w:val="22"/>
                <w:szCs w:val="22"/>
              </w:rPr>
            </w:pPr>
            <w:r w:rsidRPr="00A46C28">
              <w:rPr>
                <w:rFonts w:asciiTheme="minorHAnsi" w:hAnsiTheme="minorHAnsi" w:cstheme="minorHAnsi"/>
                <w:sz w:val="22"/>
                <w:szCs w:val="22"/>
              </w:rPr>
              <w:t xml:space="preserve">      (pharmacist, respiratory therapist, etc</w:t>
            </w:r>
            <w:r w:rsidR="00AC3230" w:rsidRPr="00A46C28">
              <w:rPr>
                <w:rFonts w:asciiTheme="minorHAnsi" w:hAnsiTheme="minorHAnsi" w:cstheme="minorHAnsi"/>
                <w:sz w:val="22"/>
                <w:szCs w:val="22"/>
              </w:rPr>
              <w:t>.</w:t>
            </w:r>
            <w:r w:rsidRPr="00A46C28">
              <w:rPr>
                <w:rFonts w:asciiTheme="minorHAnsi" w:hAnsiTheme="minorHAnsi" w:cstheme="minorHAnsi"/>
                <w:sz w:val="22"/>
                <w:szCs w:val="22"/>
              </w:rPr>
              <w:t>)</w:t>
            </w:r>
          </w:p>
        </w:tc>
        <w:tc>
          <w:tcPr>
            <w:tcW w:w="5508" w:type="dxa"/>
          </w:tcPr>
          <w:p w14:paraId="0B932ED2" w14:textId="77777777" w:rsidR="00F717BB" w:rsidRPr="00A46C28" w:rsidRDefault="00F717BB" w:rsidP="00F717BB">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Observer(s)</w:t>
            </w:r>
          </w:p>
          <w:p w14:paraId="2877F4B9" w14:textId="77777777" w:rsidR="00F717BB" w:rsidRPr="00A46C28" w:rsidRDefault="00F717BB" w:rsidP="00F717BB">
            <w:pPr>
              <w:spacing w:line="276" w:lineRule="auto"/>
              <w:rPr>
                <w:rFonts w:asciiTheme="minorHAnsi" w:hAnsiTheme="minorHAnsi" w:cstheme="minorHAnsi"/>
                <w:sz w:val="22"/>
                <w:szCs w:val="22"/>
              </w:rPr>
            </w:pPr>
            <w:r w:rsidRPr="00A46C28">
              <w:rPr>
                <w:rFonts w:asciiTheme="minorHAnsi" w:hAnsiTheme="minorHAnsi" w:cstheme="minorHAnsi"/>
                <w:sz w:val="22"/>
                <w:szCs w:val="22"/>
              </w:rPr>
              <w:fldChar w:fldCharType="begin">
                <w:ffData>
                  <w:name w:val=""/>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Recorder(s)</w:t>
            </w:r>
          </w:p>
          <w:p w14:paraId="1CF42D28" w14:textId="7F345DEA" w:rsidR="00F717BB" w:rsidRPr="00A46C28" w:rsidRDefault="002158F8"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
                  <w:enabled/>
                  <w:calcOnExit w:val="0"/>
                  <w:checkBox>
                    <w:sizeAuto/>
                    <w:default w:val="1"/>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F717BB" w:rsidRPr="00A46C28">
              <w:rPr>
                <w:rFonts w:asciiTheme="minorHAnsi" w:hAnsiTheme="minorHAnsi" w:cstheme="minorHAnsi"/>
                <w:sz w:val="22"/>
                <w:szCs w:val="22"/>
              </w:rPr>
              <w:t xml:space="preserve"> </w:t>
            </w:r>
            <w:r w:rsidR="00E61A92" w:rsidRPr="00A46C28">
              <w:rPr>
                <w:rFonts w:asciiTheme="minorHAnsi" w:hAnsiTheme="minorHAnsi" w:cstheme="minorHAnsi"/>
                <w:sz w:val="22"/>
                <w:szCs w:val="22"/>
              </w:rPr>
              <w:t>Family member #1</w:t>
            </w:r>
            <w:r w:rsidR="00E61A92" w:rsidRPr="00A46C28">
              <w:rPr>
                <w:rFonts w:asciiTheme="minorHAnsi" w:hAnsiTheme="minorHAnsi" w:cstheme="minorHAnsi"/>
                <w:b/>
                <w:bCs/>
                <w:sz w:val="22"/>
                <w:szCs w:val="22"/>
              </w:rPr>
              <w:t xml:space="preserve">: </w:t>
            </w:r>
            <w:r w:rsidR="00E61A92" w:rsidRPr="00A46C28">
              <w:rPr>
                <w:rFonts w:asciiTheme="minorHAnsi" w:hAnsiTheme="minorHAnsi" w:cstheme="minorHAnsi"/>
                <w:sz w:val="22"/>
                <w:szCs w:val="22"/>
              </w:rPr>
              <w:t>Partner named Jim Smythe</w:t>
            </w:r>
          </w:p>
          <w:p w14:paraId="5E752A1A" w14:textId="0768DD0E" w:rsidR="00F717BB" w:rsidRPr="00A46C28" w:rsidRDefault="002F7FD0"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
                  <w:enabled/>
                  <w:calcOnExit w:val="0"/>
                  <w:checkBox>
                    <w:sizeAuto/>
                    <w:default w:val="1"/>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04111D" w:rsidRPr="00A46C28">
              <w:rPr>
                <w:rFonts w:asciiTheme="minorHAnsi" w:hAnsiTheme="minorHAnsi" w:cstheme="minorHAnsi"/>
                <w:sz w:val="22"/>
                <w:szCs w:val="22"/>
              </w:rPr>
              <w:t xml:space="preserve"> Family m</w:t>
            </w:r>
            <w:r w:rsidR="00F717BB" w:rsidRPr="00A46C28">
              <w:rPr>
                <w:rFonts w:asciiTheme="minorHAnsi" w:hAnsiTheme="minorHAnsi" w:cstheme="minorHAnsi"/>
                <w:sz w:val="22"/>
                <w:szCs w:val="22"/>
              </w:rPr>
              <w:t>ember #2</w:t>
            </w:r>
            <w:r w:rsidR="00E61A92" w:rsidRPr="00A46C28">
              <w:rPr>
                <w:rFonts w:asciiTheme="minorHAnsi" w:hAnsiTheme="minorHAnsi" w:cstheme="minorHAnsi"/>
                <w:sz w:val="22"/>
                <w:szCs w:val="22"/>
              </w:rPr>
              <w:t>:</w:t>
            </w:r>
            <w:r w:rsidRPr="00A46C28">
              <w:rPr>
                <w:rFonts w:asciiTheme="minorHAnsi" w:hAnsiTheme="minorHAnsi" w:cstheme="minorHAnsi"/>
                <w:sz w:val="22"/>
                <w:szCs w:val="22"/>
              </w:rPr>
              <w:t xml:space="preserve"> Mike Walker’s son Tyler</w:t>
            </w:r>
          </w:p>
          <w:p w14:paraId="4FDD07BA" w14:textId="77777777" w:rsidR="00F717BB" w:rsidRPr="00A46C28" w:rsidRDefault="00F717BB"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Pr="00A46C28">
              <w:rPr>
                <w:rFonts w:asciiTheme="minorHAnsi" w:hAnsiTheme="minorHAnsi" w:cstheme="minorHAnsi"/>
                <w:sz w:val="22"/>
                <w:szCs w:val="22"/>
              </w:rPr>
              <w:t xml:space="preserve"> Clergy</w:t>
            </w:r>
          </w:p>
          <w:p w14:paraId="6D7E5411" w14:textId="77777777" w:rsidR="00F717BB" w:rsidRPr="00A46C28" w:rsidRDefault="00F717BB" w:rsidP="00F717BB">
            <w:pPr>
              <w:spacing w:line="276" w:lineRule="auto"/>
              <w:rPr>
                <w:rFonts w:asciiTheme="minorHAnsi" w:hAnsiTheme="minorHAnsi" w:cstheme="minorHAnsi"/>
              </w:rPr>
            </w:pPr>
            <w:r w:rsidRPr="00A46C28">
              <w:rPr>
                <w:rFonts w:asciiTheme="minorHAnsi" w:hAnsiTheme="minorHAnsi" w:cstheme="minorHAnsi"/>
                <w:sz w:val="22"/>
                <w:szCs w:val="22"/>
              </w:rPr>
              <w:fldChar w:fldCharType="begin">
                <w:ffData>
                  <w:name w:val="Check1"/>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04111D" w:rsidRPr="00A46C28">
              <w:rPr>
                <w:rFonts w:asciiTheme="minorHAnsi" w:hAnsiTheme="minorHAnsi" w:cstheme="minorHAnsi"/>
                <w:sz w:val="22"/>
                <w:szCs w:val="22"/>
              </w:rPr>
              <w:t xml:space="preserve"> Unlicensed assistive p</w:t>
            </w:r>
            <w:r w:rsidRPr="00A46C28">
              <w:rPr>
                <w:rFonts w:asciiTheme="minorHAnsi" w:hAnsiTheme="minorHAnsi" w:cstheme="minorHAnsi"/>
                <w:sz w:val="22"/>
                <w:szCs w:val="22"/>
              </w:rPr>
              <w:t xml:space="preserve">ersonnel </w:t>
            </w:r>
          </w:p>
          <w:p w14:paraId="254D3B8A" w14:textId="5C8D0F41" w:rsidR="00F717BB" w:rsidRPr="00A46C28" w:rsidRDefault="002F7FD0" w:rsidP="002F7FD0">
            <w:pPr>
              <w:spacing w:line="276" w:lineRule="auto"/>
              <w:rPr>
                <w:rFonts w:asciiTheme="minorHAnsi" w:hAnsiTheme="minorHAnsi" w:cstheme="minorHAnsi"/>
                <w:sz w:val="36"/>
                <w:szCs w:val="36"/>
              </w:rPr>
            </w:pPr>
            <w:r w:rsidRPr="00A46C28">
              <w:rPr>
                <w:rFonts w:asciiTheme="minorHAnsi" w:hAnsiTheme="minorHAnsi" w:cstheme="minorHAnsi"/>
                <w:sz w:val="22"/>
                <w:szCs w:val="22"/>
              </w:rPr>
              <w:fldChar w:fldCharType="begin">
                <w:ffData>
                  <w:name w:val=""/>
                  <w:enabled/>
                  <w:calcOnExit w:val="0"/>
                  <w:checkBox>
                    <w:sizeAuto/>
                    <w:default w:val="0"/>
                  </w:checkBox>
                </w:ffData>
              </w:fldChar>
            </w:r>
            <w:r w:rsidRPr="00A46C28">
              <w:rPr>
                <w:rFonts w:asciiTheme="minorHAnsi" w:hAnsiTheme="minorHAnsi" w:cstheme="minorHAnsi"/>
                <w:sz w:val="22"/>
                <w:szCs w:val="22"/>
              </w:rPr>
              <w:instrText xml:space="preserve"> FORMCHECKBOX </w:instrText>
            </w:r>
            <w:r w:rsidRPr="00A46C28">
              <w:rPr>
                <w:rFonts w:asciiTheme="minorHAnsi" w:hAnsiTheme="minorHAnsi" w:cstheme="minorHAnsi"/>
                <w:sz w:val="22"/>
                <w:szCs w:val="22"/>
              </w:rPr>
            </w:r>
            <w:r w:rsidRPr="00A46C28">
              <w:rPr>
                <w:rFonts w:asciiTheme="minorHAnsi" w:hAnsiTheme="minorHAnsi" w:cstheme="minorHAnsi"/>
                <w:sz w:val="22"/>
                <w:szCs w:val="22"/>
              </w:rPr>
              <w:fldChar w:fldCharType="separate"/>
            </w:r>
            <w:r w:rsidRPr="00A46C28">
              <w:rPr>
                <w:rFonts w:asciiTheme="minorHAnsi" w:hAnsiTheme="minorHAnsi" w:cstheme="minorHAnsi"/>
                <w:sz w:val="22"/>
                <w:szCs w:val="22"/>
              </w:rPr>
              <w:fldChar w:fldCharType="end"/>
            </w:r>
            <w:r w:rsidR="00F717BB" w:rsidRPr="00A46C28">
              <w:rPr>
                <w:rFonts w:asciiTheme="minorHAnsi" w:hAnsiTheme="minorHAnsi" w:cstheme="minorHAnsi"/>
                <w:sz w:val="22"/>
                <w:szCs w:val="22"/>
              </w:rPr>
              <w:t xml:space="preserve"> Other</w:t>
            </w:r>
          </w:p>
        </w:tc>
      </w:tr>
    </w:tbl>
    <w:p w14:paraId="4326A56E" w14:textId="77777777" w:rsidR="00F717BB" w:rsidRPr="00A46C28" w:rsidRDefault="00F717BB" w:rsidP="00BD4312">
      <w:pPr>
        <w:spacing w:line="276" w:lineRule="auto"/>
        <w:outlineLvl w:val="1"/>
        <w:rPr>
          <w:rFonts w:asciiTheme="minorHAnsi" w:hAnsiTheme="minorHAnsi" w:cstheme="minorHAnsi"/>
          <w:sz w:val="36"/>
          <w:szCs w:val="36"/>
        </w:rPr>
      </w:pPr>
    </w:p>
    <w:p w14:paraId="3CA555DC" w14:textId="77777777" w:rsidR="00F717BB" w:rsidRPr="00CB7994" w:rsidRDefault="00F717BB" w:rsidP="00F717BB">
      <w:pPr>
        <w:spacing w:line="276" w:lineRule="auto"/>
        <w:outlineLvl w:val="1"/>
        <w:rPr>
          <w:rFonts w:asciiTheme="minorHAnsi" w:hAnsiTheme="minorHAnsi" w:cstheme="minorHAnsi"/>
          <w:color w:val="274191"/>
          <w:sz w:val="36"/>
          <w:szCs w:val="36"/>
        </w:rPr>
      </w:pPr>
      <w:r w:rsidRPr="00CB7994">
        <w:rPr>
          <w:rFonts w:asciiTheme="minorHAnsi" w:hAnsiTheme="minorHAnsi" w:cstheme="minorHAnsi"/>
          <w:color w:val="274191"/>
          <w:sz w:val="36"/>
          <w:szCs w:val="36"/>
        </w:rPr>
        <w:t>Guidelines/Information Related to Roles</w:t>
      </w:r>
    </w:p>
    <w:p w14:paraId="2DDBBE27" w14:textId="77777777" w:rsidR="00F717BB" w:rsidRPr="00CB7994" w:rsidRDefault="00F717BB" w:rsidP="00F717BB">
      <w:pPr>
        <w:rPr>
          <w:rFonts w:asciiTheme="minorHAnsi" w:hAnsiTheme="minorHAnsi" w:cstheme="minorHAnsi"/>
          <w:bCs/>
        </w:rPr>
      </w:pPr>
    </w:p>
    <w:p w14:paraId="621AA0DA" w14:textId="77777777" w:rsidR="00176B4D" w:rsidRPr="00CB7994" w:rsidRDefault="00176B4D" w:rsidP="00176B4D">
      <w:pPr>
        <w:rPr>
          <w:rFonts w:asciiTheme="minorHAnsi" w:hAnsiTheme="minorHAnsi" w:cstheme="minorHAnsi"/>
          <w:bCs/>
        </w:rPr>
      </w:pPr>
      <w:r w:rsidRPr="00CB7994">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299BE5C" w14:textId="77777777" w:rsidR="00176B4D" w:rsidRPr="00CB7994" w:rsidRDefault="00176B4D" w:rsidP="00176B4D">
      <w:pPr>
        <w:rPr>
          <w:rFonts w:asciiTheme="minorHAnsi" w:hAnsiTheme="minorHAnsi" w:cstheme="minorHAnsi"/>
          <w:bCs/>
        </w:rPr>
      </w:pPr>
    </w:p>
    <w:p w14:paraId="4F28B03B" w14:textId="77777777" w:rsidR="00176B4D" w:rsidRPr="00CB7994" w:rsidRDefault="00176B4D" w:rsidP="00176B4D">
      <w:pPr>
        <w:rPr>
          <w:rFonts w:asciiTheme="minorHAnsi" w:hAnsiTheme="minorHAnsi" w:cstheme="minorHAnsi"/>
          <w:bCs/>
        </w:rPr>
      </w:pPr>
      <w:r w:rsidRPr="00CB7994">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29496150" w14:textId="77777777" w:rsidR="00136313" w:rsidRPr="00CB7994" w:rsidRDefault="00136313" w:rsidP="00A074A5">
      <w:pPr>
        <w:jc w:val="both"/>
        <w:rPr>
          <w:rFonts w:asciiTheme="minorHAnsi" w:hAnsiTheme="minorHAnsi" w:cstheme="minorHAnsi"/>
        </w:rPr>
      </w:pPr>
    </w:p>
    <w:p w14:paraId="7F2704C3" w14:textId="718EF1F2" w:rsidR="00136313" w:rsidRPr="00CB7994" w:rsidRDefault="00136313" w:rsidP="00A074A5">
      <w:pPr>
        <w:rPr>
          <w:rFonts w:asciiTheme="minorHAnsi" w:hAnsiTheme="minorHAnsi" w:cstheme="minorHAnsi"/>
          <w:b/>
        </w:rPr>
      </w:pPr>
    </w:p>
    <w:p w14:paraId="16EEB0B7" w14:textId="77777777" w:rsidR="00BD4312" w:rsidRPr="00CB7994" w:rsidRDefault="00BD4312" w:rsidP="00BD4312">
      <w:pPr>
        <w:spacing w:line="276" w:lineRule="auto"/>
        <w:outlineLvl w:val="1"/>
        <w:rPr>
          <w:rFonts w:asciiTheme="minorHAnsi" w:hAnsiTheme="minorHAnsi" w:cstheme="minorHAnsi"/>
          <w:color w:val="274191"/>
          <w:sz w:val="36"/>
          <w:szCs w:val="36"/>
        </w:rPr>
      </w:pPr>
      <w:r w:rsidRPr="00CB7994">
        <w:rPr>
          <w:rFonts w:asciiTheme="minorHAnsi" w:hAnsiTheme="minorHAnsi" w:cstheme="minorHAnsi"/>
          <w:color w:val="274191"/>
          <w:sz w:val="36"/>
          <w:szCs w:val="36"/>
        </w:rPr>
        <w:t>Pre</w:t>
      </w:r>
      <w:r w:rsidR="001458E7" w:rsidRPr="00CB7994">
        <w:rPr>
          <w:rFonts w:asciiTheme="minorHAnsi" w:hAnsiTheme="minorHAnsi" w:cstheme="minorHAnsi"/>
          <w:color w:val="274191"/>
          <w:sz w:val="36"/>
          <w:szCs w:val="36"/>
        </w:rPr>
        <w:t>-</w:t>
      </w:r>
      <w:r w:rsidRPr="00CB7994">
        <w:rPr>
          <w:rFonts w:asciiTheme="minorHAnsi" w:hAnsiTheme="minorHAnsi" w:cstheme="minorHAnsi"/>
          <w:color w:val="274191"/>
          <w:sz w:val="36"/>
          <w:szCs w:val="36"/>
        </w:rPr>
        <w:t>briefing/Briefing</w:t>
      </w:r>
    </w:p>
    <w:p w14:paraId="4B8DA533" w14:textId="77777777" w:rsidR="007D094A" w:rsidRPr="00CB7994" w:rsidRDefault="007D094A" w:rsidP="00473E51">
      <w:pPr>
        <w:spacing w:line="276" w:lineRule="auto"/>
        <w:outlineLvl w:val="1"/>
        <w:rPr>
          <w:rFonts w:asciiTheme="minorHAnsi" w:hAnsiTheme="minorHAnsi" w:cstheme="minorHAnsi"/>
        </w:rPr>
      </w:pPr>
    </w:p>
    <w:p w14:paraId="3FF11950" w14:textId="13E4CCB3" w:rsidR="00473E51" w:rsidRPr="00CB7994" w:rsidRDefault="00473E51" w:rsidP="00473E51">
      <w:pPr>
        <w:spacing w:line="276" w:lineRule="auto"/>
        <w:outlineLvl w:val="1"/>
        <w:rPr>
          <w:rFonts w:asciiTheme="minorHAnsi" w:hAnsiTheme="minorHAnsi" w:cstheme="minorHAnsi"/>
        </w:rPr>
      </w:pPr>
      <w:r w:rsidRPr="00CB7994">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1F64E203" w14:textId="77777777" w:rsidR="00473E51" w:rsidRPr="00CB7994" w:rsidRDefault="00473E51" w:rsidP="00473E51">
      <w:pPr>
        <w:rPr>
          <w:rFonts w:asciiTheme="minorHAnsi" w:hAnsiTheme="minorHAnsi" w:cstheme="minorHAnsi"/>
        </w:rPr>
      </w:pPr>
    </w:p>
    <w:p w14:paraId="7C3F5FA8" w14:textId="3E10CBF9" w:rsidR="00473E51" w:rsidRPr="00CB7994" w:rsidRDefault="00473E51" w:rsidP="00473E51">
      <w:pPr>
        <w:rPr>
          <w:rFonts w:asciiTheme="minorHAnsi" w:hAnsiTheme="minorHAnsi" w:cstheme="minorHAnsi"/>
        </w:rPr>
      </w:pPr>
      <w:r w:rsidRPr="00CB7994">
        <w:rPr>
          <w:rFonts w:asciiTheme="minorHAnsi" w:hAnsiTheme="minorHAnsi" w:cstheme="minorHAnsi"/>
        </w:rPr>
        <w:t xml:space="preserve">For a comprehensive checklist and information on its development, go to </w:t>
      </w:r>
      <w:hyperlink r:id="rId23" w:anchor="simtemplate" w:history="1">
        <w:r w:rsidR="00023704" w:rsidRPr="00CB7994">
          <w:rPr>
            <w:rStyle w:val="Hyperlink"/>
            <w:rFonts w:asciiTheme="minorHAnsi" w:hAnsiTheme="minorHAnsi" w:cstheme="minorHAnsi"/>
          </w:rPr>
          <w:t>https://www.nln.org/education/education/sirc/sirc/sirc-resources/sirc-tools-and-tips#simtemplate</w:t>
        </w:r>
      </w:hyperlink>
      <w:r w:rsidR="009C44CC" w:rsidRPr="00CB7994">
        <w:rPr>
          <w:rFonts w:asciiTheme="minorHAnsi" w:hAnsiTheme="minorHAnsi" w:cstheme="minorHAnsi"/>
        </w:rPr>
        <w:t>.</w:t>
      </w:r>
    </w:p>
    <w:p w14:paraId="6A62B3F4" w14:textId="77777777" w:rsidR="00850F19" w:rsidRPr="00CB7994" w:rsidRDefault="00850F19" w:rsidP="00966666">
      <w:pPr>
        <w:outlineLvl w:val="1"/>
        <w:rPr>
          <w:rFonts w:asciiTheme="minorHAnsi" w:hAnsiTheme="minorHAnsi" w:cstheme="minorHAnsi"/>
        </w:rPr>
      </w:pPr>
    </w:p>
    <w:p w14:paraId="500D061A" w14:textId="77777777" w:rsidR="00F247F2" w:rsidRPr="00A46C28" w:rsidRDefault="00F247F2">
      <w:pPr>
        <w:spacing w:after="200" w:line="276" w:lineRule="auto"/>
        <w:rPr>
          <w:rFonts w:asciiTheme="minorHAnsi" w:hAnsiTheme="minorHAnsi" w:cstheme="minorHAnsi"/>
          <w:sz w:val="36"/>
          <w:szCs w:val="28"/>
        </w:rPr>
      </w:pPr>
      <w:r w:rsidRPr="00A46C28">
        <w:rPr>
          <w:rFonts w:asciiTheme="minorHAnsi" w:hAnsiTheme="minorHAnsi" w:cstheme="minorHAnsi"/>
          <w:sz w:val="36"/>
          <w:szCs w:val="28"/>
        </w:rPr>
        <w:br w:type="page"/>
      </w:r>
    </w:p>
    <w:p w14:paraId="679E80FD" w14:textId="440D5F47" w:rsidR="00966666" w:rsidRPr="00CB7994" w:rsidRDefault="00966666" w:rsidP="00966666">
      <w:pPr>
        <w:outlineLvl w:val="1"/>
        <w:rPr>
          <w:rFonts w:asciiTheme="minorHAnsi" w:hAnsiTheme="minorHAnsi" w:cstheme="minorHAnsi"/>
          <w:color w:val="274191"/>
          <w:sz w:val="36"/>
          <w:szCs w:val="28"/>
        </w:rPr>
      </w:pPr>
      <w:r w:rsidRPr="00CB7994">
        <w:rPr>
          <w:rFonts w:asciiTheme="minorHAnsi" w:hAnsiTheme="minorHAnsi" w:cstheme="minorHAnsi"/>
          <w:color w:val="274191"/>
          <w:sz w:val="36"/>
          <w:szCs w:val="28"/>
        </w:rPr>
        <w:lastRenderedPageBreak/>
        <w:t>Report Students Will Receive Before Simulation</w:t>
      </w:r>
    </w:p>
    <w:p w14:paraId="67B814D0" w14:textId="77777777" w:rsidR="00D7261F" w:rsidRPr="00CB7994" w:rsidRDefault="00D7261F" w:rsidP="00966666">
      <w:pPr>
        <w:rPr>
          <w:rFonts w:asciiTheme="minorHAnsi" w:hAnsiTheme="minorHAnsi" w:cstheme="minorHAnsi"/>
          <w:b/>
        </w:rPr>
      </w:pPr>
    </w:p>
    <w:p w14:paraId="1C0364FA" w14:textId="50D0B513" w:rsidR="00966666" w:rsidRPr="00CB7994" w:rsidRDefault="00966666" w:rsidP="00966666">
      <w:pPr>
        <w:rPr>
          <w:rFonts w:asciiTheme="minorHAnsi" w:hAnsiTheme="minorHAnsi" w:cstheme="minorHAnsi"/>
          <w:b/>
        </w:rPr>
      </w:pPr>
      <w:bookmarkStart w:id="2" w:name="_Hlk83066117"/>
      <w:r w:rsidRPr="00CB7994">
        <w:rPr>
          <w:rFonts w:asciiTheme="minorHAnsi" w:hAnsiTheme="minorHAnsi" w:cstheme="minorHAnsi"/>
          <w:b/>
        </w:rPr>
        <w:t xml:space="preserve">Time: </w:t>
      </w:r>
      <w:r w:rsidR="002158F8" w:rsidRPr="00CB7994">
        <w:rPr>
          <w:rFonts w:asciiTheme="minorHAnsi" w:hAnsiTheme="minorHAnsi" w:cstheme="minorHAnsi"/>
          <w:bCs/>
        </w:rPr>
        <w:t>1</w:t>
      </w:r>
      <w:r w:rsidR="002F7FD0" w:rsidRPr="00CB7994">
        <w:rPr>
          <w:rFonts w:asciiTheme="minorHAnsi" w:hAnsiTheme="minorHAnsi" w:cstheme="minorHAnsi"/>
          <w:bCs/>
        </w:rPr>
        <w:t>4</w:t>
      </w:r>
      <w:r w:rsidR="002158F8" w:rsidRPr="00CB7994">
        <w:rPr>
          <w:rFonts w:asciiTheme="minorHAnsi" w:hAnsiTheme="minorHAnsi" w:cstheme="minorHAnsi"/>
          <w:bCs/>
        </w:rPr>
        <w:t>30</w:t>
      </w:r>
    </w:p>
    <w:p w14:paraId="4945967F" w14:textId="77777777" w:rsidR="00BD4312" w:rsidRPr="00CB7994" w:rsidRDefault="00BD4312" w:rsidP="00966666">
      <w:pPr>
        <w:rPr>
          <w:rFonts w:asciiTheme="minorHAnsi" w:hAnsiTheme="minorHAnsi" w:cstheme="minorHAnsi"/>
          <w:b/>
        </w:rPr>
      </w:pPr>
    </w:p>
    <w:p w14:paraId="0DAB7183" w14:textId="665C29C3" w:rsidR="00BD4312" w:rsidRPr="00CB7994" w:rsidRDefault="00BD4312" w:rsidP="00966666">
      <w:pPr>
        <w:rPr>
          <w:rFonts w:asciiTheme="minorHAnsi" w:hAnsiTheme="minorHAnsi" w:cstheme="minorHAnsi"/>
          <w:bCs/>
        </w:rPr>
      </w:pPr>
      <w:r w:rsidRPr="00CB7994">
        <w:rPr>
          <w:rFonts w:asciiTheme="minorHAnsi" w:hAnsiTheme="minorHAnsi" w:cstheme="minorHAnsi"/>
          <w:b/>
        </w:rPr>
        <w:t>Person providing report:</w:t>
      </w:r>
      <w:r w:rsidR="002158F8" w:rsidRPr="00CB7994">
        <w:rPr>
          <w:rFonts w:asciiTheme="minorHAnsi" w:hAnsiTheme="minorHAnsi" w:cstheme="minorHAnsi"/>
          <w:b/>
        </w:rPr>
        <w:t xml:space="preserve"> </w:t>
      </w:r>
      <w:r w:rsidR="002158F8" w:rsidRPr="00CB7994">
        <w:rPr>
          <w:rFonts w:asciiTheme="minorHAnsi" w:hAnsiTheme="minorHAnsi" w:cstheme="minorHAnsi"/>
          <w:bCs/>
        </w:rPr>
        <w:t>Nurse on medical/surgical floor reporting to oncoming nurse</w:t>
      </w:r>
    </w:p>
    <w:p w14:paraId="052E6D3C" w14:textId="77777777" w:rsidR="00137869" w:rsidRPr="00CB7994" w:rsidRDefault="00137869" w:rsidP="00966666">
      <w:pPr>
        <w:rPr>
          <w:rFonts w:asciiTheme="minorHAnsi" w:hAnsiTheme="minorHAnsi" w:cstheme="minorHAnsi"/>
          <w:b/>
        </w:rPr>
      </w:pPr>
    </w:p>
    <w:p w14:paraId="61214494" w14:textId="4CA60749" w:rsidR="00137869" w:rsidRPr="00CB7994" w:rsidRDefault="00137869" w:rsidP="00966666">
      <w:pPr>
        <w:rPr>
          <w:rFonts w:asciiTheme="minorHAnsi" w:hAnsiTheme="minorHAnsi" w:cstheme="minorHAnsi"/>
          <w:bCs/>
        </w:rPr>
      </w:pPr>
      <w:r w:rsidRPr="00CB7994">
        <w:rPr>
          <w:rFonts w:asciiTheme="minorHAnsi" w:hAnsiTheme="minorHAnsi" w:cstheme="minorHAnsi"/>
          <w:b/>
        </w:rPr>
        <w:t>Situation:</w:t>
      </w:r>
      <w:r w:rsidR="002158F8" w:rsidRPr="00CB7994">
        <w:rPr>
          <w:rFonts w:asciiTheme="minorHAnsi" w:hAnsiTheme="minorHAnsi" w:cstheme="minorHAnsi"/>
          <w:b/>
        </w:rPr>
        <w:t xml:space="preserve"> </w:t>
      </w:r>
      <w:r w:rsidR="002158F8" w:rsidRPr="00CB7994">
        <w:rPr>
          <w:rFonts w:asciiTheme="minorHAnsi" w:hAnsiTheme="minorHAnsi" w:cstheme="minorHAnsi"/>
          <w:bCs/>
        </w:rPr>
        <w:t xml:space="preserve">Mr. Mike Walker is a 70-year-old man admitted from the Emergency department, following heavy rectal bleeding. </w:t>
      </w:r>
      <w:r w:rsidR="002F7FD0" w:rsidRPr="00CB7994">
        <w:rPr>
          <w:rFonts w:asciiTheme="minorHAnsi" w:hAnsiTheme="minorHAnsi" w:cstheme="minorHAnsi"/>
          <w:bCs/>
        </w:rPr>
        <w:t>He received a unit of packed red blood cells yesterday.</w:t>
      </w:r>
    </w:p>
    <w:p w14:paraId="5450BAEE" w14:textId="77777777" w:rsidR="00137869" w:rsidRPr="00CB7994" w:rsidRDefault="00137869" w:rsidP="00966666">
      <w:pPr>
        <w:rPr>
          <w:rFonts w:asciiTheme="minorHAnsi" w:hAnsiTheme="minorHAnsi" w:cstheme="minorHAnsi"/>
          <w:b/>
        </w:rPr>
      </w:pPr>
    </w:p>
    <w:p w14:paraId="42E48F8F" w14:textId="720A8A5C" w:rsidR="00137869" w:rsidRPr="00CB7994" w:rsidRDefault="00137869" w:rsidP="00966666">
      <w:pPr>
        <w:rPr>
          <w:rFonts w:asciiTheme="minorHAnsi" w:hAnsiTheme="minorHAnsi" w:cstheme="minorHAnsi"/>
          <w:bCs/>
        </w:rPr>
      </w:pPr>
      <w:r w:rsidRPr="00CB7994">
        <w:rPr>
          <w:rFonts w:asciiTheme="minorHAnsi" w:hAnsiTheme="minorHAnsi" w:cstheme="minorHAnsi"/>
          <w:b/>
        </w:rPr>
        <w:t>Background:</w:t>
      </w:r>
      <w:r w:rsidR="002158F8" w:rsidRPr="00CB7994">
        <w:rPr>
          <w:rFonts w:asciiTheme="minorHAnsi" w:hAnsiTheme="minorHAnsi" w:cstheme="minorHAnsi"/>
          <w:b/>
        </w:rPr>
        <w:t xml:space="preserve"> </w:t>
      </w:r>
      <w:r w:rsidR="002158F8" w:rsidRPr="00CB7994">
        <w:rPr>
          <w:rFonts w:asciiTheme="minorHAnsi" w:hAnsiTheme="minorHAnsi" w:cstheme="minorHAnsi"/>
          <w:bCs/>
        </w:rPr>
        <w:t xml:space="preserve">Mr. Walker was recently diagnosed with stage 4 colon cancer. He </w:t>
      </w:r>
      <w:r w:rsidR="002F7FD0" w:rsidRPr="00CB7994">
        <w:rPr>
          <w:rFonts w:asciiTheme="minorHAnsi" w:hAnsiTheme="minorHAnsi" w:cstheme="minorHAnsi"/>
          <w:bCs/>
        </w:rPr>
        <w:t>was</w:t>
      </w:r>
      <w:r w:rsidR="002158F8" w:rsidRPr="00CB7994">
        <w:rPr>
          <w:rFonts w:asciiTheme="minorHAnsi" w:hAnsiTheme="minorHAnsi" w:cstheme="minorHAnsi"/>
          <w:bCs/>
        </w:rPr>
        <w:t xml:space="preserve"> seen </w:t>
      </w:r>
      <w:r w:rsidR="00A67328" w:rsidRPr="00CB7994">
        <w:rPr>
          <w:rFonts w:asciiTheme="minorHAnsi" w:hAnsiTheme="minorHAnsi" w:cstheme="minorHAnsi"/>
          <w:bCs/>
        </w:rPr>
        <w:t>about 2 months ago f</w:t>
      </w:r>
      <w:r w:rsidR="002158F8" w:rsidRPr="00CB7994">
        <w:rPr>
          <w:rFonts w:asciiTheme="minorHAnsi" w:hAnsiTheme="minorHAnsi" w:cstheme="minorHAnsi"/>
          <w:bCs/>
        </w:rPr>
        <w:t>or rectal bleeding and had subsequent testing completed, resulting in the recent diagnosis</w:t>
      </w:r>
      <w:r w:rsidR="00A67328" w:rsidRPr="00CB7994">
        <w:rPr>
          <w:rFonts w:asciiTheme="minorHAnsi" w:hAnsiTheme="minorHAnsi" w:cstheme="minorHAnsi"/>
          <w:bCs/>
        </w:rPr>
        <w:t xml:space="preserve"> of stage 4 colon cancer</w:t>
      </w:r>
      <w:r w:rsidR="002158F8" w:rsidRPr="00CB7994">
        <w:rPr>
          <w:rFonts w:asciiTheme="minorHAnsi" w:hAnsiTheme="minorHAnsi" w:cstheme="minorHAnsi"/>
          <w:bCs/>
        </w:rPr>
        <w:t xml:space="preserve">. </w:t>
      </w:r>
      <w:r w:rsidR="002F7FD0" w:rsidRPr="00CB7994">
        <w:rPr>
          <w:rFonts w:asciiTheme="minorHAnsi" w:hAnsiTheme="minorHAnsi" w:cstheme="minorHAnsi"/>
          <w:bCs/>
        </w:rPr>
        <w:t>Yesterday</w:t>
      </w:r>
      <w:r w:rsidR="007A15E8" w:rsidRPr="00CB7994">
        <w:rPr>
          <w:rFonts w:asciiTheme="minorHAnsi" w:hAnsiTheme="minorHAnsi" w:cstheme="minorHAnsi"/>
          <w:bCs/>
        </w:rPr>
        <w:t>, h</w:t>
      </w:r>
      <w:r w:rsidR="002158F8" w:rsidRPr="00CB7994">
        <w:rPr>
          <w:rFonts w:asciiTheme="minorHAnsi" w:hAnsiTheme="minorHAnsi" w:cstheme="minorHAnsi"/>
          <w:bCs/>
        </w:rPr>
        <w:t>e had a</w:t>
      </w:r>
      <w:r w:rsidR="007A15E8" w:rsidRPr="00CB7994">
        <w:rPr>
          <w:rFonts w:asciiTheme="minorHAnsi" w:hAnsiTheme="minorHAnsi" w:cstheme="minorHAnsi"/>
          <w:bCs/>
        </w:rPr>
        <w:t>n episode at home of heavy rectal bleeding, and came to the ED.</w:t>
      </w:r>
      <w:r w:rsidR="00D02C46" w:rsidRPr="00CB7994">
        <w:rPr>
          <w:rFonts w:asciiTheme="minorHAnsi" w:hAnsiTheme="minorHAnsi" w:cstheme="minorHAnsi"/>
          <w:bCs/>
        </w:rPr>
        <w:t xml:space="preserve"> </w:t>
      </w:r>
      <w:r w:rsidR="002F7FD0" w:rsidRPr="00CB7994">
        <w:rPr>
          <w:rFonts w:asciiTheme="minorHAnsi" w:hAnsiTheme="minorHAnsi" w:cstheme="minorHAnsi"/>
          <w:bCs/>
        </w:rPr>
        <w:t>He had additional bleeding in the ED, and after his</w:t>
      </w:r>
      <w:r w:rsidR="007A15E8" w:rsidRPr="00CB7994">
        <w:rPr>
          <w:rFonts w:asciiTheme="minorHAnsi" w:hAnsiTheme="minorHAnsi" w:cstheme="minorHAnsi"/>
          <w:bCs/>
        </w:rPr>
        <w:t xml:space="preserve"> vital signs stabilized</w:t>
      </w:r>
      <w:r w:rsidR="002F7FD0" w:rsidRPr="00CB7994">
        <w:rPr>
          <w:rFonts w:asciiTheme="minorHAnsi" w:hAnsiTheme="minorHAnsi" w:cstheme="minorHAnsi"/>
          <w:bCs/>
        </w:rPr>
        <w:t>, he was admitted to the unit for a blood transfusion.</w:t>
      </w:r>
      <w:r w:rsidR="007A15E8" w:rsidRPr="00CB7994">
        <w:rPr>
          <w:rFonts w:asciiTheme="minorHAnsi" w:hAnsiTheme="minorHAnsi" w:cstheme="minorHAnsi"/>
          <w:bCs/>
        </w:rPr>
        <w:t xml:space="preserve"> He is currently on 02 @2 L/min </w:t>
      </w:r>
      <w:r w:rsidR="002F7FD0" w:rsidRPr="00CB7994">
        <w:rPr>
          <w:rFonts w:asciiTheme="minorHAnsi" w:hAnsiTheme="minorHAnsi" w:cstheme="minorHAnsi"/>
          <w:bCs/>
        </w:rPr>
        <w:t>and has a saline lock in place.</w:t>
      </w:r>
    </w:p>
    <w:p w14:paraId="2928BAB9" w14:textId="77777777" w:rsidR="002F7FD0" w:rsidRPr="00CB7994" w:rsidRDefault="002F7FD0" w:rsidP="00966666">
      <w:pPr>
        <w:rPr>
          <w:rFonts w:asciiTheme="minorHAnsi" w:hAnsiTheme="minorHAnsi" w:cstheme="minorHAnsi"/>
          <w:b/>
        </w:rPr>
      </w:pPr>
    </w:p>
    <w:p w14:paraId="55642BCD" w14:textId="6F66D59E" w:rsidR="00137869" w:rsidRPr="00CB7994" w:rsidRDefault="00137869" w:rsidP="00966666">
      <w:pPr>
        <w:rPr>
          <w:rFonts w:asciiTheme="minorHAnsi" w:hAnsiTheme="minorHAnsi" w:cstheme="minorHAnsi"/>
          <w:bCs/>
        </w:rPr>
      </w:pPr>
      <w:r w:rsidRPr="00CB7994">
        <w:rPr>
          <w:rFonts w:asciiTheme="minorHAnsi" w:hAnsiTheme="minorHAnsi" w:cstheme="minorHAnsi"/>
          <w:b/>
        </w:rPr>
        <w:t>Assessment:</w:t>
      </w:r>
      <w:r w:rsidR="007A15E8" w:rsidRPr="00CB7994">
        <w:rPr>
          <w:rFonts w:asciiTheme="minorHAnsi" w:hAnsiTheme="minorHAnsi" w:cstheme="minorHAnsi"/>
          <w:b/>
        </w:rPr>
        <w:t xml:space="preserve"> </w:t>
      </w:r>
      <w:r w:rsidR="007A15E8" w:rsidRPr="00CB7994">
        <w:rPr>
          <w:rFonts w:asciiTheme="minorHAnsi" w:hAnsiTheme="minorHAnsi" w:cstheme="minorHAnsi"/>
          <w:bCs/>
        </w:rPr>
        <w:t>VS: Temp 98.</w:t>
      </w:r>
      <w:r w:rsidR="002F7FD0" w:rsidRPr="00CB7994">
        <w:rPr>
          <w:rFonts w:asciiTheme="minorHAnsi" w:hAnsiTheme="minorHAnsi" w:cstheme="minorHAnsi"/>
          <w:bCs/>
        </w:rPr>
        <w:t>4</w:t>
      </w:r>
      <w:r w:rsidR="007A15E8" w:rsidRPr="00CB7994">
        <w:rPr>
          <w:rFonts w:asciiTheme="minorHAnsi" w:hAnsiTheme="minorHAnsi" w:cstheme="minorHAnsi"/>
          <w:bCs/>
        </w:rPr>
        <w:t>; Pulse-</w:t>
      </w:r>
      <w:r w:rsidR="002F7FD0" w:rsidRPr="00CB7994">
        <w:rPr>
          <w:rFonts w:asciiTheme="minorHAnsi" w:hAnsiTheme="minorHAnsi" w:cstheme="minorHAnsi"/>
          <w:bCs/>
        </w:rPr>
        <w:t>88</w:t>
      </w:r>
      <w:r w:rsidR="007A15E8" w:rsidRPr="00CB7994">
        <w:rPr>
          <w:rFonts w:asciiTheme="minorHAnsi" w:hAnsiTheme="minorHAnsi" w:cstheme="minorHAnsi"/>
          <w:bCs/>
        </w:rPr>
        <w:t>; Resp-</w:t>
      </w:r>
      <w:r w:rsidR="002F7FD0" w:rsidRPr="00CB7994">
        <w:rPr>
          <w:rFonts w:asciiTheme="minorHAnsi" w:hAnsiTheme="minorHAnsi" w:cstheme="minorHAnsi"/>
          <w:bCs/>
        </w:rPr>
        <w:t>18</w:t>
      </w:r>
      <w:r w:rsidR="007A15E8" w:rsidRPr="00CB7994">
        <w:rPr>
          <w:rFonts w:asciiTheme="minorHAnsi" w:hAnsiTheme="minorHAnsi" w:cstheme="minorHAnsi"/>
          <w:bCs/>
        </w:rPr>
        <w:t>; BP 1</w:t>
      </w:r>
      <w:r w:rsidR="002F7FD0" w:rsidRPr="00CB7994">
        <w:rPr>
          <w:rFonts w:asciiTheme="minorHAnsi" w:hAnsiTheme="minorHAnsi" w:cstheme="minorHAnsi"/>
          <w:bCs/>
        </w:rPr>
        <w:t>20</w:t>
      </w:r>
      <w:r w:rsidR="007A15E8" w:rsidRPr="00CB7994">
        <w:rPr>
          <w:rFonts w:asciiTheme="minorHAnsi" w:hAnsiTheme="minorHAnsi" w:cstheme="minorHAnsi"/>
          <w:bCs/>
        </w:rPr>
        <w:t>/78; SPO2 9</w:t>
      </w:r>
      <w:r w:rsidR="002F7FD0" w:rsidRPr="00CB7994">
        <w:rPr>
          <w:rFonts w:asciiTheme="minorHAnsi" w:hAnsiTheme="minorHAnsi" w:cstheme="minorHAnsi"/>
          <w:bCs/>
        </w:rPr>
        <w:t>8</w:t>
      </w:r>
      <w:r w:rsidR="007A15E8" w:rsidRPr="00CB7994">
        <w:rPr>
          <w:rFonts w:asciiTheme="minorHAnsi" w:hAnsiTheme="minorHAnsi" w:cstheme="minorHAnsi"/>
          <w:bCs/>
        </w:rPr>
        <w:t>%</w:t>
      </w:r>
    </w:p>
    <w:p w14:paraId="388D0FB1" w14:textId="52CF33FE" w:rsidR="007A15E8" w:rsidRPr="00CB7994" w:rsidRDefault="007A15E8" w:rsidP="00966666">
      <w:pPr>
        <w:rPr>
          <w:rFonts w:asciiTheme="minorHAnsi" w:hAnsiTheme="minorHAnsi" w:cstheme="minorHAnsi"/>
          <w:b/>
        </w:rPr>
      </w:pPr>
      <w:r w:rsidRPr="00CB7994">
        <w:rPr>
          <w:rFonts w:asciiTheme="minorHAnsi" w:hAnsiTheme="minorHAnsi" w:cstheme="minorHAnsi"/>
          <w:bCs/>
        </w:rPr>
        <w:t xml:space="preserve">Blood Work: Hg </w:t>
      </w:r>
      <w:r w:rsidR="002F7FD0" w:rsidRPr="00CB7994">
        <w:rPr>
          <w:rFonts w:asciiTheme="minorHAnsi" w:hAnsiTheme="minorHAnsi" w:cstheme="minorHAnsi"/>
          <w:bCs/>
        </w:rPr>
        <w:t>7.0</w:t>
      </w:r>
      <w:r w:rsidR="00A67328" w:rsidRPr="00CB7994">
        <w:rPr>
          <w:rFonts w:asciiTheme="minorHAnsi" w:hAnsiTheme="minorHAnsi" w:cstheme="minorHAnsi"/>
          <w:bCs/>
        </w:rPr>
        <w:t xml:space="preserve"> </w:t>
      </w:r>
      <w:r w:rsidR="00A67328" w:rsidRPr="00CB7994">
        <w:rPr>
          <w:rFonts w:asciiTheme="minorHAnsi" w:hAnsiTheme="minorHAnsi" w:cstheme="minorHAnsi"/>
          <w:color w:val="202124"/>
          <w:shd w:val="clear" w:color="auto" w:fill="FFFFFF"/>
        </w:rPr>
        <w:t xml:space="preserve">grams/dL; Hematocrit </w:t>
      </w:r>
      <w:r w:rsidR="002F7FD0" w:rsidRPr="00CB7994">
        <w:rPr>
          <w:rFonts w:asciiTheme="minorHAnsi" w:hAnsiTheme="minorHAnsi" w:cstheme="minorHAnsi"/>
          <w:color w:val="202124"/>
          <w:shd w:val="clear" w:color="auto" w:fill="FFFFFF"/>
        </w:rPr>
        <w:t>30</w:t>
      </w:r>
      <w:r w:rsidR="00A67328" w:rsidRPr="00CB7994">
        <w:rPr>
          <w:rFonts w:asciiTheme="minorHAnsi" w:hAnsiTheme="minorHAnsi" w:cstheme="minorHAnsi"/>
          <w:color w:val="202124"/>
          <w:shd w:val="clear" w:color="auto" w:fill="FFFFFF"/>
        </w:rPr>
        <w:t xml:space="preserve"> percent</w:t>
      </w:r>
      <w:r w:rsidR="002F7FD0" w:rsidRPr="00CB7994">
        <w:rPr>
          <w:rFonts w:asciiTheme="minorHAnsi" w:hAnsiTheme="minorHAnsi" w:cstheme="minorHAnsi"/>
          <w:color w:val="202124"/>
          <w:shd w:val="clear" w:color="auto" w:fill="FFFFFF"/>
        </w:rPr>
        <w:t xml:space="preserve"> following blood transfusion</w:t>
      </w:r>
      <w:r w:rsidR="00A67328" w:rsidRPr="00CB7994">
        <w:rPr>
          <w:rFonts w:asciiTheme="minorHAnsi" w:hAnsiTheme="minorHAnsi" w:cstheme="minorHAnsi"/>
          <w:color w:val="202124"/>
          <w:shd w:val="clear" w:color="auto" w:fill="FFFFFF"/>
        </w:rPr>
        <w:t>.</w:t>
      </w:r>
    </w:p>
    <w:p w14:paraId="7EF142EB" w14:textId="77777777" w:rsidR="00137869" w:rsidRPr="00CB7994" w:rsidRDefault="00137869" w:rsidP="00966666">
      <w:pPr>
        <w:rPr>
          <w:rFonts w:asciiTheme="minorHAnsi" w:hAnsiTheme="minorHAnsi" w:cstheme="minorHAnsi"/>
          <w:b/>
        </w:rPr>
      </w:pPr>
    </w:p>
    <w:p w14:paraId="2400DE9E" w14:textId="492CB2AB" w:rsidR="00966666" w:rsidRPr="00A46C28" w:rsidRDefault="00137869" w:rsidP="001A6E75">
      <w:pPr>
        <w:rPr>
          <w:rFonts w:asciiTheme="minorHAnsi" w:hAnsiTheme="minorHAnsi" w:cstheme="minorHAnsi"/>
          <w:bCs/>
          <w:sz w:val="22"/>
          <w:szCs w:val="28"/>
        </w:rPr>
      </w:pPr>
      <w:r w:rsidRPr="00A46C28">
        <w:rPr>
          <w:rFonts w:asciiTheme="minorHAnsi" w:hAnsiTheme="minorHAnsi" w:cstheme="minorHAnsi"/>
          <w:b/>
        </w:rPr>
        <w:t>Recommendation:</w:t>
      </w:r>
      <w:r w:rsidR="00A67328" w:rsidRPr="00A46C28">
        <w:rPr>
          <w:rFonts w:asciiTheme="minorHAnsi" w:hAnsiTheme="minorHAnsi" w:cstheme="minorHAnsi"/>
          <w:b/>
        </w:rPr>
        <w:t xml:space="preserve"> </w:t>
      </w:r>
      <w:r w:rsidR="002F7FD0" w:rsidRPr="00A46C28">
        <w:rPr>
          <w:rFonts w:asciiTheme="minorHAnsi" w:hAnsiTheme="minorHAnsi" w:cstheme="minorHAnsi"/>
          <w:bCs/>
        </w:rPr>
        <w:t>The attending physician</w:t>
      </w:r>
      <w:r w:rsidR="00D02C46" w:rsidRPr="00A46C28">
        <w:rPr>
          <w:rFonts w:asciiTheme="minorHAnsi" w:hAnsiTheme="minorHAnsi" w:cstheme="minorHAnsi"/>
          <w:bCs/>
        </w:rPr>
        <w:t xml:space="preserve">, Dr. Aaron Tucker </w:t>
      </w:r>
      <w:r w:rsidR="00F77D0E" w:rsidRPr="00A46C28">
        <w:rPr>
          <w:rFonts w:asciiTheme="minorHAnsi" w:hAnsiTheme="minorHAnsi" w:cstheme="minorHAnsi"/>
          <w:bCs/>
        </w:rPr>
        <w:t xml:space="preserve">spoke </w:t>
      </w:r>
      <w:r w:rsidR="00D02C46" w:rsidRPr="00A46C28">
        <w:rPr>
          <w:rFonts w:asciiTheme="minorHAnsi" w:hAnsiTheme="minorHAnsi" w:cstheme="minorHAnsi"/>
          <w:bCs/>
        </w:rPr>
        <w:t xml:space="preserve">with the </w:t>
      </w:r>
      <w:r w:rsidR="00F77D0E" w:rsidRPr="00A46C28">
        <w:rPr>
          <w:rFonts w:asciiTheme="minorHAnsi" w:hAnsiTheme="minorHAnsi" w:cstheme="minorHAnsi"/>
          <w:bCs/>
        </w:rPr>
        <w:t>Mike</w:t>
      </w:r>
      <w:r w:rsidR="00D02C46" w:rsidRPr="00A46C28">
        <w:rPr>
          <w:rFonts w:asciiTheme="minorHAnsi" w:hAnsiTheme="minorHAnsi" w:cstheme="minorHAnsi"/>
          <w:bCs/>
        </w:rPr>
        <w:t>, his son and partner about his plans for chemotherapy or other treatments</w:t>
      </w:r>
      <w:r w:rsidR="00F77D0E" w:rsidRPr="00A46C28">
        <w:rPr>
          <w:rFonts w:asciiTheme="minorHAnsi" w:hAnsiTheme="minorHAnsi" w:cstheme="minorHAnsi"/>
          <w:bCs/>
        </w:rPr>
        <w:t xml:space="preserve"> as well as initiated a discussion about palliative care. </w:t>
      </w:r>
      <w:r w:rsidR="00D02C46" w:rsidRPr="00A46C28">
        <w:rPr>
          <w:rFonts w:asciiTheme="minorHAnsi" w:hAnsiTheme="minorHAnsi" w:cstheme="minorHAnsi"/>
          <w:bCs/>
        </w:rPr>
        <w:t xml:space="preserve"> </w:t>
      </w:r>
      <w:r w:rsidR="00E543E8" w:rsidRPr="00A46C28">
        <w:rPr>
          <w:rFonts w:asciiTheme="minorHAnsi" w:hAnsiTheme="minorHAnsi" w:cstheme="minorHAnsi"/>
          <w:bCs/>
        </w:rPr>
        <w:t xml:space="preserve">As you know, in our state, there are issues about non legal family members providing input regarding a patient’s care. </w:t>
      </w:r>
      <w:r w:rsidR="00D02C46" w:rsidRPr="00A46C28">
        <w:rPr>
          <w:rFonts w:asciiTheme="minorHAnsi" w:hAnsiTheme="minorHAnsi" w:cstheme="minorHAnsi"/>
          <w:bCs/>
        </w:rPr>
        <w:t xml:space="preserve">Please </w:t>
      </w:r>
      <w:r w:rsidR="00F77D0E" w:rsidRPr="00A46C28">
        <w:rPr>
          <w:rFonts w:asciiTheme="minorHAnsi" w:hAnsiTheme="minorHAnsi" w:cstheme="minorHAnsi"/>
          <w:bCs/>
        </w:rPr>
        <w:t>continue</w:t>
      </w:r>
      <w:r w:rsidR="00A214D6" w:rsidRPr="00A46C28">
        <w:rPr>
          <w:rFonts w:asciiTheme="minorHAnsi" w:hAnsiTheme="minorHAnsi" w:cstheme="minorHAnsi"/>
          <w:bCs/>
        </w:rPr>
        <w:t xml:space="preserve"> the discussion and </w:t>
      </w:r>
      <w:r w:rsidR="00D02C46" w:rsidRPr="00A46C28">
        <w:rPr>
          <w:rFonts w:asciiTheme="minorHAnsi" w:hAnsiTheme="minorHAnsi" w:cstheme="minorHAnsi"/>
          <w:bCs/>
        </w:rPr>
        <w:t>provide support to the patient and his family.</w:t>
      </w:r>
      <w:bookmarkEnd w:id="2"/>
    </w:p>
    <w:p w14:paraId="50691748" w14:textId="77777777" w:rsidR="00850F19" w:rsidRPr="00A46C28" w:rsidRDefault="00850F19">
      <w:pPr>
        <w:spacing w:after="200" w:line="276" w:lineRule="auto"/>
        <w:rPr>
          <w:rFonts w:asciiTheme="minorHAnsi" w:hAnsiTheme="minorHAnsi" w:cstheme="minorHAnsi"/>
          <w:sz w:val="36"/>
          <w:szCs w:val="36"/>
        </w:rPr>
      </w:pPr>
      <w:r w:rsidRPr="00A46C28">
        <w:rPr>
          <w:rFonts w:asciiTheme="minorHAnsi" w:hAnsiTheme="minorHAnsi" w:cstheme="minorHAnsi"/>
          <w:sz w:val="36"/>
          <w:szCs w:val="36"/>
        </w:rPr>
        <w:br w:type="page"/>
      </w:r>
    </w:p>
    <w:p w14:paraId="7281FA61" w14:textId="295C2125" w:rsidR="00966666" w:rsidRPr="00CB7994" w:rsidRDefault="00966666" w:rsidP="00561D60">
      <w:pPr>
        <w:rPr>
          <w:rFonts w:asciiTheme="minorHAnsi" w:hAnsiTheme="minorHAnsi" w:cstheme="minorHAnsi"/>
          <w:color w:val="274191"/>
          <w:sz w:val="36"/>
          <w:szCs w:val="36"/>
        </w:rPr>
      </w:pPr>
      <w:r w:rsidRPr="00CB7994">
        <w:rPr>
          <w:rFonts w:asciiTheme="minorHAnsi" w:hAnsiTheme="minorHAnsi" w:cstheme="minorHAnsi"/>
          <w:color w:val="274191"/>
          <w:sz w:val="36"/>
          <w:szCs w:val="36"/>
        </w:rPr>
        <w:lastRenderedPageBreak/>
        <w:t>Scenario Progression Outline</w:t>
      </w:r>
    </w:p>
    <w:p w14:paraId="4518DCA0" w14:textId="77777777" w:rsidR="00561D60" w:rsidRPr="00A46C28" w:rsidRDefault="00561D60" w:rsidP="00561D60">
      <w:pPr>
        <w:rPr>
          <w:rFonts w:asciiTheme="minorHAnsi" w:hAnsiTheme="minorHAnsi" w:cstheme="minorHAnsi"/>
          <w:sz w:val="16"/>
          <w:szCs w:val="16"/>
        </w:rPr>
      </w:pPr>
    </w:p>
    <w:p w14:paraId="4AA17648" w14:textId="5F131375" w:rsidR="00B43F37" w:rsidRPr="00CB7994" w:rsidRDefault="00B43F37" w:rsidP="00B43F37">
      <w:pPr>
        <w:rPr>
          <w:rFonts w:asciiTheme="minorHAnsi" w:hAnsiTheme="minorHAnsi" w:cstheme="minorHAnsi"/>
        </w:rPr>
      </w:pPr>
      <w:r w:rsidRPr="00CB7994">
        <w:rPr>
          <w:rFonts w:asciiTheme="minorHAnsi" w:hAnsiTheme="minorHAnsi" w:cstheme="minorHAnsi"/>
          <w:b/>
          <w:bCs/>
          <w:color w:val="274191"/>
        </w:rPr>
        <w:t xml:space="preserve">Patient Name: </w:t>
      </w:r>
      <w:r w:rsidRPr="00CB7994">
        <w:rPr>
          <w:rFonts w:asciiTheme="minorHAnsi" w:hAnsiTheme="minorHAnsi" w:cstheme="minorHAnsi"/>
        </w:rPr>
        <w:t>Mike Walker</w:t>
      </w:r>
      <w:r w:rsidRPr="00CB7994">
        <w:rPr>
          <w:rFonts w:asciiTheme="minorHAnsi" w:hAnsiTheme="minorHAnsi" w:cstheme="minorHAnsi"/>
          <w:b/>
          <w:bCs/>
        </w:rPr>
        <w:tab/>
      </w:r>
      <w:r w:rsidRPr="00CB7994">
        <w:rPr>
          <w:rFonts w:asciiTheme="minorHAnsi" w:hAnsiTheme="minorHAnsi" w:cstheme="minorHAnsi"/>
          <w:b/>
          <w:bCs/>
        </w:rPr>
        <w:tab/>
      </w:r>
      <w:r w:rsidRPr="00CB7994">
        <w:rPr>
          <w:rFonts w:asciiTheme="minorHAnsi" w:hAnsiTheme="minorHAnsi" w:cstheme="minorHAnsi"/>
          <w:b/>
          <w:bCs/>
          <w:color w:val="274191"/>
        </w:rPr>
        <w:t xml:space="preserve">Date of Birth: </w:t>
      </w:r>
      <w:r w:rsidRPr="00CB7994">
        <w:rPr>
          <w:rFonts w:asciiTheme="minorHAnsi" w:hAnsiTheme="minorHAnsi" w:cstheme="minorHAnsi"/>
        </w:rPr>
        <w:t>10/15/</w:t>
      </w:r>
      <w:r w:rsidR="0028446F">
        <w:rPr>
          <w:rFonts w:asciiTheme="minorHAnsi" w:hAnsiTheme="minorHAnsi" w:cstheme="minorHAnsi"/>
        </w:rPr>
        <w:t>YYYY</w:t>
      </w:r>
      <w:r w:rsidRPr="00CB7994">
        <w:rPr>
          <w:rFonts w:asciiTheme="minorHAnsi" w:hAnsiTheme="minorHAnsi" w:cstheme="minorHAnsi"/>
          <w:b/>
          <w:bCs/>
        </w:rPr>
        <w:t xml:space="preserve"> </w:t>
      </w:r>
      <w:r w:rsidRPr="00CB7994">
        <w:rPr>
          <w:rFonts w:asciiTheme="minorHAnsi" w:hAnsiTheme="minorHAnsi" w:cstheme="minorHAnsi"/>
        </w:rPr>
        <w:t>(reflect age 70)</w:t>
      </w:r>
    </w:p>
    <w:p w14:paraId="4E704BCD" w14:textId="77777777" w:rsidR="00561D60" w:rsidRPr="00A46C28" w:rsidRDefault="00561D60" w:rsidP="00561D60">
      <w:pPr>
        <w:rPr>
          <w:rFonts w:asciiTheme="minorHAnsi" w:hAnsiTheme="minorHAnsi" w:cstheme="minorHAnsi"/>
          <w:b/>
          <w:bCs/>
        </w:rPr>
      </w:pPr>
    </w:p>
    <w:tbl>
      <w:tblPr>
        <w:tblStyle w:val="TableGrid"/>
        <w:tblW w:w="0" w:type="auto"/>
        <w:tblLook w:val="04A0" w:firstRow="1" w:lastRow="0" w:firstColumn="1" w:lastColumn="0" w:noHBand="0" w:noVBand="1"/>
      </w:tblPr>
      <w:tblGrid>
        <w:gridCol w:w="1255"/>
        <w:gridCol w:w="4107"/>
        <w:gridCol w:w="3093"/>
        <w:gridCol w:w="2335"/>
      </w:tblGrid>
      <w:tr w:rsidR="004E75E5" w:rsidRPr="00CB7994" w14:paraId="31A247BF" w14:textId="77777777" w:rsidTr="007D094A">
        <w:tc>
          <w:tcPr>
            <w:tcW w:w="1255" w:type="dxa"/>
            <w:shd w:val="clear" w:color="auto" w:fill="D9D9D9" w:themeFill="background1" w:themeFillShade="D9"/>
          </w:tcPr>
          <w:p w14:paraId="3EA57FAB" w14:textId="77777777" w:rsidR="00FB1B39" w:rsidRPr="00CB7994" w:rsidRDefault="00FB1B39" w:rsidP="00CA6CC8">
            <w:pPr>
              <w:outlineLvl w:val="2"/>
              <w:rPr>
                <w:rFonts w:asciiTheme="minorHAnsi" w:hAnsiTheme="minorHAnsi" w:cstheme="minorHAnsi"/>
                <w:b/>
                <w:color w:val="274191"/>
              </w:rPr>
            </w:pPr>
            <w:r w:rsidRPr="00CB7994">
              <w:rPr>
                <w:rFonts w:asciiTheme="minorHAnsi" w:hAnsiTheme="minorHAnsi" w:cstheme="minorHAnsi"/>
                <w:b/>
                <w:color w:val="274191"/>
                <w:sz w:val="22"/>
                <w:szCs w:val="22"/>
              </w:rPr>
              <w:t>Timing (approx.)</w:t>
            </w:r>
          </w:p>
        </w:tc>
        <w:tc>
          <w:tcPr>
            <w:tcW w:w="4107" w:type="dxa"/>
            <w:shd w:val="clear" w:color="auto" w:fill="D9D9D9" w:themeFill="background1" w:themeFillShade="D9"/>
          </w:tcPr>
          <w:p w14:paraId="6E1F9730" w14:textId="77777777" w:rsidR="00FB1B39" w:rsidRPr="00CB7994" w:rsidRDefault="00FB1B39" w:rsidP="00CA6CC8">
            <w:pPr>
              <w:outlineLvl w:val="2"/>
              <w:rPr>
                <w:rFonts w:asciiTheme="minorHAnsi" w:hAnsiTheme="minorHAnsi" w:cstheme="minorHAnsi"/>
                <w:b/>
                <w:color w:val="274191"/>
              </w:rPr>
            </w:pPr>
            <w:r w:rsidRPr="00CB7994">
              <w:rPr>
                <w:rFonts w:asciiTheme="minorHAnsi" w:hAnsiTheme="minorHAnsi" w:cstheme="minorHAnsi"/>
                <w:b/>
                <w:color w:val="274191"/>
                <w:sz w:val="22"/>
                <w:szCs w:val="22"/>
              </w:rPr>
              <w:t>Manikin</w:t>
            </w:r>
            <w:r w:rsidR="00A4309C" w:rsidRPr="00CB7994">
              <w:rPr>
                <w:rFonts w:asciiTheme="minorHAnsi" w:hAnsiTheme="minorHAnsi" w:cstheme="minorHAnsi"/>
                <w:b/>
                <w:color w:val="274191"/>
                <w:sz w:val="22"/>
                <w:szCs w:val="22"/>
              </w:rPr>
              <w:t xml:space="preserve">/SP </w:t>
            </w:r>
            <w:r w:rsidRPr="00CB7994">
              <w:rPr>
                <w:rFonts w:asciiTheme="minorHAnsi" w:hAnsiTheme="minorHAnsi" w:cstheme="minorHAnsi"/>
                <w:b/>
                <w:color w:val="274191"/>
                <w:sz w:val="22"/>
                <w:szCs w:val="22"/>
              </w:rPr>
              <w:t>Actions</w:t>
            </w:r>
          </w:p>
          <w:p w14:paraId="4CF804FF" w14:textId="77777777" w:rsidR="00FB1B39" w:rsidRPr="00CB7994" w:rsidRDefault="00FB1B39" w:rsidP="00CA6CC8">
            <w:pPr>
              <w:rPr>
                <w:rFonts w:asciiTheme="minorHAnsi" w:hAnsiTheme="minorHAnsi" w:cstheme="minorHAnsi"/>
                <w:color w:val="274191"/>
              </w:rPr>
            </w:pPr>
          </w:p>
        </w:tc>
        <w:tc>
          <w:tcPr>
            <w:tcW w:w="3093" w:type="dxa"/>
            <w:shd w:val="clear" w:color="auto" w:fill="D9D9D9" w:themeFill="background1" w:themeFillShade="D9"/>
          </w:tcPr>
          <w:p w14:paraId="61E48E84" w14:textId="77777777" w:rsidR="00FB1B39" w:rsidRPr="00CB7994" w:rsidRDefault="00FB1B39" w:rsidP="00CA6CC8">
            <w:pPr>
              <w:rPr>
                <w:rFonts w:asciiTheme="minorHAnsi" w:hAnsiTheme="minorHAnsi" w:cstheme="minorHAnsi"/>
                <w:b/>
                <w:color w:val="274191"/>
              </w:rPr>
            </w:pPr>
            <w:r w:rsidRPr="00CB7994">
              <w:rPr>
                <w:rFonts w:asciiTheme="minorHAnsi" w:hAnsiTheme="minorHAnsi" w:cstheme="minorHAnsi"/>
                <w:b/>
                <w:color w:val="274191"/>
                <w:sz w:val="22"/>
                <w:szCs w:val="22"/>
              </w:rPr>
              <w:t>Expected Interventions</w:t>
            </w:r>
          </w:p>
          <w:p w14:paraId="183C3CAA" w14:textId="77777777" w:rsidR="00FB1B39" w:rsidRPr="00CB7994" w:rsidRDefault="00FB1B39" w:rsidP="00CA6CC8">
            <w:pPr>
              <w:rPr>
                <w:rFonts w:asciiTheme="minorHAnsi" w:hAnsiTheme="minorHAnsi" w:cstheme="minorHAnsi"/>
                <w:color w:val="274191"/>
              </w:rPr>
            </w:pPr>
          </w:p>
        </w:tc>
        <w:tc>
          <w:tcPr>
            <w:tcW w:w="2335" w:type="dxa"/>
            <w:shd w:val="clear" w:color="auto" w:fill="D9D9D9" w:themeFill="background1" w:themeFillShade="D9"/>
          </w:tcPr>
          <w:p w14:paraId="69A31D27" w14:textId="201ED2CF" w:rsidR="00FB1B39" w:rsidRPr="00CB7994" w:rsidRDefault="00FB1B39" w:rsidP="00561D60">
            <w:pPr>
              <w:rPr>
                <w:rFonts w:asciiTheme="minorHAnsi" w:hAnsiTheme="minorHAnsi" w:cstheme="minorHAnsi"/>
                <w:color w:val="274191"/>
              </w:rPr>
            </w:pPr>
            <w:r w:rsidRPr="00CB7994">
              <w:rPr>
                <w:rFonts w:asciiTheme="minorHAnsi" w:hAnsiTheme="minorHAnsi" w:cstheme="minorHAnsi"/>
                <w:b/>
                <w:color w:val="274191"/>
                <w:sz w:val="22"/>
                <w:szCs w:val="22"/>
              </w:rPr>
              <w:t>May Use the Following Cues</w:t>
            </w:r>
          </w:p>
        </w:tc>
      </w:tr>
      <w:tr w:rsidR="004E75E5" w:rsidRPr="00CB7994" w14:paraId="10D41BCD" w14:textId="77777777" w:rsidTr="00D172AB">
        <w:tc>
          <w:tcPr>
            <w:tcW w:w="1255" w:type="dxa"/>
          </w:tcPr>
          <w:p w14:paraId="2966B92B" w14:textId="77777777" w:rsidR="00FB1B39" w:rsidRPr="0028446F" w:rsidRDefault="00FB1B39" w:rsidP="00966666">
            <w:pPr>
              <w:rPr>
                <w:rFonts w:asciiTheme="minorHAnsi" w:hAnsiTheme="minorHAnsi" w:cstheme="minorHAnsi"/>
                <w:b/>
                <w:sz w:val="22"/>
                <w:szCs w:val="22"/>
              </w:rPr>
            </w:pPr>
            <w:r w:rsidRPr="0028446F">
              <w:rPr>
                <w:rFonts w:asciiTheme="minorHAnsi" w:hAnsiTheme="minorHAnsi" w:cstheme="minorHAnsi"/>
                <w:b/>
                <w:sz w:val="22"/>
                <w:szCs w:val="22"/>
              </w:rPr>
              <w:t>0-5 min</w:t>
            </w:r>
          </w:p>
          <w:p w14:paraId="28A81848" w14:textId="77777777" w:rsidR="00D02C46" w:rsidRPr="0028446F" w:rsidRDefault="00D02C46" w:rsidP="00966666">
            <w:pPr>
              <w:rPr>
                <w:rFonts w:asciiTheme="minorHAnsi" w:hAnsiTheme="minorHAnsi" w:cstheme="minorHAnsi"/>
                <w:b/>
                <w:sz w:val="22"/>
                <w:szCs w:val="22"/>
              </w:rPr>
            </w:pPr>
          </w:p>
          <w:p w14:paraId="5E94E683" w14:textId="77777777" w:rsidR="00D02C46" w:rsidRPr="0028446F" w:rsidRDefault="00D02C46" w:rsidP="00966666">
            <w:pPr>
              <w:rPr>
                <w:rFonts w:asciiTheme="minorHAnsi" w:hAnsiTheme="minorHAnsi" w:cstheme="minorHAnsi"/>
                <w:b/>
                <w:sz w:val="22"/>
                <w:szCs w:val="22"/>
              </w:rPr>
            </w:pPr>
          </w:p>
          <w:p w14:paraId="39A7376A" w14:textId="53B840A5" w:rsidR="00D02C46" w:rsidRPr="0028446F" w:rsidRDefault="00D02C46" w:rsidP="00D02C46">
            <w:pPr>
              <w:rPr>
                <w:rFonts w:asciiTheme="minorHAnsi" w:hAnsiTheme="minorHAnsi" w:cstheme="minorHAnsi"/>
                <w:b/>
                <w:sz w:val="22"/>
                <w:szCs w:val="22"/>
              </w:rPr>
            </w:pPr>
          </w:p>
        </w:tc>
        <w:tc>
          <w:tcPr>
            <w:tcW w:w="4107" w:type="dxa"/>
          </w:tcPr>
          <w:p w14:paraId="1E80F178" w14:textId="77777777" w:rsidR="00FB1B39" w:rsidRPr="0028446F" w:rsidRDefault="00477730" w:rsidP="00477730">
            <w:pPr>
              <w:rPr>
                <w:rFonts w:asciiTheme="minorHAnsi" w:hAnsiTheme="minorHAnsi" w:cstheme="minorHAnsi"/>
                <w:sz w:val="22"/>
                <w:szCs w:val="22"/>
              </w:rPr>
            </w:pPr>
            <w:r w:rsidRPr="0028446F">
              <w:rPr>
                <w:rFonts w:asciiTheme="minorHAnsi" w:hAnsiTheme="minorHAnsi" w:cstheme="minorHAnsi"/>
                <w:sz w:val="22"/>
                <w:szCs w:val="22"/>
              </w:rPr>
              <w:t>(Verbal information provided by manikin or SP should be in quotes so a script can be created for individuals in those roles.)</w:t>
            </w:r>
          </w:p>
          <w:p w14:paraId="2F19E499" w14:textId="0F12A872" w:rsidR="00607D8E" w:rsidRPr="0028446F" w:rsidRDefault="00607D8E" w:rsidP="00477730">
            <w:pPr>
              <w:rPr>
                <w:rFonts w:asciiTheme="minorHAnsi" w:hAnsiTheme="minorHAnsi" w:cstheme="minorHAnsi"/>
                <w:sz w:val="22"/>
                <w:szCs w:val="22"/>
              </w:rPr>
            </w:pPr>
          </w:p>
          <w:p w14:paraId="377506E5" w14:textId="77777777" w:rsidR="00E92B3E" w:rsidRPr="0028446F" w:rsidRDefault="00E92B3E" w:rsidP="00477730">
            <w:pPr>
              <w:rPr>
                <w:rFonts w:asciiTheme="minorHAnsi" w:hAnsiTheme="minorHAnsi" w:cstheme="minorHAnsi"/>
                <w:sz w:val="22"/>
                <w:szCs w:val="22"/>
              </w:rPr>
            </w:pPr>
          </w:p>
          <w:p w14:paraId="645A6F25" w14:textId="77777777" w:rsidR="00435CCF" w:rsidRPr="0028446F" w:rsidRDefault="00435CCF" w:rsidP="00477730">
            <w:pPr>
              <w:rPr>
                <w:rFonts w:asciiTheme="minorHAnsi" w:hAnsiTheme="minorHAnsi" w:cstheme="minorHAnsi"/>
                <w:sz w:val="22"/>
                <w:szCs w:val="22"/>
              </w:rPr>
            </w:pPr>
          </w:p>
          <w:p w14:paraId="4388921C" w14:textId="1AE7F133" w:rsidR="00607D8E" w:rsidRPr="0028446F" w:rsidRDefault="00607D8E" w:rsidP="00607D8E">
            <w:pPr>
              <w:rPr>
                <w:rFonts w:asciiTheme="minorHAnsi" w:hAnsiTheme="minorHAnsi" w:cstheme="minorHAnsi"/>
                <w:bCs/>
                <w:sz w:val="22"/>
                <w:szCs w:val="22"/>
              </w:rPr>
            </w:pPr>
            <w:r w:rsidRPr="0028446F">
              <w:rPr>
                <w:rFonts w:asciiTheme="minorHAnsi" w:hAnsiTheme="minorHAnsi" w:cstheme="minorHAnsi"/>
                <w:sz w:val="22"/>
                <w:szCs w:val="22"/>
              </w:rPr>
              <w:t xml:space="preserve">VS </w:t>
            </w:r>
            <w:r w:rsidRPr="0028446F">
              <w:rPr>
                <w:rFonts w:asciiTheme="minorHAnsi" w:hAnsiTheme="minorHAnsi" w:cstheme="minorHAnsi"/>
                <w:bCs/>
                <w:sz w:val="22"/>
                <w:szCs w:val="22"/>
              </w:rPr>
              <w:t>Temp 98.</w:t>
            </w:r>
            <w:r w:rsidR="00D02C46" w:rsidRPr="0028446F">
              <w:rPr>
                <w:rFonts w:asciiTheme="minorHAnsi" w:hAnsiTheme="minorHAnsi" w:cstheme="minorHAnsi"/>
                <w:bCs/>
                <w:sz w:val="22"/>
                <w:szCs w:val="22"/>
              </w:rPr>
              <w:t>2</w:t>
            </w:r>
            <w:r w:rsidRPr="0028446F">
              <w:rPr>
                <w:rFonts w:asciiTheme="minorHAnsi" w:hAnsiTheme="minorHAnsi" w:cstheme="minorHAnsi"/>
                <w:bCs/>
                <w:sz w:val="22"/>
                <w:szCs w:val="22"/>
              </w:rPr>
              <w:t xml:space="preserve">; </w:t>
            </w:r>
          </w:p>
          <w:p w14:paraId="3FF443CC" w14:textId="42CF2397" w:rsidR="00607D8E" w:rsidRPr="0028446F" w:rsidRDefault="00607D8E" w:rsidP="00607D8E">
            <w:pPr>
              <w:rPr>
                <w:rFonts w:asciiTheme="minorHAnsi" w:hAnsiTheme="minorHAnsi" w:cstheme="minorHAnsi"/>
                <w:bCs/>
                <w:sz w:val="22"/>
                <w:szCs w:val="22"/>
              </w:rPr>
            </w:pPr>
            <w:r w:rsidRPr="0028446F">
              <w:rPr>
                <w:rFonts w:asciiTheme="minorHAnsi" w:hAnsiTheme="minorHAnsi" w:cstheme="minorHAnsi"/>
                <w:bCs/>
                <w:sz w:val="22"/>
                <w:szCs w:val="22"/>
              </w:rPr>
              <w:t>Pulse-</w:t>
            </w:r>
            <w:r w:rsidR="00D02C46" w:rsidRPr="0028446F">
              <w:rPr>
                <w:rFonts w:asciiTheme="minorHAnsi" w:hAnsiTheme="minorHAnsi" w:cstheme="minorHAnsi"/>
                <w:bCs/>
                <w:sz w:val="22"/>
                <w:szCs w:val="22"/>
              </w:rPr>
              <w:t>88</w:t>
            </w:r>
            <w:r w:rsidRPr="0028446F">
              <w:rPr>
                <w:rFonts w:asciiTheme="minorHAnsi" w:hAnsiTheme="minorHAnsi" w:cstheme="minorHAnsi"/>
                <w:bCs/>
                <w:sz w:val="22"/>
                <w:szCs w:val="22"/>
              </w:rPr>
              <w:t xml:space="preserve">; </w:t>
            </w:r>
          </w:p>
          <w:p w14:paraId="74388009" w14:textId="36CBEBED" w:rsidR="00607D8E" w:rsidRPr="0028446F" w:rsidRDefault="00607D8E" w:rsidP="00607D8E">
            <w:pPr>
              <w:rPr>
                <w:rFonts w:asciiTheme="minorHAnsi" w:hAnsiTheme="minorHAnsi" w:cstheme="minorHAnsi"/>
                <w:bCs/>
                <w:sz w:val="22"/>
                <w:szCs w:val="22"/>
              </w:rPr>
            </w:pPr>
            <w:r w:rsidRPr="0028446F">
              <w:rPr>
                <w:rFonts w:asciiTheme="minorHAnsi" w:hAnsiTheme="minorHAnsi" w:cstheme="minorHAnsi"/>
                <w:bCs/>
                <w:sz w:val="22"/>
                <w:szCs w:val="22"/>
              </w:rPr>
              <w:t>Resp-2</w:t>
            </w:r>
            <w:r w:rsidR="00D02C46" w:rsidRPr="0028446F">
              <w:rPr>
                <w:rFonts w:asciiTheme="minorHAnsi" w:hAnsiTheme="minorHAnsi" w:cstheme="minorHAnsi"/>
                <w:bCs/>
                <w:sz w:val="22"/>
                <w:szCs w:val="22"/>
              </w:rPr>
              <w:t>0</w:t>
            </w:r>
            <w:r w:rsidRPr="0028446F">
              <w:rPr>
                <w:rFonts w:asciiTheme="minorHAnsi" w:hAnsiTheme="minorHAnsi" w:cstheme="minorHAnsi"/>
                <w:bCs/>
                <w:sz w:val="22"/>
                <w:szCs w:val="22"/>
              </w:rPr>
              <w:t xml:space="preserve">; </w:t>
            </w:r>
          </w:p>
          <w:p w14:paraId="03C4729C" w14:textId="5F4BD25E" w:rsidR="00607D8E" w:rsidRPr="0028446F" w:rsidRDefault="00607D8E" w:rsidP="00607D8E">
            <w:pPr>
              <w:rPr>
                <w:rFonts w:asciiTheme="minorHAnsi" w:hAnsiTheme="minorHAnsi" w:cstheme="minorHAnsi"/>
                <w:bCs/>
                <w:sz w:val="22"/>
                <w:szCs w:val="22"/>
              </w:rPr>
            </w:pPr>
            <w:r w:rsidRPr="0028446F">
              <w:rPr>
                <w:rFonts w:asciiTheme="minorHAnsi" w:hAnsiTheme="minorHAnsi" w:cstheme="minorHAnsi"/>
                <w:bCs/>
                <w:sz w:val="22"/>
                <w:szCs w:val="22"/>
              </w:rPr>
              <w:t>BP 1</w:t>
            </w:r>
            <w:r w:rsidR="00D02C46" w:rsidRPr="0028446F">
              <w:rPr>
                <w:rFonts w:asciiTheme="minorHAnsi" w:hAnsiTheme="minorHAnsi" w:cstheme="minorHAnsi"/>
                <w:bCs/>
                <w:sz w:val="22"/>
                <w:szCs w:val="22"/>
              </w:rPr>
              <w:t>18</w:t>
            </w:r>
            <w:r w:rsidRPr="0028446F">
              <w:rPr>
                <w:rFonts w:asciiTheme="minorHAnsi" w:hAnsiTheme="minorHAnsi" w:cstheme="minorHAnsi"/>
                <w:bCs/>
                <w:sz w:val="22"/>
                <w:szCs w:val="22"/>
              </w:rPr>
              <w:t>/7</w:t>
            </w:r>
            <w:r w:rsidR="00AD539A" w:rsidRPr="0028446F">
              <w:rPr>
                <w:rFonts w:asciiTheme="minorHAnsi" w:hAnsiTheme="minorHAnsi" w:cstheme="minorHAnsi"/>
                <w:bCs/>
                <w:sz w:val="22"/>
                <w:szCs w:val="22"/>
              </w:rPr>
              <w:t>6</w:t>
            </w:r>
            <w:r w:rsidRPr="0028446F">
              <w:rPr>
                <w:rFonts w:asciiTheme="minorHAnsi" w:hAnsiTheme="minorHAnsi" w:cstheme="minorHAnsi"/>
                <w:bCs/>
                <w:sz w:val="22"/>
                <w:szCs w:val="22"/>
              </w:rPr>
              <w:t xml:space="preserve">; </w:t>
            </w:r>
          </w:p>
          <w:p w14:paraId="5F05ACDB" w14:textId="598A1029" w:rsidR="00607D8E" w:rsidRPr="0028446F" w:rsidRDefault="00607D8E" w:rsidP="00477730">
            <w:pPr>
              <w:rPr>
                <w:rFonts w:asciiTheme="minorHAnsi" w:hAnsiTheme="minorHAnsi" w:cstheme="minorHAnsi"/>
                <w:bCs/>
                <w:sz w:val="22"/>
                <w:szCs w:val="22"/>
              </w:rPr>
            </w:pPr>
            <w:r w:rsidRPr="0028446F">
              <w:rPr>
                <w:rFonts w:asciiTheme="minorHAnsi" w:hAnsiTheme="minorHAnsi" w:cstheme="minorHAnsi"/>
                <w:bCs/>
                <w:sz w:val="22"/>
                <w:szCs w:val="22"/>
              </w:rPr>
              <w:t>SPO2 9</w:t>
            </w:r>
            <w:r w:rsidR="00AD539A" w:rsidRPr="0028446F">
              <w:rPr>
                <w:rFonts w:asciiTheme="minorHAnsi" w:hAnsiTheme="minorHAnsi" w:cstheme="minorHAnsi"/>
                <w:bCs/>
                <w:sz w:val="22"/>
                <w:szCs w:val="22"/>
              </w:rPr>
              <w:t>8</w:t>
            </w:r>
            <w:r w:rsidRPr="0028446F">
              <w:rPr>
                <w:rFonts w:asciiTheme="minorHAnsi" w:hAnsiTheme="minorHAnsi" w:cstheme="minorHAnsi"/>
                <w:bCs/>
                <w:sz w:val="22"/>
                <w:szCs w:val="22"/>
              </w:rPr>
              <w:t>%</w:t>
            </w:r>
          </w:p>
        </w:tc>
        <w:tc>
          <w:tcPr>
            <w:tcW w:w="3093" w:type="dxa"/>
          </w:tcPr>
          <w:p w14:paraId="77C5351B" w14:textId="2456E10D" w:rsidR="00477730" w:rsidRPr="0028446F" w:rsidRDefault="00477730" w:rsidP="00477730">
            <w:pPr>
              <w:rPr>
                <w:rFonts w:asciiTheme="minorHAnsi" w:hAnsiTheme="minorHAnsi" w:cstheme="minorHAnsi"/>
                <w:b/>
                <w:sz w:val="22"/>
                <w:szCs w:val="22"/>
              </w:rPr>
            </w:pPr>
            <w:r w:rsidRPr="0028446F">
              <w:rPr>
                <w:rFonts w:asciiTheme="minorHAnsi" w:hAnsiTheme="minorHAnsi" w:cstheme="minorHAnsi"/>
                <w:b/>
                <w:sz w:val="22"/>
                <w:szCs w:val="22"/>
              </w:rPr>
              <w:t>Learners should begin by:</w:t>
            </w:r>
          </w:p>
          <w:p w14:paraId="63934E0F" w14:textId="77777777" w:rsidR="00477730" w:rsidRPr="0028446F" w:rsidRDefault="00477730" w:rsidP="00477730">
            <w:pPr>
              <w:rPr>
                <w:rFonts w:asciiTheme="minorHAnsi" w:hAnsiTheme="minorHAnsi" w:cstheme="minorHAnsi"/>
                <w:b/>
                <w:sz w:val="22"/>
                <w:szCs w:val="22"/>
              </w:rPr>
            </w:pPr>
          </w:p>
          <w:p w14:paraId="25267C07" w14:textId="77777777" w:rsidR="00477730" w:rsidRPr="0028446F" w:rsidRDefault="00477730" w:rsidP="005F3ABC">
            <w:pPr>
              <w:pStyle w:val="ListParagraph"/>
              <w:numPr>
                <w:ilvl w:val="0"/>
                <w:numId w:val="1"/>
              </w:numPr>
              <w:contextualSpacing/>
              <w:rPr>
                <w:rFonts w:asciiTheme="minorHAnsi" w:hAnsiTheme="minorHAnsi" w:cstheme="minorHAnsi"/>
                <w:sz w:val="22"/>
                <w:szCs w:val="22"/>
              </w:rPr>
            </w:pPr>
            <w:r w:rsidRPr="0028446F">
              <w:rPr>
                <w:rFonts w:asciiTheme="minorHAnsi" w:hAnsiTheme="minorHAnsi" w:cstheme="minorHAnsi"/>
                <w:sz w:val="22"/>
                <w:szCs w:val="22"/>
              </w:rPr>
              <w:t>Performing hand hygiene</w:t>
            </w:r>
          </w:p>
          <w:p w14:paraId="5070E592" w14:textId="77777777" w:rsidR="00477730" w:rsidRPr="0028446F" w:rsidRDefault="00477730" w:rsidP="005F3ABC">
            <w:pPr>
              <w:pStyle w:val="ListParagraph"/>
              <w:numPr>
                <w:ilvl w:val="0"/>
                <w:numId w:val="1"/>
              </w:numPr>
              <w:contextualSpacing/>
              <w:rPr>
                <w:rFonts w:asciiTheme="minorHAnsi" w:hAnsiTheme="minorHAnsi" w:cstheme="minorHAnsi"/>
                <w:sz w:val="22"/>
                <w:szCs w:val="22"/>
              </w:rPr>
            </w:pPr>
            <w:r w:rsidRPr="0028446F">
              <w:rPr>
                <w:rFonts w:asciiTheme="minorHAnsi" w:hAnsiTheme="minorHAnsi" w:cstheme="minorHAnsi"/>
                <w:sz w:val="22"/>
                <w:szCs w:val="22"/>
              </w:rPr>
              <w:t>Introducing selves</w:t>
            </w:r>
          </w:p>
          <w:p w14:paraId="1623E164" w14:textId="2BFDB3A6" w:rsidR="00477730" w:rsidRPr="0028446F" w:rsidRDefault="00477730" w:rsidP="005F3ABC">
            <w:pPr>
              <w:pStyle w:val="ListParagraph"/>
              <w:numPr>
                <w:ilvl w:val="0"/>
                <w:numId w:val="1"/>
              </w:numPr>
              <w:contextualSpacing/>
              <w:rPr>
                <w:rFonts w:asciiTheme="minorHAnsi" w:hAnsiTheme="minorHAnsi" w:cstheme="minorHAnsi"/>
                <w:sz w:val="22"/>
                <w:szCs w:val="22"/>
              </w:rPr>
            </w:pPr>
            <w:r w:rsidRPr="0028446F">
              <w:rPr>
                <w:rFonts w:asciiTheme="minorHAnsi" w:hAnsiTheme="minorHAnsi" w:cstheme="minorHAnsi"/>
                <w:sz w:val="22"/>
                <w:szCs w:val="22"/>
              </w:rPr>
              <w:t>Confirming patient ID</w:t>
            </w:r>
          </w:p>
          <w:p w14:paraId="618253C1" w14:textId="77777777" w:rsidR="00FB1B39" w:rsidRPr="0028446F" w:rsidRDefault="00FB1B39" w:rsidP="00477730">
            <w:pPr>
              <w:rPr>
                <w:rFonts w:asciiTheme="minorHAnsi" w:hAnsiTheme="minorHAnsi" w:cstheme="minorHAnsi"/>
                <w:sz w:val="22"/>
                <w:szCs w:val="22"/>
              </w:rPr>
            </w:pPr>
          </w:p>
          <w:p w14:paraId="5FD3FD23" w14:textId="77777777" w:rsidR="00E92B3E" w:rsidRPr="0028446F" w:rsidRDefault="00E92B3E" w:rsidP="00E92B3E">
            <w:pPr>
              <w:contextualSpacing/>
              <w:rPr>
                <w:rFonts w:asciiTheme="minorHAnsi" w:hAnsiTheme="minorHAnsi" w:cstheme="minorHAnsi"/>
                <w:sz w:val="22"/>
                <w:szCs w:val="22"/>
              </w:rPr>
            </w:pPr>
            <w:r w:rsidRPr="0028446F">
              <w:rPr>
                <w:rFonts w:asciiTheme="minorHAnsi" w:hAnsiTheme="minorHAnsi" w:cstheme="minorHAnsi"/>
                <w:sz w:val="22"/>
                <w:szCs w:val="22"/>
              </w:rPr>
              <w:t>Take VS or view from Monitor</w:t>
            </w:r>
          </w:p>
          <w:p w14:paraId="798A7A83" w14:textId="01958E57" w:rsidR="00E92B3E" w:rsidRPr="0028446F" w:rsidRDefault="00E92B3E" w:rsidP="00477730">
            <w:pPr>
              <w:rPr>
                <w:rFonts w:asciiTheme="minorHAnsi" w:hAnsiTheme="minorHAnsi" w:cstheme="minorHAnsi"/>
                <w:sz w:val="22"/>
                <w:szCs w:val="22"/>
              </w:rPr>
            </w:pPr>
          </w:p>
        </w:tc>
        <w:tc>
          <w:tcPr>
            <w:tcW w:w="2335" w:type="dxa"/>
          </w:tcPr>
          <w:p w14:paraId="508AF4D7" w14:textId="77777777" w:rsidR="003E38A6" w:rsidRPr="0028446F" w:rsidRDefault="003E38A6" w:rsidP="003E38A6">
            <w:pPr>
              <w:rPr>
                <w:rFonts w:asciiTheme="minorHAnsi" w:hAnsiTheme="minorHAnsi" w:cstheme="minorHAnsi"/>
                <w:sz w:val="22"/>
                <w:szCs w:val="22"/>
              </w:rPr>
            </w:pPr>
            <w:r w:rsidRPr="0028446F">
              <w:rPr>
                <w:rFonts w:asciiTheme="minorHAnsi" w:hAnsiTheme="minorHAnsi" w:cstheme="minorHAnsi"/>
                <w:b/>
                <w:sz w:val="22"/>
                <w:szCs w:val="22"/>
              </w:rPr>
              <w:t>Role member providing cue:</w:t>
            </w:r>
          </w:p>
          <w:p w14:paraId="7DDFC2AE" w14:textId="77777777" w:rsidR="003E38A6" w:rsidRPr="0028446F" w:rsidRDefault="003E38A6" w:rsidP="003E38A6">
            <w:pPr>
              <w:rPr>
                <w:rFonts w:asciiTheme="minorHAnsi" w:hAnsiTheme="minorHAnsi" w:cstheme="minorHAnsi"/>
                <w:b/>
                <w:sz w:val="22"/>
                <w:szCs w:val="22"/>
              </w:rPr>
            </w:pPr>
          </w:p>
          <w:p w14:paraId="0C3C809B" w14:textId="77777777" w:rsidR="003E38A6" w:rsidRPr="0028446F" w:rsidRDefault="003E38A6" w:rsidP="003E38A6">
            <w:pPr>
              <w:rPr>
                <w:rFonts w:asciiTheme="minorHAnsi" w:hAnsiTheme="minorHAnsi" w:cstheme="minorHAnsi"/>
                <w:b/>
                <w:sz w:val="22"/>
                <w:szCs w:val="22"/>
              </w:rPr>
            </w:pPr>
            <w:r w:rsidRPr="0028446F">
              <w:rPr>
                <w:rFonts w:asciiTheme="minorHAnsi" w:hAnsiTheme="minorHAnsi" w:cstheme="minorHAnsi"/>
                <w:b/>
                <w:sz w:val="22"/>
                <w:szCs w:val="22"/>
              </w:rPr>
              <w:t xml:space="preserve">Cue: </w:t>
            </w:r>
          </w:p>
          <w:p w14:paraId="081E634C" w14:textId="7C17471C" w:rsidR="00FB1B39" w:rsidRPr="0028446F" w:rsidRDefault="00607D8E" w:rsidP="00966666">
            <w:pPr>
              <w:rPr>
                <w:rFonts w:asciiTheme="minorHAnsi" w:hAnsiTheme="minorHAnsi" w:cstheme="minorHAnsi"/>
                <w:b/>
                <w:sz w:val="22"/>
                <w:szCs w:val="22"/>
              </w:rPr>
            </w:pPr>
            <w:r w:rsidRPr="0028446F">
              <w:rPr>
                <w:rFonts w:asciiTheme="minorHAnsi" w:hAnsiTheme="minorHAnsi" w:cstheme="minorHAnsi"/>
                <w:sz w:val="22"/>
                <w:szCs w:val="22"/>
              </w:rPr>
              <w:t>Throughout the scenario, if students do not ask appropriate questions, SP can volunteer information listed in SP Actions column.</w:t>
            </w:r>
          </w:p>
        </w:tc>
      </w:tr>
      <w:tr w:rsidR="004E75E5" w:rsidRPr="00CB7994" w14:paraId="1612FB41" w14:textId="77777777" w:rsidTr="00D172AB">
        <w:tc>
          <w:tcPr>
            <w:tcW w:w="1255" w:type="dxa"/>
          </w:tcPr>
          <w:p w14:paraId="4A558C3E" w14:textId="77777777" w:rsidR="00FB1B39" w:rsidRPr="0028446F" w:rsidRDefault="003E38A6" w:rsidP="00966666">
            <w:pPr>
              <w:rPr>
                <w:rFonts w:asciiTheme="minorHAnsi" w:hAnsiTheme="minorHAnsi" w:cstheme="minorHAnsi"/>
                <w:b/>
                <w:sz w:val="22"/>
                <w:szCs w:val="22"/>
              </w:rPr>
            </w:pPr>
            <w:r w:rsidRPr="0028446F">
              <w:rPr>
                <w:rFonts w:asciiTheme="minorHAnsi" w:hAnsiTheme="minorHAnsi" w:cstheme="minorHAnsi"/>
                <w:b/>
                <w:sz w:val="22"/>
                <w:szCs w:val="22"/>
              </w:rPr>
              <w:t>5-10 min</w:t>
            </w:r>
          </w:p>
          <w:p w14:paraId="343B3C00" w14:textId="5ADFDB6C" w:rsidR="00D02C46" w:rsidRPr="0028446F" w:rsidRDefault="00D02C46" w:rsidP="00561D60">
            <w:pPr>
              <w:rPr>
                <w:rFonts w:asciiTheme="minorHAnsi" w:hAnsiTheme="minorHAnsi" w:cstheme="minorHAnsi"/>
                <w:b/>
                <w:sz w:val="22"/>
                <w:szCs w:val="22"/>
              </w:rPr>
            </w:pPr>
          </w:p>
        </w:tc>
        <w:tc>
          <w:tcPr>
            <w:tcW w:w="4107" w:type="dxa"/>
          </w:tcPr>
          <w:p w14:paraId="2C62BDE9" w14:textId="77777777" w:rsidR="00CC109B" w:rsidRPr="0028446F" w:rsidRDefault="00CC109B" w:rsidP="00A074A5">
            <w:pPr>
              <w:rPr>
                <w:rFonts w:asciiTheme="minorHAnsi" w:hAnsiTheme="minorHAnsi" w:cstheme="minorHAnsi"/>
                <w:sz w:val="22"/>
                <w:szCs w:val="22"/>
              </w:rPr>
            </w:pPr>
          </w:p>
          <w:p w14:paraId="1E2C25AE" w14:textId="0A4303A1" w:rsidR="00D02C46" w:rsidRPr="0028446F" w:rsidRDefault="005A4F6C" w:rsidP="00357837">
            <w:pPr>
              <w:rPr>
                <w:rFonts w:asciiTheme="minorHAnsi" w:hAnsiTheme="minorHAnsi" w:cstheme="minorHAnsi"/>
                <w:sz w:val="22"/>
                <w:szCs w:val="22"/>
              </w:rPr>
            </w:pPr>
            <w:r w:rsidRPr="0028446F">
              <w:rPr>
                <w:rFonts w:asciiTheme="minorHAnsi" w:hAnsiTheme="minorHAnsi" w:cstheme="minorHAnsi"/>
                <w:sz w:val="22"/>
                <w:szCs w:val="22"/>
              </w:rPr>
              <w:t xml:space="preserve">Jim is holding Mike’s hand and Son (Tyler) is seated in the room too. </w:t>
            </w:r>
          </w:p>
          <w:p w14:paraId="1E6717EB" w14:textId="77777777" w:rsidR="00D02C46" w:rsidRPr="0028446F" w:rsidRDefault="00D02C46" w:rsidP="00357837">
            <w:pPr>
              <w:rPr>
                <w:rFonts w:asciiTheme="minorHAnsi" w:hAnsiTheme="minorHAnsi" w:cstheme="minorHAnsi"/>
                <w:sz w:val="22"/>
                <w:szCs w:val="22"/>
              </w:rPr>
            </w:pPr>
          </w:p>
          <w:p w14:paraId="7E61D6C1" w14:textId="77777777" w:rsidR="002A4C0F" w:rsidRPr="0028446F" w:rsidRDefault="00DE7AAF" w:rsidP="00357837">
            <w:pPr>
              <w:rPr>
                <w:rFonts w:asciiTheme="minorHAnsi" w:hAnsiTheme="minorHAnsi" w:cstheme="minorHAnsi"/>
                <w:b/>
                <w:bCs/>
                <w:sz w:val="22"/>
                <w:szCs w:val="22"/>
              </w:rPr>
            </w:pPr>
            <w:r w:rsidRPr="0028446F">
              <w:rPr>
                <w:rFonts w:asciiTheme="minorHAnsi" w:hAnsiTheme="minorHAnsi" w:cstheme="minorHAnsi"/>
                <w:b/>
                <w:bCs/>
                <w:sz w:val="22"/>
                <w:szCs w:val="22"/>
              </w:rPr>
              <w:t>Mike</w:t>
            </w:r>
            <w:r w:rsidR="00E92B3E" w:rsidRPr="0028446F">
              <w:rPr>
                <w:rFonts w:asciiTheme="minorHAnsi" w:hAnsiTheme="minorHAnsi" w:cstheme="minorHAnsi"/>
                <w:b/>
                <w:bCs/>
                <w:sz w:val="22"/>
                <w:szCs w:val="22"/>
              </w:rPr>
              <w:t xml:space="preserve"> (upset)</w:t>
            </w:r>
            <w:r w:rsidRPr="0028446F">
              <w:rPr>
                <w:rFonts w:asciiTheme="minorHAnsi" w:hAnsiTheme="minorHAnsi" w:cstheme="minorHAnsi"/>
                <w:b/>
                <w:bCs/>
                <w:sz w:val="22"/>
                <w:szCs w:val="22"/>
              </w:rPr>
              <w:t>:</w:t>
            </w:r>
          </w:p>
          <w:p w14:paraId="5FA0BEEE" w14:textId="63BC4385" w:rsidR="00704E76" w:rsidRPr="0028446F" w:rsidRDefault="002A4C0F" w:rsidP="00357837">
            <w:pPr>
              <w:rPr>
                <w:rFonts w:asciiTheme="minorHAnsi" w:hAnsiTheme="minorHAnsi" w:cstheme="minorHAnsi"/>
                <w:sz w:val="22"/>
                <w:szCs w:val="22"/>
              </w:rPr>
            </w:pPr>
            <w:r w:rsidRPr="0028446F">
              <w:rPr>
                <w:rFonts w:asciiTheme="minorHAnsi" w:hAnsiTheme="minorHAnsi" w:cstheme="minorHAnsi"/>
                <w:sz w:val="22"/>
                <w:szCs w:val="22"/>
              </w:rPr>
              <w:t>“</w:t>
            </w:r>
            <w:r w:rsidR="00E92B3E" w:rsidRPr="0028446F">
              <w:rPr>
                <w:rFonts w:asciiTheme="minorHAnsi" w:hAnsiTheme="minorHAnsi" w:cstheme="minorHAnsi"/>
                <w:sz w:val="22"/>
                <w:szCs w:val="22"/>
              </w:rPr>
              <w:t>I</w:t>
            </w:r>
            <w:r w:rsidR="00D02C46" w:rsidRPr="0028446F">
              <w:rPr>
                <w:rFonts w:asciiTheme="minorHAnsi" w:hAnsiTheme="minorHAnsi" w:cstheme="minorHAnsi"/>
                <w:sz w:val="22"/>
                <w:szCs w:val="22"/>
              </w:rPr>
              <w:t>t has been a tough couple of months. These last few days have been very hard</w:t>
            </w:r>
            <w:r w:rsidR="005A4F6C" w:rsidRPr="0028446F">
              <w:rPr>
                <w:rFonts w:asciiTheme="minorHAnsi" w:hAnsiTheme="minorHAnsi" w:cstheme="minorHAnsi"/>
                <w:sz w:val="22"/>
                <w:szCs w:val="22"/>
              </w:rPr>
              <w:t xml:space="preserve"> too</w:t>
            </w:r>
            <w:r w:rsidR="00F77D0E" w:rsidRPr="0028446F">
              <w:rPr>
                <w:rFonts w:asciiTheme="minorHAnsi" w:hAnsiTheme="minorHAnsi" w:cstheme="minorHAnsi"/>
                <w:sz w:val="22"/>
                <w:szCs w:val="22"/>
              </w:rPr>
              <w:t>, especially today.</w:t>
            </w:r>
            <w:r w:rsidRPr="0028446F">
              <w:rPr>
                <w:rFonts w:asciiTheme="minorHAnsi" w:hAnsiTheme="minorHAnsi" w:cstheme="minorHAnsi"/>
                <w:sz w:val="22"/>
                <w:szCs w:val="22"/>
              </w:rPr>
              <w:t>”</w:t>
            </w:r>
          </w:p>
          <w:p w14:paraId="12ABED78" w14:textId="68C1CA51" w:rsidR="00D02C46" w:rsidRPr="0028446F" w:rsidRDefault="00D02C46" w:rsidP="00357837">
            <w:pPr>
              <w:rPr>
                <w:rFonts w:asciiTheme="minorHAnsi" w:hAnsiTheme="minorHAnsi" w:cstheme="minorHAnsi"/>
                <w:sz w:val="22"/>
                <w:szCs w:val="22"/>
              </w:rPr>
            </w:pPr>
          </w:p>
          <w:p w14:paraId="0604C382" w14:textId="77777777" w:rsidR="002A4C0F" w:rsidRPr="0028446F" w:rsidRDefault="00D02C46" w:rsidP="00357837">
            <w:pPr>
              <w:rPr>
                <w:rFonts w:asciiTheme="minorHAnsi" w:hAnsiTheme="minorHAnsi" w:cstheme="minorHAnsi"/>
                <w:b/>
                <w:bCs/>
                <w:sz w:val="22"/>
                <w:szCs w:val="22"/>
              </w:rPr>
            </w:pPr>
            <w:r w:rsidRPr="0028446F">
              <w:rPr>
                <w:rFonts w:asciiTheme="minorHAnsi" w:hAnsiTheme="minorHAnsi" w:cstheme="minorHAnsi"/>
                <w:b/>
                <w:bCs/>
                <w:sz w:val="22"/>
                <w:szCs w:val="22"/>
              </w:rPr>
              <w:t>Mike:</w:t>
            </w:r>
          </w:p>
          <w:p w14:paraId="160E6C22" w14:textId="57FAF72C" w:rsidR="00D02C46" w:rsidRPr="0028446F" w:rsidRDefault="002A4C0F" w:rsidP="00357837">
            <w:pPr>
              <w:rPr>
                <w:rFonts w:asciiTheme="minorHAnsi" w:hAnsiTheme="minorHAnsi" w:cstheme="minorHAnsi"/>
                <w:sz w:val="22"/>
                <w:szCs w:val="22"/>
              </w:rPr>
            </w:pPr>
            <w:r w:rsidRPr="0028446F">
              <w:rPr>
                <w:rFonts w:asciiTheme="minorHAnsi" w:hAnsiTheme="minorHAnsi" w:cstheme="minorHAnsi"/>
                <w:sz w:val="22"/>
                <w:szCs w:val="22"/>
              </w:rPr>
              <w:t>“</w:t>
            </w:r>
            <w:r w:rsidR="00D02C46" w:rsidRPr="0028446F">
              <w:rPr>
                <w:rFonts w:asciiTheme="minorHAnsi" w:hAnsiTheme="minorHAnsi" w:cstheme="minorHAnsi"/>
                <w:sz w:val="22"/>
                <w:szCs w:val="22"/>
              </w:rPr>
              <w:t xml:space="preserve">I </w:t>
            </w:r>
            <w:r w:rsidR="005A4F6C" w:rsidRPr="0028446F">
              <w:rPr>
                <w:rFonts w:asciiTheme="minorHAnsi" w:hAnsiTheme="minorHAnsi" w:cstheme="minorHAnsi"/>
                <w:sz w:val="22"/>
                <w:szCs w:val="22"/>
              </w:rPr>
              <w:t>cannot</w:t>
            </w:r>
            <w:r w:rsidR="00D02C46" w:rsidRPr="0028446F">
              <w:rPr>
                <w:rFonts w:asciiTheme="minorHAnsi" w:hAnsiTheme="minorHAnsi" w:cstheme="minorHAnsi"/>
                <w:sz w:val="22"/>
                <w:szCs w:val="22"/>
              </w:rPr>
              <w:t xml:space="preserve"> do the treatments. I watched my mother go through all of those treatments for her colon cancer and she just died in the end anyway. </w:t>
            </w:r>
            <w:r w:rsidR="005A4F6C" w:rsidRPr="0028446F">
              <w:rPr>
                <w:rFonts w:asciiTheme="minorHAnsi" w:hAnsiTheme="minorHAnsi" w:cstheme="minorHAnsi"/>
                <w:sz w:val="22"/>
                <w:szCs w:val="22"/>
              </w:rPr>
              <w:t>I know it is bad for me, but I cannot put myself and Jim and Tyler through all of that.</w:t>
            </w:r>
            <w:r w:rsidR="0021270F" w:rsidRPr="0028446F">
              <w:rPr>
                <w:rFonts w:asciiTheme="minorHAnsi" w:hAnsiTheme="minorHAnsi" w:cstheme="minorHAnsi"/>
                <w:sz w:val="22"/>
                <w:szCs w:val="22"/>
              </w:rPr>
              <w:t>”</w:t>
            </w:r>
          </w:p>
          <w:p w14:paraId="4CFE415D" w14:textId="77777777" w:rsidR="000C4ED5" w:rsidRPr="0028446F" w:rsidRDefault="000C4ED5" w:rsidP="00357837">
            <w:pPr>
              <w:rPr>
                <w:rFonts w:asciiTheme="minorHAnsi" w:hAnsiTheme="minorHAnsi" w:cstheme="minorHAnsi"/>
                <w:sz w:val="22"/>
                <w:szCs w:val="22"/>
              </w:rPr>
            </w:pPr>
          </w:p>
          <w:p w14:paraId="483179D5" w14:textId="77777777" w:rsidR="0021270F" w:rsidRPr="0028446F" w:rsidRDefault="005A4F6C" w:rsidP="00357837">
            <w:pPr>
              <w:rPr>
                <w:rFonts w:asciiTheme="minorHAnsi" w:hAnsiTheme="minorHAnsi" w:cstheme="minorHAnsi"/>
                <w:b/>
                <w:bCs/>
                <w:sz w:val="22"/>
                <w:szCs w:val="22"/>
              </w:rPr>
            </w:pPr>
            <w:r w:rsidRPr="0028446F">
              <w:rPr>
                <w:rFonts w:asciiTheme="minorHAnsi" w:hAnsiTheme="minorHAnsi" w:cstheme="minorHAnsi"/>
                <w:b/>
                <w:bCs/>
                <w:sz w:val="22"/>
                <w:szCs w:val="22"/>
              </w:rPr>
              <w:t>Mike:</w:t>
            </w:r>
          </w:p>
          <w:p w14:paraId="354DDC83" w14:textId="3FFCC199" w:rsidR="000C4ED5" w:rsidRPr="0028446F" w:rsidRDefault="0021270F" w:rsidP="00357837">
            <w:pPr>
              <w:rPr>
                <w:rFonts w:asciiTheme="minorHAnsi" w:hAnsiTheme="minorHAnsi" w:cstheme="minorHAnsi"/>
                <w:sz w:val="22"/>
                <w:szCs w:val="22"/>
              </w:rPr>
            </w:pPr>
            <w:r w:rsidRPr="0028446F">
              <w:rPr>
                <w:rFonts w:asciiTheme="minorHAnsi" w:hAnsiTheme="minorHAnsi" w:cstheme="minorHAnsi"/>
                <w:sz w:val="22"/>
                <w:szCs w:val="22"/>
              </w:rPr>
              <w:t>“</w:t>
            </w:r>
            <w:r w:rsidR="005A4F6C" w:rsidRPr="0028446F">
              <w:rPr>
                <w:rFonts w:asciiTheme="minorHAnsi" w:hAnsiTheme="minorHAnsi" w:cstheme="minorHAnsi"/>
                <w:sz w:val="22"/>
                <w:szCs w:val="22"/>
              </w:rPr>
              <w:t>No, not yet, but we have been talking a lot these last 2 months about all of this because of what has been going on…so Jim knows what I want.</w:t>
            </w:r>
          </w:p>
          <w:p w14:paraId="41471C31" w14:textId="60115073" w:rsidR="001E1BE2" w:rsidRPr="0028446F" w:rsidRDefault="001E1BE2" w:rsidP="00357837">
            <w:pPr>
              <w:rPr>
                <w:rFonts w:asciiTheme="minorHAnsi" w:hAnsiTheme="minorHAnsi" w:cstheme="minorHAnsi"/>
                <w:sz w:val="22"/>
                <w:szCs w:val="22"/>
              </w:rPr>
            </w:pPr>
          </w:p>
          <w:p w14:paraId="3F3CAC4E" w14:textId="0E18B6B3" w:rsidR="00F77D0E" w:rsidRPr="0028446F" w:rsidRDefault="001E1BE2" w:rsidP="00357837">
            <w:pPr>
              <w:rPr>
                <w:rFonts w:asciiTheme="minorHAnsi" w:hAnsiTheme="minorHAnsi" w:cstheme="minorHAnsi"/>
                <w:sz w:val="22"/>
                <w:szCs w:val="22"/>
              </w:rPr>
            </w:pPr>
            <w:r w:rsidRPr="0028446F">
              <w:rPr>
                <w:rFonts w:asciiTheme="minorHAnsi" w:hAnsiTheme="minorHAnsi" w:cstheme="minorHAnsi"/>
                <w:sz w:val="22"/>
                <w:szCs w:val="22"/>
              </w:rPr>
              <w:t>I really need Jim and Tyler to be involved. They are really important to me and I know they can handle making these decisions for me, if I am not able to myself.</w:t>
            </w:r>
            <w:r w:rsidR="0021270F" w:rsidRPr="0028446F">
              <w:rPr>
                <w:rFonts w:asciiTheme="minorHAnsi" w:hAnsiTheme="minorHAnsi" w:cstheme="minorHAnsi"/>
                <w:sz w:val="22"/>
                <w:szCs w:val="22"/>
              </w:rPr>
              <w:t>”</w:t>
            </w:r>
          </w:p>
          <w:p w14:paraId="6E27F16C" w14:textId="77777777" w:rsidR="001960ED" w:rsidRPr="0028446F" w:rsidRDefault="001960ED" w:rsidP="00357837">
            <w:pPr>
              <w:rPr>
                <w:rFonts w:asciiTheme="minorHAnsi" w:hAnsiTheme="minorHAnsi" w:cstheme="minorHAnsi"/>
                <w:sz w:val="22"/>
                <w:szCs w:val="22"/>
              </w:rPr>
            </w:pPr>
          </w:p>
          <w:p w14:paraId="70968DF1" w14:textId="77777777" w:rsidR="006B5184" w:rsidRPr="0028446F" w:rsidRDefault="006B5184" w:rsidP="00357837">
            <w:pPr>
              <w:rPr>
                <w:rFonts w:asciiTheme="minorHAnsi" w:hAnsiTheme="minorHAnsi" w:cstheme="minorHAnsi"/>
                <w:sz w:val="22"/>
                <w:szCs w:val="22"/>
              </w:rPr>
            </w:pPr>
          </w:p>
          <w:p w14:paraId="05F617EE" w14:textId="273D1BB2" w:rsidR="006B5184" w:rsidRPr="0028446F" w:rsidRDefault="006B5184" w:rsidP="00357837">
            <w:pPr>
              <w:rPr>
                <w:rFonts w:asciiTheme="minorHAnsi" w:hAnsiTheme="minorHAnsi" w:cstheme="minorHAnsi"/>
                <w:b/>
                <w:bCs/>
                <w:sz w:val="22"/>
                <w:szCs w:val="22"/>
              </w:rPr>
            </w:pPr>
            <w:r w:rsidRPr="0028446F">
              <w:rPr>
                <w:rFonts w:asciiTheme="minorHAnsi" w:hAnsiTheme="minorHAnsi" w:cstheme="minorHAnsi"/>
                <w:b/>
                <w:bCs/>
                <w:sz w:val="22"/>
                <w:szCs w:val="22"/>
              </w:rPr>
              <w:lastRenderedPageBreak/>
              <w:t>Mike:</w:t>
            </w:r>
          </w:p>
          <w:p w14:paraId="5BDC8C3E" w14:textId="57259C87" w:rsidR="00F77D0E" w:rsidRPr="0028446F" w:rsidRDefault="006B5184" w:rsidP="00357837">
            <w:pPr>
              <w:rPr>
                <w:rFonts w:asciiTheme="minorHAnsi" w:hAnsiTheme="minorHAnsi" w:cstheme="minorHAnsi"/>
                <w:sz w:val="22"/>
                <w:szCs w:val="22"/>
              </w:rPr>
            </w:pPr>
            <w:r w:rsidRPr="0028446F">
              <w:rPr>
                <w:rFonts w:asciiTheme="minorHAnsi" w:hAnsiTheme="minorHAnsi" w:cstheme="minorHAnsi"/>
                <w:sz w:val="22"/>
                <w:szCs w:val="22"/>
              </w:rPr>
              <w:t>“</w:t>
            </w:r>
            <w:r w:rsidR="00F77D0E" w:rsidRPr="0028446F">
              <w:rPr>
                <w:rFonts w:asciiTheme="minorHAnsi" w:hAnsiTheme="minorHAnsi" w:cstheme="minorHAnsi"/>
                <w:sz w:val="22"/>
                <w:szCs w:val="22"/>
              </w:rPr>
              <w:t>They are my family, even if our state doesn’t recognize Jim as my spouse. We have been together for 30 years.</w:t>
            </w:r>
            <w:r w:rsidRPr="0028446F">
              <w:rPr>
                <w:rFonts w:asciiTheme="minorHAnsi" w:hAnsiTheme="minorHAnsi" w:cstheme="minorHAnsi"/>
                <w:sz w:val="22"/>
                <w:szCs w:val="22"/>
              </w:rPr>
              <w:t>”</w:t>
            </w:r>
          </w:p>
          <w:p w14:paraId="407D86DC" w14:textId="5535CC11" w:rsidR="00A214D6" w:rsidRPr="0028446F" w:rsidRDefault="00A214D6" w:rsidP="00357837">
            <w:pPr>
              <w:rPr>
                <w:rFonts w:asciiTheme="minorHAnsi" w:hAnsiTheme="minorHAnsi" w:cstheme="minorHAnsi"/>
                <w:sz w:val="22"/>
                <w:szCs w:val="22"/>
              </w:rPr>
            </w:pPr>
          </w:p>
          <w:p w14:paraId="0BE2993F" w14:textId="0F1DBD0A" w:rsidR="00DE7AAF" w:rsidRPr="0028446F" w:rsidRDefault="00DE7AAF" w:rsidP="00357837">
            <w:pPr>
              <w:rPr>
                <w:rFonts w:asciiTheme="minorHAnsi" w:hAnsiTheme="minorHAnsi" w:cstheme="minorHAnsi"/>
                <w:sz w:val="22"/>
                <w:szCs w:val="22"/>
              </w:rPr>
            </w:pPr>
          </w:p>
          <w:p w14:paraId="2ADDA4F8" w14:textId="58F2C899" w:rsidR="001E1BE2" w:rsidRPr="0028446F" w:rsidRDefault="001E1BE2" w:rsidP="00357837">
            <w:pPr>
              <w:rPr>
                <w:rFonts w:asciiTheme="minorHAnsi" w:hAnsiTheme="minorHAnsi" w:cstheme="minorHAnsi"/>
                <w:sz w:val="22"/>
                <w:szCs w:val="22"/>
              </w:rPr>
            </w:pPr>
          </w:p>
          <w:p w14:paraId="75068273" w14:textId="15C7730F" w:rsidR="006B5184" w:rsidRPr="0028446F" w:rsidRDefault="006B5184" w:rsidP="00357837">
            <w:pPr>
              <w:rPr>
                <w:rFonts w:asciiTheme="minorHAnsi" w:hAnsiTheme="minorHAnsi" w:cstheme="minorHAnsi"/>
                <w:sz w:val="22"/>
                <w:szCs w:val="22"/>
              </w:rPr>
            </w:pPr>
          </w:p>
          <w:p w14:paraId="1F95D4E7" w14:textId="77777777" w:rsidR="006B5184" w:rsidRPr="0028446F" w:rsidRDefault="006B5184" w:rsidP="00357837">
            <w:pPr>
              <w:rPr>
                <w:rFonts w:asciiTheme="minorHAnsi" w:hAnsiTheme="minorHAnsi" w:cstheme="minorHAnsi"/>
                <w:sz w:val="22"/>
                <w:szCs w:val="22"/>
              </w:rPr>
            </w:pPr>
          </w:p>
          <w:p w14:paraId="11A067BA" w14:textId="77777777" w:rsidR="005149B7" w:rsidRPr="0028446F" w:rsidRDefault="001E1BE2" w:rsidP="00357837">
            <w:pPr>
              <w:rPr>
                <w:rFonts w:asciiTheme="minorHAnsi" w:hAnsiTheme="minorHAnsi" w:cstheme="minorHAnsi"/>
                <w:b/>
                <w:bCs/>
                <w:sz w:val="22"/>
                <w:szCs w:val="22"/>
              </w:rPr>
            </w:pPr>
            <w:r w:rsidRPr="0028446F">
              <w:rPr>
                <w:rFonts w:asciiTheme="minorHAnsi" w:hAnsiTheme="minorHAnsi" w:cstheme="minorHAnsi"/>
                <w:b/>
                <w:bCs/>
                <w:sz w:val="22"/>
                <w:szCs w:val="22"/>
              </w:rPr>
              <w:t>Mike</w:t>
            </w:r>
            <w:r w:rsidR="00DE7AAF" w:rsidRPr="0028446F">
              <w:rPr>
                <w:rFonts w:asciiTheme="minorHAnsi" w:hAnsiTheme="minorHAnsi" w:cstheme="minorHAnsi"/>
                <w:b/>
                <w:bCs/>
                <w:sz w:val="22"/>
                <w:szCs w:val="22"/>
              </w:rPr>
              <w:t>:</w:t>
            </w:r>
          </w:p>
          <w:p w14:paraId="74453D07" w14:textId="2DB403C0" w:rsidR="001E1BE2" w:rsidRPr="0028446F" w:rsidRDefault="005149B7" w:rsidP="00357837">
            <w:pPr>
              <w:rPr>
                <w:rFonts w:asciiTheme="minorHAnsi" w:hAnsiTheme="minorHAnsi" w:cstheme="minorHAnsi"/>
                <w:sz w:val="22"/>
                <w:szCs w:val="22"/>
              </w:rPr>
            </w:pPr>
            <w:r w:rsidRPr="0028446F">
              <w:rPr>
                <w:rFonts w:asciiTheme="minorHAnsi" w:hAnsiTheme="minorHAnsi" w:cstheme="minorHAnsi"/>
                <w:sz w:val="22"/>
                <w:szCs w:val="22"/>
              </w:rPr>
              <w:t>“</w:t>
            </w:r>
            <w:r w:rsidR="001E1BE2" w:rsidRPr="0028446F">
              <w:rPr>
                <w:rFonts w:asciiTheme="minorHAnsi" w:hAnsiTheme="minorHAnsi" w:cstheme="minorHAnsi"/>
                <w:sz w:val="22"/>
                <w:szCs w:val="22"/>
              </w:rPr>
              <w:t>That is really important to me. Thank you for saying that.</w:t>
            </w:r>
            <w:r w:rsidRPr="0028446F">
              <w:rPr>
                <w:rFonts w:asciiTheme="minorHAnsi" w:hAnsiTheme="minorHAnsi" w:cstheme="minorHAnsi"/>
                <w:sz w:val="22"/>
                <w:szCs w:val="22"/>
              </w:rPr>
              <w:t>”</w:t>
            </w:r>
          </w:p>
          <w:p w14:paraId="14EB00D1" w14:textId="71542222" w:rsidR="00F77D0E" w:rsidRPr="0028446F" w:rsidRDefault="00F77D0E" w:rsidP="00357837">
            <w:pPr>
              <w:rPr>
                <w:rFonts w:asciiTheme="minorHAnsi" w:hAnsiTheme="minorHAnsi" w:cstheme="minorHAnsi"/>
                <w:sz w:val="22"/>
                <w:szCs w:val="22"/>
              </w:rPr>
            </w:pPr>
          </w:p>
          <w:p w14:paraId="43AE76AD" w14:textId="47866B8F" w:rsidR="00561D60" w:rsidRPr="0028446F" w:rsidRDefault="00561D60" w:rsidP="00357837">
            <w:pPr>
              <w:rPr>
                <w:rFonts w:asciiTheme="minorHAnsi" w:hAnsiTheme="minorHAnsi" w:cstheme="minorHAnsi"/>
                <w:sz w:val="22"/>
                <w:szCs w:val="22"/>
              </w:rPr>
            </w:pPr>
          </w:p>
          <w:p w14:paraId="0AD937CD" w14:textId="4A3E67B3" w:rsidR="00193E4C" w:rsidRPr="0028446F" w:rsidRDefault="00193E4C" w:rsidP="00357837">
            <w:pPr>
              <w:rPr>
                <w:rFonts w:asciiTheme="minorHAnsi" w:hAnsiTheme="minorHAnsi" w:cstheme="minorHAnsi"/>
                <w:sz w:val="22"/>
                <w:szCs w:val="22"/>
              </w:rPr>
            </w:pPr>
          </w:p>
          <w:p w14:paraId="571D08A8" w14:textId="0FE1EB94" w:rsidR="00193E4C" w:rsidRPr="0028446F" w:rsidRDefault="00193E4C" w:rsidP="00357837">
            <w:pPr>
              <w:rPr>
                <w:rFonts w:asciiTheme="minorHAnsi" w:hAnsiTheme="minorHAnsi" w:cstheme="minorHAnsi"/>
                <w:sz w:val="22"/>
                <w:szCs w:val="22"/>
              </w:rPr>
            </w:pPr>
          </w:p>
          <w:p w14:paraId="6917385F" w14:textId="3ADA89C6" w:rsidR="00193E4C" w:rsidRPr="0028446F" w:rsidRDefault="00193E4C" w:rsidP="00357837">
            <w:pPr>
              <w:rPr>
                <w:rFonts w:asciiTheme="minorHAnsi" w:hAnsiTheme="minorHAnsi" w:cstheme="minorHAnsi"/>
                <w:sz w:val="22"/>
                <w:szCs w:val="22"/>
              </w:rPr>
            </w:pPr>
          </w:p>
          <w:p w14:paraId="6CE45508" w14:textId="0E9F0786" w:rsidR="00193E4C" w:rsidRPr="0028446F" w:rsidRDefault="00193E4C" w:rsidP="00357837">
            <w:pPr>
              <w:rPr>
                <w:rFonts w:asciiTheme="minorHAnsi" w:hAnsiTheme="minorHAnsi" w:cstheme="minorHAnsi"/>
                <w:sz w:val="22"/>
                <w:szCs w:val="22"/>
              </w:rPr>
            </w:pPr>
          </w:p>
          <w:p w14:paraId="05F05DA6" w14:textId="71456518" w:rsidR="00193E4C" w:rsidRPr="0028446F" w:rsidRDefault="00193E4C" w:rsidP="00357837">
            <w:pPr>
              <w:rPr>
                <w:rFonts w:asciiTheme="minorHAnsi" w:hAnsiTheme="minorHAnsi" w:cstheme="minorHAnsi"/>
                <w:sz w:val="22"/>
                <w:szCs w:val="22"/>
              </w:rPr>
            </w:pPr>
          </w:p>
          <w:p w14:paraId="0E4447FA" w14:textId="6C89F7D7" w:rsidR="00193E4C" w:rsidRPr="0028446F" w:rsidRDefault="00193E4C" w:rsidP="00357837">
            <w:pPr>
              <w:rPr>
                <w:rFonts w:asciiTheme="minorHAnsi" w:hAnsiTheme="minorHAnsi" w:cstheme="minorHAnsi"/>
                <w:sz w:val="22"/>
                <w:szCs w:val="22"/>
              </w:rPr>
            </w:pPr>
          </w:p>
          <w:p w14:paraId="03F5F1E3" w14:textId="77777777" w:rsidR="00193E4C" w:rsidRPr="0028446F" w:rsidRDefault="00193E4C" w:rsidP="00357837">
            <w:pPr>
              <w:rPr>
                <w:rFonts w:asciiTheme="minorHAnsi" w:hAnsiTheme="minorHAnsi" w:cstheme="minorHAnsi"/>
                <w:sz w:val="22"/>
                <w:szCs w:val="22"/>
              </w:rPr>
            </w:pPr>
          </w:p>
          <w:p w14:paraId="60B5FCBA" w14:textId="77777777" w:rsidR="00461C18" w:rsidRPr="0028446F" w:rsidRDefault="00461C18" w:rsidP="00357837">
            <w:pPr>
              <w:rPr>
                <w:rFonts w:asciiTheme="minorHAnsi" w:hAnsiTheme="minorHAnsi" w:cstheme="minorHAnsi"/>
                <w:sz w:val="22"/>
                <w:szCs w:val="22"/>
              </w:rPr>
            </w:pPr>
          </w:p>
          <w:p w14:paraId="26BABD21" w14:textId="77777777" w:rsidR="005149B7" w:rsidRPr="0028446F" w:rsidRDefault="00F77D0E" w:rsidP="00561D60">
            <w:pPr>
              <w:rPr>
                <w:rFonts w:asciiTheme="minorHAnsi" w:hAnsiTheme="minorHAnsi" w:cstheme="minorHAnsi"/>
                <w:b/>
                <w:bCs/>
                <w:sz w:val="22"/>
                <w:szCs w:val="22"/>
              </w:rPr>
            </w:pPr>
            <w:r w:rsidRPr="0028446F">
              <w:rPr>
                <w:rFonts w:asciiTheme="minorHAnsi" w:hAnsiTheme="minorHAnsi" w:cstheme="minorHAnsi"/>
                <w:b/>
                <w:bCs/>
                <w:sz w:val="22"/>
                <w:szCs w:val="22"/>
              </w:rPr>
              <w:t>Mike</w:t>
            </w:r>
            <w:r w:rsidR="00DE7AAF" w:rsidRPr="0028446F">
              <w:rPr>
                <w:rFonts w:asciiTheme="minorHAnsi" w:hAnsiTheme="minorHAnsi" w:cstheme="minorHAnsi"/>
                <w:b/>
                <w:bCs/>
                <w:sz w:val="22"/>
                <w:szCs w:val="22"/>
              </w:rPr>
              <w:t>:</w:t>
            </w:r>
          </w:p>
          <w:p w14:paraId="50096F7E" w14:textId="77777777" w:rsidR="00A214D6" w:rsidRPr="0028446F" w:rsidRDefault="005149B7" w:rsidP="00561D60">
            <w:pPr>
              <w:rPr>
                <w:rFonts w:asciiTheme="minorHAnsi" w:hAnsiTheme="minorHAnsi" w:cstheme="minorHAnsi"/>
                <w:sz w:val="22"/>
                <w:szCs w:val="22"/>
              </w:rPr>
            </w:pPr>
            <w:r w:rsidRPr="0028446F">
              <w:rPr>
                <w:rFonts w:asciiTheme="minorHAnsi" w:hAnsiTheme="minorHAnsi" w:cstheme="minorHAnsi"/>
                <w:sz w:val="22"/>
                <w:szCs w:val="22"/>
              </w:rPr>
              <w:t>“W</w:t>
            </w:r>
            <w:r w:rsidR="00F77D0E" w:rsidRPr="0028446F">
              <w:rPr>
                <w:rFonts w:asciiTheme="minorHAnsi" w:hAnsiTheme="minorHAnsi" w:cstheme="minorHAnsi"/>
                <w:sz w:val="22"/>
                <w:szCs w:val="22"/>
              </w:rPr>
              <w:t>ell Dr. Tucker mentioned</w:t>
            </w:r>
            <w:r w:rsidR="00D05A7E" w:rsidRPr="0028446F">
              <w:rPr>
                <w:rFonts w:asciiTheme="minorHAnsi" w:hAnsiTheme="minorHAnsi" w:cstheme="minorHAnsi"/>
                <w:sz w:val="22"/>
                <w:szCs w:val="22"/>
              </w:rPr>
              <w:t xml:space="preserve"> </w:t>
            </w:r>
            <w:r w:rsidR="00DE7AAF" w:rsidRPr="0028446F">
              <w:rPr>
                <w:rFonts w:asciiTheme="minorHAnsi" w:hAnsiTheme="minorHAnsi" w:cstheme="minorHAnsi"/>
                <w:sz w:val="22"/>
                <w:szCs w:val="22"/>
              </w:rPr>
              <w:t>p</w:t>
            </w:r>
            <w:r w:rsidR="00D05A7E" w:rsidRPr="0028446F">
              <w:rPr>
                <w:rFonts w:asciiTheme="minorHAnsi" w:hAnsiTheme="minorHAnsi" w:cstheme="minorHAnsi"/>
                <w:sz w:val="22"/>
                <w:szCs w:val="22"/>
              </w:rPr>
              <w:t>alliative care</w:t>
            </w:r>
            <w:r w:rsidR="00F77D0E" w:rsidRPr="0028446F">
              <w:rPr>
                <w:rFonts w:asciiTheme="minorHAnsi" w:hAnsiTheme="minorHAnsi" w:cstheme="minorHAnsi"/>
                <w:sz w:val="22"/>
                <w:szCs w:val="22"/>
              </w:rPr>
              <w:t xml:space="preserve"> and said he would start looking into it. Can you please tell us more about how it works?</w:t>
            </w:r>
            <w:r w:rsidRPr="0028446F">
              <w:rPr>
                <w:rFonts w:asciiTheme="minorHAnsi" w:hAnsiTheme="minorHAnsi" w:cstheme="minorHAnsi"/>
                <w:sz w:val="22"/>
                <w:szCs w:val="22"/>
              </w:rPr>
              <w:t>”</w:t>
            </w:r>
          </w:p>
          <w:p w14:paraId="5F798C23" w14:textId="43AC9CD5" w:rsidR="008D2260" w:rsidRPr="0028446F" w:rsidRDefault="008D2260" w:rsidP="00561D60">
            <w:pPr>
              <w:rPr>
                <w:rFonts w:asciiTheme="minorHAnsi" w:hAnsiTheme="minorHAnsi" w:cstheme="minorHAnsi"/>
                <w:sz w:val="22"/>
                <w:szCs w:val="22"/>
              </w:rPr>
            </w:pPr>
          </w:p>
        </w:tc>
        <w:tc>
          <w:tcPr>
            <w:tcW w:w="3093" w:type="dxa"/>
          </w:tcPr>
          <w:p w14:paraId="4BFE7579" w14:textId="7AD25BB4" w:rsidR="00E92B3E" w:rsidRPr="0028446F" w:rsidRDefault="00E92B3E" w:rsidP="00E92B3E">
            <w:pPr>
              <w:rPr>
                <w:rFonts w:asciiTheme="minorHAnsi" w:hAnsiTheme="minorHAnsi" w:cstheme="minorHAnsi"/>
                <w:sz w:val="22"/>
                <w:szCs w:val="22"/>
              </w:rPr>
            </w:pPr>
            <w:r w:rsidRPr="0028446F">
              <w:rPr>
                <w:rFonts w:asciiTheme="minorHAnsi" w:hAnsiTheme="minorHAnsi" w:cstheme="minorHAnsi"/>
                <w:b/>
                <w:sz w:val="22"/>
                <w:szCs w:val="22"/>
              </w:rPr>
              <w:lastRenderedPageBreak/>
              <w:t>Learners are expected to</w:t>
            </w:r>
            <w:r w:rsidRPr="0028446F">
              <w:rPr>
                <w:rFonts w:asciiTheme="minorHAnsi" w:hAnsiTheme="minorHAnsi" w:cstheme="minorHAnsi"/>
                <w:sz w:val="22"/>
                <w:szCs w:val="22"/>
              </w:rPr>
              <w:t>:</w:t>
            </w:r>
          </w:p>
          <w:p w14:paraId="7314F662" w14:textId="44DFB0FA" w:rsidR="00D02C46" w:rsidRPr="0028446F" w:rsidRDefault="00D02C46" w:rsidP="00E92B3E">
            <w:pPr>
              <w:rPr>
                <w:rFonts w:asciiTheme="minorHAnsi" w:hAnsiTheme="minorHAnsi" w:cstheme="minorHAnsi"/>
                <w:sz w:val="22"/>
                <w:szCs w:val="22"/>
              </w:rPr>
            </w:pPr>
            <w:r w:rsidRPr="0028446F">
              <w:rPr>
                <w:rFonts w:asciiTheme="minorHAnsi" w:hAnsiTheme="minorHAnsi" w:cstheme="minorHAnsi"/>
                <w:sz w:val="22"/>
                <w:szCs w:val="22"/>
              </w:rPr>
              <w:t>Physician, nurse, patient, son and partner are present</w:t>
            </w:r>
          </w:p>
          <w:p w14:paraId="1D4B8D03" w14:textId="77777777" w:rsidR="00DE7AAF" w:rsidRPr="0028446F" w:rsidRDefault="00DE7AAF" w:rsidP="00E92B3E">
            <w:pPr>
              <w:rPr>
                <w:rFonts w:asciiTheme="minorHAnsi" w:hAnsiTheme="minorHAnsi" w:cstheme="minorHAnsi"/>
                <w:sz w:val="22"/>
                <w:szCs w:val="22"/>
              </w:rPr>
            </w:pPr>
          </w:p>
          <w:p w14:paraId="7BED9033" w14:textId="57EC398D" w:rsidR="00E92B3E" w:rsidRPr="0028446F" w:rsidRDefault="00E92B3E" w:rsidP="00E92B3E">
            <w:pPr>
              <w:rPr>
                <w:rFonts w:asciiTheme="minorHAnsi" w:hAnsiTheme="minorHAnsi" w:cstheme="minorHAnsi"/>
                <w:sz w:val="22"/>
                <w:szCs w:val="22"/>
              </w:rPr>
            </w:pPr>
            <w:r w:rsidRPr="0028446F">
              <w:rPr>
                <w:rFonts w:asciiTheme="minorHAnsi" w:hAnsiTheme="minorHAnsi" w:cstheme="minorHAnsi"/>
                <w:sz w:val="22"/>
                <w:szCs w:val="22"/>
              </w:rPr>
              <w:t xml:space="preserve">Ask about how </w:t>
            </w:r>
            <w:r w:rsidR="005149B7" w:rsidRPr="0028446F">
              <w:rPr>
                <w:rFonts w:asciiTheme="minorHAnsi" w:hAnsiTheme="minorHAnsi" w:cstheme="minorHAnsi"/>
                <w:sz w:val="22"/>
                <w:szCs w:val="22"/>
              </w:rPr>
              <w:t xml:space="preserve">Mike </w:t>
            </w:r>
            <w:r w:rsidRPr="0028446F">
              <w:rPr>
                <w:rFonts w:asciiTheme="minorHAnsi" w:hAnsiTheme="minorHAnsi" w:cstheme="minorHAnsi"/>
                <w:sz w:val="22"/>
                <w:szCs w:val="22"/>
              </w:rPr>
              <w:t>feeling</w:t>
            </w:r>
          </w:p>
          <w:p w14:paraId="1B448910" w14:textId="77777777" w:rsidR="00F77D0E" w:rsidRPr="0028446F" w:rsidRDefault="00F77D0E" w:rsidP="00966666">
            <w:pPr>
              <w:rPr>
                <w:rFonts w:asciiTheme="minorHAnsi" w:hAnsiTheme="minorHAnsi" w:cstheme="minorHAnsi"/>
                <w:sz w:val="22"/>
                <w:szCs w:val="22"/>
                <w:shd w:val="clear" w:color="auto" w:fill="FFFFFF"/>
              </w:rPr>
            </w:pPr>
          </w:p>
          <w:p w14:paraId="16A66AD1" w14:textId="3BEF6EEB" w:rsidR="00F269E1" w:rsidRPr="0028446F" w:rsidRDefault="00E052EC" w:rsidP="00966666">
            <w:p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State</w:t>
            </w:r>
            <w:r w:rsidR="006B5184" w:rsidRPr="0028446F">
              <w:rPr>
                <w:rFonts w:asciiTheme="minorHAnsi" w:hAnsiTheme="minorHAnsi" w:cstheme="minorHAnsi"/>
                <w:sz w:val="22"/>
                <w:szCs w:val="22"/>
                <w:shd w:val="clear" w:color="auto" w:fill="FFFFFF"/>
              </w:rPr>
              <w:t xml:space="preserve"> they are aware Mike</w:t>
            </w:r>
            <w:r w:rsidR="00F77D0E" w:rsidRPr="0028446F">
              <w:rPr>
                <w:rFonts w:asciiTheme="minorHAnsi" w:hAnsiTheme="minorHAnsi" w:cstheme="minorHAnsi"/>
                <w:sz w:val="22"/>
                <w:szCs w:val="22"/>
                <w:shd w:val="clear" w:color="auto" w:fill="FFFFFF"/>
              </w:rPr>
              <w:t xml:space="preserve"> talk</w:t>
            </w:r>
            <w:r w:rsidR="006B5184" w:rsidRPr="0028446F">
              <w:rPr>
                <w:rFonts w:asciiTheme="minorHAnsi" w:hAnsiTheme="minorHAnsi" w:cstheme="minorHAnsi"/>
                <w:sz w:val="22"/>
                <w:szCs w:val="22"/>
                <w:shd w:val="clear" w:color="auto" w:fill="FFFFFF"/>
              </w:rPr>
              <w:t>ed</w:t>
            </w:r>
            <w:r w:rsidR="00F77D0E" w:rsidRPr="0028446F">
              <w:rPr>
                <w:rFonts w:asciiTheme="minorHAnsi" w:hAnsiTheme="minorHAnsi" w:cstheme="minorHAnsi"/>
                <w:sz w:val="22"/>
                <w:szCs w:val="22"/>
                <w:shd w:val="clear" w:color="auto" w:fill="FFFFFF"/>
              </w:rPr>
              <w:t xml:space="preserve"> with Dr. Tucker today</w:t>
            </w:r>
            <w:r w:rsidRPr="0028446F">
              <w:rPr>
                <w:rFonts w:asciiTheme="minorHAnsi" w:hAnsiTheme="minorHAnsi" w:cstheme="minorHAnsi"/>
                <w:sz w:val="22"/>
                <w:szCs w:val="22"/>
                <w:shd w:val="clear" w:color="auto" w:fill="FFFFFF"/>
              </w:rPr>
              <w:t xml:space="preserve"> r</w:t>
            </w:r>
            <w:r w:rsidR="00F77D0E" w:rsidRPr="0028446F">
              <w:rPr>
                <w:rFonts w:asciiTheme="minorHAnsi" w:hAnsiTheme="minorHAnsi" w:cstheme="minorHAnsi"/>
                <w:sz w:val="22"/>
                <w:szCs w:val="22"/>
                <w:shd w:val="clear" w:color="auto" w:fill="FFFFFF"/>
              </w:rPr>
              <w:t xml:space="preserve">egarding </w:t>
            </w:r>
            <w:r w:rsidR="006B5184" w:rsidRPr="0028446F">
              <w:rPr>
                <w:rFonts w:asciiTheme="minorHAnsi" w:hAnsiTheme="minorHAnsi" w:cstheme="minorHAnsi"/>
                <w:sz w:val="22"/>
                <w:szCs w:val="22"/>
                <w:shd w:val="clear" w:color="auto" w:fill="FFFFFF"/>
              </w:rPr>
              <w:t>Mike’s</w:t>
            </w:r>
            <w:r w:rsidR="00F77D0E" w:rsidRPr="0028446F">
              <w:rPr>
                <w:rFonts w:asciiTheme="minorHAnsi" w:hAnsiTheme="minorHAnsi" w:cstheme="minorHAnsi"/>
                <w:sz w:val="22"/>
                <w:szCs w:val="22"/>
                <w:shd w:val="clear" w:color="auto" w:fill="FFFFFF"/>
              </w:rPr>
              <w:t xml:space="preserve"> treatment and other</w:t>
            </w:r>
            <w:r w:rsidR="00D02C46" w:rsidRPr="0028446F">
              <w:rPr>
                <w:rFonts w:asciiTheme="minorHAnsi" w:hAnsiTheme="minorHAnsi" w:cstheme="minorHAnsi"/>
                <w:sz w:val="22"/>
                <w:szCs w:val="22"/>
                <w:shd w:val="clear" w:color="auto" w:fill="FFFFFF"/>
              </w:rPr>
              <w:t xml:space="preserve"> plans for moving forward. </w:t>
            </w:r>
          </w:p>
          <w:p w14:paraId="4884A621" w14:textId="23E62106" w:rsidR="00D02C46" w:rsidRPr="0028446F" w:rsidRDefault="00D02C46" w:rsidP="00966666">
            <w:pPr>
              <w:rPr>
                <w:rFonts w:asciiTheme="minorHAnsi" w:hAnsiTheme="minorHAnsi" w:cstheme="minorHAnsi"/>
                <w:sz w:val="22"/>
                <w:szCs w:val="22"/>
                <w:shd w:val="clear" w:color="auto" w:fill="FFFFFF"/>
              </w:rPr>
            </w:pPr>
          </w:p>
          <w:p w14:paraId="4E8D9F46" w14:textId="707F6953" w:rsidR="00D02C46" w:rsidRPr="0028446F" w:rsidRDefault="00D02C46" w:rsidP="00966666">
            <w:pPr>
              <w:rPr>
                <w:rFonts w:asciiTheme="minorHAnsi" w:hAnsiTheme="minorHAnsi" w:cstheme="minorHAnsi"/>
                <w:sz w:val="22"/>
                <w:szCs w:val="22"/>
                <w:shd w:val="clear" w:color="auto" w:fill="FFFFFF"/>
              </w:rPr>
            </w:pPr>
          </w:p>
          <w:p w14:paraId="62F883BF" w14:textId="72E32B32" w:rsidR="006B5184" w:rsidRPr="0028446F" w:rsidRDefault="006B5184" w:rsidP="00966666">
            <w:pPr>
              <w:rPr>
                <w:rFonts w:asciiTheme="minorHAnsi" w:hAnsiTheme="minorHAnsi" w:cstheme="minorHAnsi"/>
                <w:sz w:val="22"/>
                <w:szCs w:val="22"/>
                <w:shd w:val="clear" w:color="auto" w:fill="FFFFFF"/>
              </w:rPr>
            </w:pPr>
          </w:p>
          <w:p w14:paraId="0FFD2430" w14:textId="77777777" w:rsidR="006B5184" w:rsidRPr="0028446F" w:rsidRDefault="006B5184" w:rsidP="00966666">
            <w:pPr>
              <w:rPr>
                <w:rFonts w:asciiTheme="minorHAnsi" w:hAnsiTheme="minorHAnsi" w:cstheme="minorHAnsi"/>
                <w:sz w:val="22"/>
                <w:szCs w:val="22"/>
                <w:shd w:val="clear" w:color="auto" w:fill="FFFFFF"/>
              </w:rPr>
            </w:pPr>
          </w:p>
          <w:p w14:paraId="44337035" w14:textId="04647434" w:rsidR="00D02C46" w:rsidRPr="0028446F" w:rsidRDefault="00D02C46" w:rsidP="00966666">
            <w:pPr>
              <w:rPr>
                <w:rFonts w:asciiTheme="minorHAnsi" w:hAnsiTheme="minorHAnsi" w:cstheme="minorHAnsi"/>
                <w:sz w:val="22"/>
                <w:szCs w:val="22"/>
                <w:shd w:val="clear" w:color="auto" w:fill="FFFFFF"/>
              </w:rPr>
            </w:pPr>
          </w:p>
          <w:p w14:paraId="1CCAA54B" w14:textId="2533DCC7" w:rsidR="00D02C46" w:rsidRPr="0028446F" w:rsidRDefault="00D02C46" w:rsidP="00966666">
            <w:pPr>
              <w:rPr>
                <w:rFonts w:asciiTheme="minorHAnsi" w:hAnsiTheme="minorHAnsi" w:cstheme="minorHAnsi"/>
                <w:sz w:val="22"/>
                <w:szCs w:val="22"/>
                <w:shd w:val="clear" w:color="auto" w:fill="FFFFFF"/>
              </w:rPr>
            </w:pPr>
          </w:p>
          <w:p w14:paraId="30D76D5C" w14:textId="77777777" w:rsidR="001960ED" w:rsidRPr="0028446F" w:rsidRDefault="001960ED" w:rsidP="00966666">
            <w:pPr>
              <w:rPr>
                <w:rFonts w:asciiTheme="minorHAnsi" w:hAnsiTheme="minorHAnsi" w:cstheme="minorHAnsi"/>
                <w:sz w:val="22"/>
                <w:szCs w:val="22"/>
                <w:shd w:val="clear" w:color="auto" w:fill="FFFFFF"/>
              </w:rPr>
            </w:pPr>
          </w:p>
          <w:p w14:paraId="6502BAB3" w14:textId="77777777" w:rsidR="006B5184" w:rsidRPr="0028446F" w:rsidRDefault="006B5184" w:rsidP="00966666">
            <w:pPr>
              <w:rPr>
                <w:rFonts w:asciiTheme="minorHAnsi" w:hAnsiTheme="minorHAnsi" w:cstheme="minorHAnsi"/>
                <w:sz w:val="22"/>
                <w:szCs w:val="22"/>
                <w:shd w:val="clear" w:color="auto" w:fill="FFFFFF"/>
              </w:rPr>
            </w:pPr>
          </w:p>
          <w:p w14:paraId="21DB00B7" w14:textId="5BDB704F" w:rsidR="005A4F6C" w:rsidRPr="0028446F" w:rsidRDefault="006B5184" w:rsidP="00966666">
            <w:p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Ask about whether Mike has</w:t>
            </w:r>
            <w:r w:rsidR="005A4F6C" w:rsidRPr="0028446F">
              <w:rPr>
                <w:rFonts w:asciiTheme="minorHAnsi" w:hAnsiTheme="minorHAnsi" w:cstheme="minorHAnsi"/>
                <w:sz w:val="22"/>
                <w:szCs w:val="22"/>
                <w:shd w:val="clear" w:color="auto" w:fill="FFFFFF"/>
              </w:rPr>
              <w:t xml:space="preserve"> a living will or durable powe</w:t>
            </w:r>
            <w:r w:rsidRPr="0028446F">
              <w:rPr>
                <w:rFonts w:asciiTheme="minorHAnsi" w:hAnsiTheme="minorHAnsi" w:cstheme="minorHAnsi"/>
                <w:sz w:val="22"/>
                <w:szCs w:val="22"/>
                <w:shd w:val="clear" w:color="auto" w:fill="FFFFFF"/>
              </w:rPr>
              <w:t>r</w:t>
            </w:r>
            <w:r w:rsidR="005A4F6C" w:rsidRPr="0028446F">
              <w:rPr>
                <w:rFonts w:asciiTheme="minorHAnsi" w:hAnsiTheme="minorHAnsi" w:cstheme="minorHAnsi"/>
                <w:sz w:val="22"/>
                <w:szCs w:val="22"/>
                <w:shd w:val="clear" w:color="auto" w:fill="FFFFFF"/>
              </w:rPr>
              <w:t xml:space="preserve"> of attorney</w:t>
            </w:r>
          </w:p>
          <w:p w14:paraId="657CC86E" w14:textId="7F221E51" w:rsidR="005A4F6C" w:rsidRPr="0028446F" w:rsidRDefault="005A4F6C" w:rsidP="00966666">
            <w:pPr>
              <w:rPr>
                <w:rFonts w:asciiTheme="minorHAnsi" w:hAnsiTheme="minorHAnsi" w:cstheme="minorHAnsi"/>
                <w:sz w:val="22"/>
                <w:szCs w:val="22"/>
                <w:shd w:val="clear" w:color="auto" w:fill="FFFFFF"/>
              </w:rPr>
            </w:pPr>
          </w:p>
          <w:p w14:paraId="5AF1FB04" w14:textId="1037B062" w:rsidR="005A4F6C" w:rsidRPr="0028446F" w:rsidRDefault="005A4F6C" w:rsidP="00966666">
            <w:pPr>
              <w:rPr>
                <w:rFonts w:asciiTheme="minorHAnsi" w:hAnsiTheme="minorHAnsi" w:cstheme="minorHAnsi"/>
                <w:sz w:val="22"/>
                <w:szCs w:val="22"/>
                <w:shd w:val="clear" w:color="auto" w:fill="FFFFFF"/>
              </w:rPr>
            </w:pPr>
          </w:p>
          <w:p w14:paraId="4376509B" w14:textId="2CFF1C35" w:rsidR="005A4F6C" w:rsidRPr="0028446F" w:rsidRDefault="005A4F6C" w:rsidP="00966666">
            <w:pPr>
              <w:rPr>
                <w:rFonts w:asciiTheme="minorHAnsi" w:hAnsiTheme="minorHAnsi" w:cstheme="minorHAnsi"/>
                <w:sz w:val="22"/>
                <w:szCs w:val="22"/>
                <w:shd w:val="clear" w:color="auto" w:fill="FFFFFF"/>
              </w:rPr>
            </w:pPr>
          </w:p>
          <w:p w14:paraId="51E9E52F" w14:textId="77777777" w:rsidR="005A4F6C" w:rsidRPr="0028446F" w:rsidRDefault="005A4F6C" w:rsidP="00966666">
            <w:pPr>
              <w:rPr>
                <w:rFonts w:asciiTheme="minorHAnsi" w:hAnsiTheme="minorHAnsi" w:cstheme="minorHAnsi"/>
                <w:sz w:val="22"/>
                <w:szCs w:val="22"/>
                <w:shd w:val="clear" w:color="auto" w:fill="FFFFFF"/>
              </w:rPr>
            </w:pPr>
          </w:p>
          <w:p w14:paraId="6D9E6E62" w14:textId="77777777" w:rsidR="005A4F6C" w:rsidRPr="0028446F" w:rsidRDefault="005A4F6C" w:rsidP="00966666">
            <w:pPr>
              <w:rPr>
                <w:rFonts w:asciiTheme="minorHAnsi" w:hAnsiTheme="minorHAnsi" w:cstheme="minorHAnsi"/>
                <w:sz w:val="22"/>
                <w:szCs w:val="22"/>
                <w:shd w:val="clear" w:color="auto" w:fill="FFFFFF"/>
              </w:rPr>
            </w:pPr>
          </w:p>
          <w:p w14:paraId="3609F992" w14:textId="458694D2" w:rsidR="001E1BE2" w:rsidRPr="0028446F" w:rsidRDefault="001E1BE2" w:rsidP="00966666">
            <w:pPr>
              <w:rPr>
                <w:rFonts w:asciiTheme="minorHAnsi" w:hAnsiTheme="minorHAnsi" w:cstheme="minorHAnsi"/>
                <w:b/>
                <w:bCs/>
                <w:sz w:val="22"/>
                <w:szCs w:val="22"/>
                <w:shd w:val="clear" w:color="auto" w:fill="FFFFFF"/>
              </w:rPr>
            </w:pPr>
          </w:p>
          <w:p w14:paraId="57081DB2" w14:textId="6D681499" w:rsidR="00193E4C" w:rsidRPr="0028446F" w:rsidRDefault="00193E4C" w:rsidP="00966666">
            <w:pPr>
              <w:rPr>
                <w:rFonts w:asciiTheme="minorHAnsi" w:hAnsiTheme="minorHAnsi" w:cstheme="minorHAnsi"/>
                <w:b/>
                <w:bCs/>
                <w:sz w:val="22"/>
                <w:szCs w:val="22"/>
                <w:shd w:val="clear" w:color="auto" w:fill="FFFFFF"/>
              </w:rPr>
            </w:pPr>
          </w:p>
          <w:p w14:paraId="4CEB10BE" w14:textId="70EE16DF" w:rsidR="00193E4C" w:rsidRPr="0028446F" w:rsidRDefault="00193E4C" w:rsidP="00966666">
            <w:pPr>
              <w:rPr>
                <w:rFonts w:asciiTheme="minorHAnsi" w:hAnsiTheme="minorHAnsi" w:cstheme="minorHAnsi"/>
                <w:b/>
                <w:bCs/>
                <w:sz w:val="22"/>
                <w:szCs w:val="22"/>
                <w:shd w:val="clear" w:color="auto" w:fill="FFFFFF"/>
              </w:rPr>
            </w:pPr>
          </w:p>
          <w:p w14:paraId="1E8B314B" w14:textId="77777777" w:rsidR="00193E4C" w:rsidRPr="0028446F" w:rsidRDefault="00193E4C" w:rsidP="00966666">
            <w:pPr>
              <w:rPr>
                <w:rFonts w:asciiTheme="minorHAnsi" w:hAnsiTheme="minorHAnsi" w:cstheme="minorHAnsi"/>
                <w:b/>
                <w:bCs/>
                <w:sz w:val="22"/>
                <w:szCs w:val="22"/>
                <w:shd w:val="clear" w:color="auto" w:fill="FFFFFF"/>
              </w:rPr>
            </w:pPr>
          </w:p>
          <w:p w14:paraId="3021E9E9" w14:textId="76467076" w:rsidR="005A4F6C" w:rsidRPr="0028446F" w:rsidRDefault="00386C29" w:rsidP="00966666">
            <w:p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D</w:t>
            </w:r>
            <w:r w:rsidR="00F77D0E" w:rsidRPr="0028446F">
              <w:rPr>
                <w:rFonts w:asciiTheme="minorHAnsi" w:hAnsiTheme="minorHAnsi" w:cstheme="minorHAnsi"/>
                <w:sz w:val="22"/>
                <w:szCs w:val="22"/>
                <w:shd w:val="clear" w:color="auto" w:fill="FFFFFF"/>
              </w:rPr>
              <w:t>iscuss</w:t>
            </w:r>
            <w:r w:rsidRPr="0028446F">
              <w:rPr>
                <w:rFonts w:asciiTheme="minorHAnsi" w:hAnsiTheme="minorHAnsi" w:cstheme="minorHAnsi"/>
                <w:sz w:val="22"/>
                <w:szCs w:val="22"/>
                <w:shd w:val="clear" w:color="auto" w:fill="FFFFFF"/>
              </w:rPr>
              <w:t xml:space="preserve"> relevant</w:t>
            </w:r>
            <w:r w:rsidR="00F77D0E" w:rsidRPr="0028446F">
              <w:rPr>
                <w:rFonts w:asciiTheme="minorHAnsi" w:hAnsiTheme="minorHAnsi" w:cstheme="minorHAnsi"/>
                <w:sz w:val="22"/>
                <w:szCs w:val="22"/>
                <w:shd w:val="clear" w:color="auto" w:fill="FFFFFF"/>
              </w:rPr>
              <w:t xml:space="preserve"> is</w:t>
            </w:r>
            <w:r w:rsidR="005A4F6C" w:rsidRPr="0028446F">
              <w:rPr>
                <w:rFonts w:asciiTheme="minorHAnsi" w:hAnsiTheme="minorHAnsi" w:cstheme="minorHAnsi"/>
                <w:sz w:val="22"/>
                <w:szCs w:val="22"/>
                <w:shd w:val="clear" w:color="auto" w:fill="FFFFFF"/>
              </w:rPr>
              <w:t>sues</w:t>
            </w:r>
            <w:r w:rsidR="00F77D0E" w:rsidRPr="0028446F">
              <w:rPr>
                <w:rFonts w:asciiTheme="minorHAnsi" w:hAnsiTheme="minorHAnsi" w:cstheme="minorHAnsi"/>
                <w:sz w:val="22"/>
                <w:szCs w:val="22"/>
                <w:shd w:val="clear" w:color="auto" w:fill="FFFFFF"/>
              </w:rPr>
              <w:t>:</w:t>
            </w:r>
          </w:p>
          <w:p w14:paraId="59ECBDCC" w14:textId="572ADDA2" w:rsidR="00D02C46" w:rsidRPr="0028446F" w:rsidRDefault="00F77D0E" w:rsidP="00193E4C">
            <w:pPr>
              <w:pStyle w:val="ListParagraph"/>
              <w:numPr>
                <w:ilvl w:val="0"/>
                <w:numId w:val="13"/>
              </w:num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the state they live in does not allow</w:t>
            </w:r>
            <w:r w:rsidR="00D02C46" w:rsidRPr="0028446F">
              <w:rPr>
                <w:rFonts w:asciiTheme="minorHAnsi" w:hAnsiTheme="minorHAnsi" w:cstheme="minorHAnsi"/>
                <w:sz w:val="22"/>
                <w:szCs w:val="22"/>
                <w:shd w:val="clear" w:color="auto" w:fill="FFFFFF"/>
              </w:rPr>
              <w:t xml:space="preserve"> others who are not married to make decisions for </w:t>
            </w:r>
            <w:r w:rsidRPr="0028446F">
              <w:rPr>
                <w:rFonts w:asciiTheme="minorHAnsi" w:hAnsiTheme="minorHAnsi" w:cstheme="minorHAnsi"/>
                <w:sz w:val="22"/>
                <w:szCs w:val="22"/>
                <w:shd w:val="clear" w:color="auto" w:fill="FFFFFF"/>
              </w:rPr>
              <w:t>the patient</w:t>
            </w:r>
            <w:r w:rsidR="00D02C46" w:rsidRPr="0028446F">
              <w:rPr>
                <w:rFonts w:asciiTheme="minorHAnsi" w:hAnsiTheme="minorHAnsi" w:cstheme="minorHAnsi"/>
                <w:sz w:val="22"/>
                <w:szCs w:val="22"/>
                <w:shd w:val="clear" w:color="auto" w:fill="FFFFFF"/>
              </w:rPr>
              <w:t xml:space="preserve">. </w:t>
            </w:r>
          </w:p>
          <w:p w14:paraId="3FCB94AF" w14:textId="19612A8A" w:rsidR="00F269E1" w:rsidRPr="0028446F" w:rsidRDefault="005A4F6C" w:rsidP="00193E4C">
            <w:pPr>
              <w:pStyle w:val="ListParagraph"/>
              <w:numPr>
                <w:ilvl w:val="0"/>
                <w:numId w:val="13"/>
              </w:num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 xml:space="preserve">Without </w:t>
            </w:r>
            <w:r w:rsidR="00A214D6" w:rsidRPr="0028446F">
              <w:rPr>
                <w:rFonts w:asciiTheme="minorHAnsi" w:hAnsiTheme="minorHAnsi" w:cstheme="minorHAnsi"/>
                <w:sz w:val="22"/>
                <w:szCs w:val="22"/>
                <w:shd w:val="clear" w:color="auto" w:fill="FFFFFF"/>
              </w:rPr>
              <w:t xml:space="preserve">Advanced Directives, it makes this process even more difficult. </w:t>
            </w:r>
          </w:p>
          <w:p w14:paraId="08837220" w14:textId="77777777" w:rsidR="00F77D0E" w:rsidRPr="0028446F" w:rsidRDefault="00F77D0E" w:rsidP="001E1BE2">
            <w:pPr>
              <w:pStyle w:val="Default"/>
              <w:rPr>
                <w:rFonts w:asciiTheme="minorHAnsi" w:hAnsiTheme="minorHAnsi" w:cstheme="minorHAnsi"/>
                <w:b/>
                <w:bCs/>
                <w:color w:val="auto"/>
                <w:sz w:val="22"/>
                <w:szCs w:val="22"/>
                <w:shd w:val="clear" w:color="auto" w:fill="FFFFFF"/>
              </w:rPr>
            </w:pPr>
          </w:p>
          <w:p w14:paraId="5F646E0F" w14:textId="085820CD" w:rsidR="00F77D0E" w:rsidRPr="0028446F" w:rsidRDefault="00386C29" w:rsidP="001E1BE2">
            <w:pPr>
              <w:pStyle w:val="Default"/>
              <w:rPr>
                <w:rFonts w:asciiTheme="minorHAnsi" w:hAnsiTheme="minorHAnsi" w:cstheme="minorHAnsi"/>
                <w:color w:val="auto"/>
                <w:sz w:val="22"/>
                <w:szCs w:val="22"/>
                <w:shd w:val="clear" w:color="auto" w:fill="FFFFFF"/>
              </w:rPr>
            </w:pPr>
            <w:r w:rsidRPr="0028446F">
              <w:rPr>
                <w:rFonts w:asciiTheme="minorHAnsi" w:hAnsiTheme="minorHAnsi" w:cstheme="minorHAnsi"/>
                <w:color w:val="auto"/>
                <w:sz w:val="22"/>
                <w:szCs w:val="22"/>
                <w:shd w:val="clear" w:color="auto" w:fill="FFFFFF"/>
              </w:rPr>
              <w:t xml:space="preserve">Acknowledge </w:t>
            </w:r>
            <w:r w:rsidR="00A214D6" w:rsidRPr="0028446F">
              <w:rPr>
                <w:rFonts w:asciiTheme="minorHAnsi" w:hAnsiTheme="minorHAnsi" w:cstheme="minorHAnsi"/>
                <w:color w:val="auto"/>
                <w:sz w:val="22"/>
                <w:szCs w:val="22"/>
                <w:shd w:val="clear" w:color="auto" w:fill="FFFFFF"/>
              </w:rPr>
              <w:t>Mike</w:t>
            </w:r>
            <w:r w:rsidRPr="0028446F">
              <w:rPr>
                <w:rFonts w:asciiTheme="minorHAnsi" w:hAnsiTheme="minorHAnsi" w:cstheme="minorHAnsi"/>
                <w:color w:val="auto"/>
                <w:sz w:val="22"/>
                <w:szCs w:val="22"/>
                <w:shd w:val="clear" w:color="auto" w:fill="FFFFFF"/>
              </w:rPr>
              <w:t>’s feeling and state that nurses</w:t>
            </w:r>
            <w:r w:rsidR="00A214D6" w:rsidRPr="0028446F">
              <w:rPr>
                <w:rFonts w:asciiTheme="minorHAnsi" w:hAnsiTheme="minorHAnsi" w:cstheme="minorHAnsi"/>
                <w:color w:val="auto"/>
                <w:sz w:val="22"/>
                <w:szCs w:val="22"/>
                <w:shd w:val="clear" w:color="auto" w:fill="FFFFFF"/>
              </w:rPr>
              <w:t xml:space="preserve"> want to do what is best for </w:t>
            </w:r>
            <w:r w:rsidRPr="0028446F">
              <w:rPr>
                <w:rFonts w:asciiTheme="minorHAnsi" w:hAnsiTheme="minorHAnsi" w:cstheme="minorHAnsi"/>
                <w:color w:val="auto"/>
                <w:sz w:val="22"/>
                <w:szCs w:val="22"/>
                <w:shd w:val="clear" w:color="auto" w:fill="FFFFFF"/>
              </w:rPr>
              <w:t>him</w:t>
            </w:r>
          </w:p>
          <w:p w14:paraId="42A347B9" w14:textId="673A4B80" w:rsidR="00F77D0E" w:rsidRPr="0028446F" w:rsidRDefault="00F77D0E" w:rsidP="005F3ABC">
            <w:pPr>
              <w:pStyle w:val="Default"/>
              <w:numPr>
                <w:ilvl w:val="0"/>
                <w:numId w:val="8"/>
              </w:numPr>
              <w:rPr>
                <w:rFonts w:asciiTheme="minorHAnsi" w:hAnsiTheme="minorHAnsi" w:cstheme="minorHAnsi"/>
                <w:color w:val="auto"/>
                <w:sz w:val="22"/>
                <w:szCs w:val="22"/>
                <w:shd w:val="clear" w:color="auto" w:fill="FFFFFF"/>
              </w:rPr>
            </w:pPr>
            <w:r w:rsidRPr="0028446F">
              <w:rPr>
                <w:rFonts w:asciiTheme="minorHAnsi" w:hAnsiTheme="minorHAnsi" w:cstheme="minorHAnsi"/>
                <w:color w:val="auto"/>
                <w:sz w:val="22"/>
                <w:szCs w:val="22"/>
                <w:shd w:val="clear" w:color="auto" w:fill="FFFFFF"/>
              </w:rPr>
              <w:t>Discuss</w:t>
            </w:r>
            <w:r w:rsidR="00A214D6" w:rsidRPr="0028446F">
              <w:rPr>
                <w:rFonts w:asciiTheme="minorHAnsi" w:hAnsiTheme="minorHAnsi" w:cstheme="minorHAnsi"/>
                <w:color w:val="auto"/>
                <w:sz w:val="22"/>
                <w:szCs w:val="22"/>
                <w:shd w:val="clear" w:color="auto" w:fill="FFFFFF"/>
              </w:rPr>
              <w:t xml:space="preserve"> alternatives for completion of advanced directives. </w:t>
            </w:r>
          </w:p>
          <w:p w14:paraId="72695D08" w14:textId="464F3564" w:rsidR="00A214D6" w:rsidRPr="0028446F" w:rsidRDefault="00F77D0E" w:rsidP="005F3ABC">
            <w:pPr>
              <w:pStyle w:val="Default"/>
              <w:numPr>
                <w:ilvl w:val="0"/>
                <w:numId w:val="8"/>
              </w:numPr>
              <w:rPr>
                <w:rFonts w:asciiTheme="minorHAnsi" w:hAnsiTheme="minorHAnsi" w:cstheme="minorHAnsi"/>
                <w:color w:val="auto"/>
                <w:sz w:val="22"/>
                <w:szCs w:val="22"/>
                <w:shd w:val="clear" w:color="auto" w:fill="FFFFFF"/>
              </w:rPr>
            </w:pPr>
            <w:r w:rsidRPr="0028446F">
              <w:rPr>
                <w:rFonts w:asciiTheme="minorHAnsi" w:hAnsiTheme="minorHAnsi" w:cstheme="minorHAnsi"/>
                <w:color w:val="auto"/>
                <w:sz w:val="22"/>
                <w:szCs w:val="22"/>
                <w:shd w:val="clear" w:color="auto" w:fill="FFFFFF"/>
              </w:rPr>
              <w:t xml:space="preserve">Discuss </w:t>
            </w:r>
            <w:r w:rsidR="001E1BE2" w:rsidRPr="0028446F">
              <w:rPr>
                <w:rFonts w:asciiTheme="minorHAnsi" w:hAnsiTheme="minorHAnsi" w:cstheme="minorHAnsi"/>
                <w:color w:val="auto"/>
                <w:sz w:val="22"/>
                <w:szCs w:val="22"/>
                <w:shd w:val="clear" w:color="auto" w:fill="FFFFFF"/>
              </w:rPr>
              <w:t xml:space="preserve">nursing’s philosophy to involve the </w:t>
            </w:r>
            <w:r w:rsidR="001E1BE2" w:rsidRPr="0028446F">
              <w:rPr>
                <w:rFonts w:asciiTheme="minorHAnsi" w:hAnsiTheme="minorHAnsi" w:cstheme="minorHAnsi"/>
                <w:color w:val="auto"/>
                <w:sz w:val="22"/>
                <w:szCs w:val="22"/>
              </w:rPr>
              <w:t>family and that is whomever the patient says it is.</w:t>
            </w:r>
          </w:p>
          <w:p w14:paraId="23C1696E" w14:textId="77777777" w:rsidR="00A214D6" w:rsidRPr="0028446F" w:rsidRDefault="00A214D6" w:rsidP="00966666">
            <w:pPr>
              <w:rPr>
                <w:rFonts w:asciiTheme="minorHAnsi" w:hAnsiTheme="minorHAnsi" w:cstheme="minorHAnsi"/>
                <w:sz w:val="22"/>
                <w:szCs w:val="22"/>
                <w:shd w:val="clear" w:color="auto" w:fill="FFFFFF"/>
              </w:rPr>
            </w:pPr>
          </w:p>
          <w:p w14:paraId="55020723" w14:textId="6C3425A7" w:rsidR="00F77D0E" w:rsidRPr="0028446F" w:rsidRDefault="00F77D0E" w:rsidP="001E1BE2">
            <w:p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Asks patient about a</w:t>
            </w:r>
            <w:r w:rsidR="001E1BE2" w:rsidRPr="0028446F">
              <w:rPr>
                <w:rFonts w:asciiTheme="minorHAnsi" w:hAnsiTheme="minorHAnsi" w:cstheme="minorHAnsi"/>
                <w:sz w:val="22"/>
                <w:szCs w:val="22"/>
                <w:shd w:val="clear" w:color="auto" w:fill="FFFFFF"/>
              </w:rPr>
              <w:t xml:space="preserve"> </w:t>
            </w:r>
            <w:r w:rsidR="00394DAC" w:rsidRPr="0028446F">
              <w:rPr>
                <w:rFonts w:asciiTheme="minorHAnsi" w:hAnsiTheme="minorHAnsi" w:cstheme="minorHAnsi"/>
                <w:sz w:val="22"/>
                <w:szCs w:val="22"/>
                <w:shd w:val="clear" w:color="auto" w:fill="FFFFFF"/>
              </w:rPr>
              <w:t>p</w:t>
            </w:r>
            <w:r w:rsidR="00A214D6" w:rsidRPr="0028446F">
              <w:rPr>
                <w:rFonts w:asciiTheme="minorHAnsi" w:hAnsiTheme="minorHAnsi" w:cstheme="minorHAnsi"/>
                <w:sz w:val="22"/>
                <w:szCs w:val="22"/>
                <w:shd w:val="clear" w:color="auto" w:fill="FFFFFF"/>
              </w:rPr>
              <w:t xml:space="preserve">alliative </w:t>
            </w:r>
            <w:r w:rsidR="00394DAC" w:rsidRPr="0028446F">
              <w:rPr>
                <w:rFonts w:asciiTheme="minorHAnsi" w:hAnsiTheme="minorHAnsi" w:cstheme="minorHAnsi"/>
                <w:sz w:val="22"/>
                <w:szCs w:val="22"/>
                <w:shd w:val="clear" w:color="auto" w:fill="FFFFFF"/>
              </w:rPr>
              <w:t>p</w:t>
            </w:r>
            <w:r w:rsidR="001E1BE2" w:rsidRPr="0028446F">
              <w:rPr>
                <w:rFonts w:asciiTheme="minorHAnsi" w:hAnsiTheme="minorHAnsi" w:cstheme="minorHAnsi"/>
                <w:sz w:val="22"/>
                <w:szCs w:val="22"/>
                <w:shd w:val="clear" w:color="auto" w:fill="FFFFFF"/>
              </w:rPr>
              <w:t xml:space="preserve">lan of </w:t>
            </w:r>
            <w:r w:rsidR="00A214D6" w:rsidRPr="0028446F">
              <w:rPr>
                <w:rFonts w:asciiTheme="minorHAnsi" w:hAnsiTheme="minorHAnsi" w:cstheme="minorHAnsi"/>
                <w:sz w:val="22"/>
                <w:szCs w:val="22"/>
                <w:shd w:val="clear" w:color="auto" w:fill="FFFFFF"/>
              </w:rPr>
              <w:t xml:space="preserve">care. </w:t>
            </w:r>
          </w:p>
        </w:tc>
        <w:tc>
          <w:tcPr>
            <w:tcW w:w="2335" w:type="dxa"/>
          </w:tcPr>
          <w:p w14:paraId="4EECF123" w14:textId="77777777" w:rsidR="00473E51" w:rsidRPr="0028446F" w:rsidRDefault="00473E51" w:rsidP="00473E51">
            <w:pPr>
              <w:rPr>
                <w:rFonts w:asciiTheme="minorHAnsi" w:hAnsiTheme="minorHAnsi" w:cstheme="minorHAnsi"/>
                <w:sz w:val="22"/>
                <w:szCs w:val="22"/>
              </w:rPr>
            </w:pPr>
            <w:r w:rsidRPr="0028446F">
              <w:rPr>
                <w:rFonts w:asciiTheme="minorHAnsi" w:hAnsiTheme="minorHAnsi" w:cstheme="minorHAnsi"/>
                <w:b/>
                <w:sz w:val="22"/>
                <w:szCs w:val="22"/>
              </w:rPr>
              <w:lastRenderedPageBreak/>
              <w:t>Role member providing cue:</w:t>
            </w:r>
          </w:p>
          <w:p w14:paraId="573213A0" w14:textId="77777777" w:rsidR="00473E51" w:rsidRPr="0028446F" w:rsidRDefault="709435F9" w:rsidP="00473E51">
            <w:pPr>
              <w:rPr>
                <w:rFonts w:asciiTheme="minorHAnsi" w:hAnsiTheme="minorHAnsi" w:cstheme="minorHAnsi"/>
                <w:b/>
                <w:sz w:val="22"/>
                <w:szCs w:val="22"/>
              </w:rPr>
            </w:pPr>
            <w:r w:rsidRPr="0028446F">
              <w:rPr>
                <w:rFonts w:asciiTheme="minorHAnsi" w:hAnsiTheme="minorHAnsi" w:cstheme="minorHAnsi"/>
                <w:b/>
                <w:bCs/>
                <w:sz w:val="22"/>
                <w:szCs w:val="22"/>
              </w:rPr>
              <w:t xml:space="preserve">Cue: </w:t>
            </w:r>
          </w:p>
          <w:p w14:paraId="55F5F808" w14:textId="7BC5022F" w:rsidR="709435F9" w:rsidRPr="0028446F" w:rsidRDefault="709435F9" w:rsidP="709435F9">
            <w:pPr>
              <w:rPr>
                <w:rFonts w:asciiTheme="minorHAnsi" w:hAnsiTheme="minorHAnsi" w:cstheme="minorHAnsi"/>
                <w:b/>
                <w:bCs/>
              </w:rPr>
            </w:pPr>
          </w:p>
          <w:p w14:paraId="3F9E35D6" w14:textId="23448CC4" w:rsidR="709435F9" w:rsidRPr="0028446F" w:rsidRDefault="709435F9" w:rsidP="709435F9">
            <w:pPr>
              <w:rPr>
                <w:rFonts w:asciiTheme="minorHAnsi" w:hAnsiTheme="minorHAnsi" w:cstheme="minorHAnsi"/>
                <w:b/>
                <w:bCs/>
              </w:rPr>
            </w:pPr>
          </w:p>
          <w:p w14:paraId="4ACDD5AE" w14:textId="49134517" w:rsidR="709435F9" w:rsidRPr="0028446F" w:rsidRDefault="709435F9" w:rsidP="709435F9">
            <w:pPr>
              <w:rPr>
                <w:rFonts w:asciiTheme="minorHAnsi" w:hAnsiTheme="minorHAnsi" w:cstheme="minorHAnsi"/>
                <w:b/>
                <w:bCs/>
              </w:rPr>
            </w:pPr>
          </w:p>
          <w:p w14:paraId="1818CF94" w14:textId="3068B25F" w:rsidR="709435F9" w:rsidRPr="0028446F" w:rsidRDefault="709435F9" w:rsidP="709435F9">
            <w:pPr>
              <w:rPr>
                <w:rFonts w:asciiTheme="minorHAnsi" w:hAnsiTheme="minorHAnsi" w:cstheme="minorHAnsi"/>
                <w:b/>
                <w:bCs/>
              </w:rPr>
            </w:pPr>
          </w:p>
          <w:p w14:paraId="37BD1B28" w14:textId="39589386" w:rsidR="709435F9" w:rsidRPr="0028446F" w:rsidRDefault="709435F9" w:rsidP="709435F9">
            <w:pPr>
              <w:rPr>
                <w:rFonts w:asciiTheme="minorHAnsi" w:hAnsiTheme="minorHAnsi" w:cstheme="minorHAnsi"/>
                <w:b/>
                <w:bCs/>
              </w:rPr>
            </w:pPr>
          </w:p>
          <w:p w14:paraId="03004445" w14:textId="5FF331F0" w:rsidR="709435F9" w:rsidRPr="0028446F" w:rsidRDefault="709435F9" w:rsidP="709435F9">
            <w:pPr>
              <w:rPr>
                <w:rFonts w:asciiTheme="minorHAnsi" w:hAnsiTheme="minorHAnsi" w:cstheme="minorHAnsi"/>
                <w:b/>
                <w:bCs/>
              </w:rPr>
            </w:pPr>
          </w:p>
          <w:p w14:paraId="7C9A6FC5" w14:textId="270B4006" w:rsidR="709435F9" w:rsidRPr="0028446F" w:rsidRDefault="709435F9" w:rsidP="709435F9">
            <w:pPr>
              <w:rPr>
                <w:rFonts w:asciiTheme="minorHAnsi" w:hAnsiTheme="minorHAnsi" w:cstheme="minorHAnsi"/>
                <w:b/>
                <w:bCs/>
              </w:rPr>
            </w:pPr>
          </w:p>
          <w:p w14:paraId="62EB34B7" w14:textId="774D0B6D" w:rsidR="709435F9" w:rsidRPr="0028446F" w:rsidRDefault="709435F9" w:rsidP="709435F9">
            <w:pPr>
              <w:rPr>
                <w:rFonts w:asciiTheme="minorHAnsi" w:hAnsiTheme="minorHAnsi" w:cstheme="minorHAnsi"/>
                <w:b/>
                <w:bCs/>
              </w:rPr>
            </w:pPr>
          </w:p>
          <w:p w14:paraId="3E0E0BB9" w14:textId="686415C0" w:rsidR="709435F9" w:rsidRPr="0028446F" w:rsidRDefault="709435F9" w:rsidP="709435F9">
            <w:pPr>
              <w:rPr>
                <w:rFonts w:asciiTheme="minorHAnsi" w:hAnsiTheme="minorHAnsi" w:cstheme="minorHAnsi"/>
                <w:b/>
                <w:bCs/>
              </w:rPr>
            </w:pPr>
          </w:p>
          <w:p w14:paraId="06205024" w14:textId="36525F0A" w:rsidR="709435F9" w:rsidRPr="0028446F" w:rsidRDefault="709435F9" w:rsidP="709435F9">
            <w:pPr>
              <w:rPr>
                <w:rFonts w:asciiTheme="minorHAnsi" w:hAnsiTheme="minorHAnsi" w:cstheme="minorHAnsi"/>
                <w:b/>
                <w:bCs/>
              </w:rPr>
            </w:pPr>
          </w:p>
          <w:p w14:paraId="5EC50A15" w14:textId="2B7AB85F" w:rsidR="709435F9" w:rsidRPr="0028446F" w:rsidRDefault="709435F9" w:rsidP="709435F9">
            <w:pPr>
              <w:rPr>
                <w:rFonts w:asciiTheme="minorHAnsi" w:hAnsiTheme="minorHAnsi" w:cstheme="minorHAnsi"/>
                <w:b/>
                <w:bCs/>
              </w:rPr>
            </w:pPr>
          </w:p>
          <w:p w14:paraId="4C68628B" w14:textId="0F0971E9" w:rsidR="709435F9" w:rsidRPr="0028446F" w:rsidRDefault="709435F9" w:rsidP="709435F9">
            <w:pPr>
              <w:rPr>
                <w:rFonts w:asciiTheme="minorHAnsi" w:hAnsiTheme="minorHAnsi" w:cstheme="minorHAnsi"/>
                <w:b/>
                <w:bCs/>
              </w:rPr>
            </w:pPr>
          </w:p>
          <w:p w14:paraId="73D1BFFF" w14:textId="73FB25BF" w:rsidR="709435F9" w:rsidRPr="0028446F" w:rsidRDefault="709435F9" w:rsidP="709435F9">
            <w:pPr>
              <w:rPr>
                <w:rFonts w:asciiTheme="minorHAnsi" w:hAnsiTheme="minorHAnsi" w:cstheme="minorHAnsi"/>
                <w:b/>
                <w:bCs/>
              </w:rPr>
            </w:pPr>
          </w:p>
          <w:p w14:paraId="6924CBD5" w14:textId="77777777" w:rsidR="008D2260" w:rsidRPr="0028446F" w:rsidRDefault="008D2260" w:rsidP="709435F9">
            <w:pPr>
              <w:rPr>
                <w:rFonts w:asciiTheme="minorHAnsi" w:hAnsiTheme="minorHAnsi" w:cstheme="minorHAnsi"/>
                <w:sz w:val="22"/>
                <w:szCs w:val="22"/>
              </w:rPr>
            </w:pPr>
          </w:p>
          <w:p w14:paraId="1DB79EB8" w14:textId="0B3E1E80" w:rsidR="00E543E8" w:rsidRPr="0028446F" w:rsidRDefault="709435F9" w:rsidP="709435F9">
            <w:pPr>
              <w:rPr>
                <w:rFonts w:asciiTheme="minorHAnsi" w:hAnsiTheme="minorHAnsi" w:cstheme="minorHAnsi"/>
              </w:rPr>
            </w:pPr>
            <w:r w:rsidRPr="0028446F">
              <w:rPr>
                <w:rFonts w:asciiTheme="minorHAnsi" w:hAnsiTheme="minorHAnsi" w:cstheme="minorHAnsi"/>
                <w:sz w:val="22"/>
                <w:szCs w:val="22"/>
              </w:rPr>
              <w:t>If the students get stuck, faculty member or other person could play the role of a social worker and help to get the discussion going.</w:t>
            </w:r>
          </w:p>
          <w:p w14:paraId="03E2E0CA" w14:textId="0BDBD2F5" w:rsidR="00E543E8" w:rsidRPr="0028446F" w:rsidRDefault="00E543E8" w:rsidP="709435F9">
            <w:pPr>
              <w:rPr>
                <w:rFonts w:asciiTheme="minorHAnsi" w:hAnsiTheme="minorHAnsi" w:cstheme="minorHAnsi"/>
              </w:rPr>
            </w:pPr>
          </w:p>
          <w:p w14:paraId="56468B01" w14:textId="5CCC4DDF" w:rsidR="00E543E8" w:rsidRPr="0028446F" w:rsidRDefault="00E543E8" w:rsidP="709435F9">
            <w:pPr>
              <w:rPr>
                <w:rFonts w:asciiTheme="minorHAnsi" w:hAnsiTheme="minorHAnsi" w:cstheme="minorHAnsi"/>
              </w:rPr>
            </w:pPr>
          </w:p>
          <w:p w14:paraId="6504E4B9" w14:textId="548EE73C" w:rsidR="00E543E8" w:rsidRPr="0028446F" w:rsidRDefault="00E543E8" w:rsidP="709435F9">
            <w:pPr>
              <w:rPr>
                <w:rFonts w:asciiTheme="minorHAnsi" w:hAnsiTheme="minorHAnsi" w:cstheme="minorHAnsi"/>
              </w:rPr>
            </w:pPr>
          </w:p>
          <w:p w14:paraId="12FDC63C" w14:textId="77777777" w:rsidR="001960ED" w:rsidRPr="0028446F" w:rsidRDefault="001960ED" w:rsidP="709435F9">
            <w:pPr>
              <w:rPr>
                <w:rFonts w:asciiTheme="minorHAnsi" w:hAnsiTheme="minorHAnsi" w:cstheme="minorHAnsi"/>
              </w:rPr>
            </w:pPr>
          </w:p>
          <w:p w14:paraId="27FDB9FE" w14:textId="77777777" w:rsidR="001960ED" w:rsidRPr="0028446F" w:rsidRDefault="001960ED" w:rsidP="709435F9">
            <w:pPr>
              <w:rPr>
                <w:rFonts w:asciiTheme="minorHAnsi" w:hAnsiTheme="minorHAnsi" w:cstheme="minorHAnsi"/>
              </w:rPr>
            </w:pPr>
          </w:p>
          <w:p w14:paraId="49D89D2F" w14:textId="7C4B205C" w:rsidR="00E543E8" w:rsidRPr="0028446F" w:rsidRDefault="709435F9" w:rsidP="709435F9">
            <w:pPr>
              <w:rPr>
                <w:rFonts w:asciiTheme="minorHAnsi" w:hAnsiTheme="minorHAnsi" w:cstheme="minorHAnsi"/>
              </w:rPr>
            </w:pPr>
            <w:r w:rsidRPr="0028446F">
              <w:rPr>
                <w:rFonts w:asciiTheme="minorHAnsi" w:hAnsiTheme="minorHAnsi" w:cstheme="minorHAnsi"/>
                <w:sz w:val="22"/>
                <w:szCs w:val="22"/>
              </w:rPr>
              <w:t>If this is not an issue in your state, the discussion could center around not having Advanced Directives and Durable Power of Attorney.</w:t>
            </w:r>
          </w:p>
        </w:tc>
      </w:tr>
      <w:tr w:rsidR="004E75E5" w:rsidRPr="00CB7994" w14:paraId="1806FDE1" w14:textId="77777777" w:rsidTr="00D172AB">
        <w:tc>
          <w:tcPr>
            <w:tcW w:w="1255" w:type="dxa"/>
          </w:tcPr>
          <w:p w14:paraId="713DA4A8" w14:textId="77777777" w:rsidR="00FB1B39" w:rsidRPr="0028446F" w:rsidRDefault="00D629D3" w:rsidP="00966666">
            <w:pPr>
              <w:rPr>
                <w:rFonts w:asciiTheme="minorHAnsi" w:hAnsiTheme="minorHAnsi" w:cstheme="minorHAnsi"/>
                <w:b/>
                <w:sz w:val="22"/>
                <w:szCs w:val="22"/>
              </w:rPr>
            </w:pPr>
            <w:r w:rsidRPr="0028446F">
              <w:rPr>
                <w:rFonts w:asciiTheme="minorHAnsi" w:hAnsiTheme="minorHAnsi" w:cstheme="minorHAnsi"/>
                <w:b/>
                <w:sz w:val="22"/>
                <w:szCs w:val="22"/>
              </w:rPr>
              <w:lastRenderedPageBreak/>
              <w:t>10-15</w:t>
            </w:r>
            <w:r w:rsidR="003E38A6" w:rsidRPr="0028446F">
              <w:rPr>
                <w:rFonts w:asciiTheme="minorHAnsi" w:hAnsiTheme="minorHAnsi" w:cstheme="minorHAnsi"/>
                <w:b/>
                <w:sz w:val="22"/>
                <w:szCs w:val="22"/>
              </w:rPr>
              <w:t xml:space="preserve"> min</w:t>
            </w:r>
          </w:p>
        </w:tc>
        <w:tc>
          <w:tcPr>
            <w:tcW w:w="4107" w:type="dxa"/>
          </w:tcPr>
          <w:p w14:paraId="64E2BC23" w14:textId="57A4F00A" w:rsidR="00F269E1" w:rsidRPr="0028446F" w:rsidRDefault="00F269E1" w:rsidP="00561D60">
            <w:pPr>
              <w:rPr>
                <w:rFonts w:asciiTheme="minorHAnsi" w:hAnsiTheme="minorHAnsi" w:cstheme="minorHAnsi"/>
                <w:sz w:val="22"/>
                <w:szCs w:val="22"/>
              </w:rPr>
            </w:pPr>
          </w:p>
        </w:tc>
        <w:tc>
          <w:tcPr>
            <w:tcW w:w="3093" w:type="dxa"/>
          </w:tcPr>
          <w:p w14:paraId="160CEFC1" w14:textId="77777777" w:rsidR="00386C29" w:rsidRPr="0028446F" w:rsidRDefault="00386C29" w:rsidP="00386C29">
            <w:pPr>
              <w:rPr>
                <w:rFonts w:asciiTheme="minorHAnsi" w:hAnsiTheme="minorHAnsi" w:cstheme="minorHAnsi"/>
                <w:sz w:val="22"/>
                <w:szCs w:val="22"/>
              </w:rPr>
            </w:pPr>
            <w:r w:rsidRPr="0028446F">
              <w:rPr>
                <w:rFonts w:asciiTheme="minorHAnsi" w:hAnsiTheme="minorHAnsi" w:cstheme="minorHAnsi"/>
                <w:b/>
                <w:sz w:val="22"/>
                <w:szCs w:val="22"/>
              </w:rPr>
              <w:t>Learners are expected to</w:t>
            </w:r>
            <w:r w:rsidRPr="0028446F">
              <w:rPr>
                <w:rFonts w:asciiTheme="minorHAnsi" w:hAnsiTheme="minorHAnsi" w:cstheme="minorHAnsi"/>
                <w:sz w:val="22"/>
                <w:szCs w:val="22"/>
              </w:rPr>
              <w:t>:</w:t>
            </w:r>
          </w:p>
          <w:p w14:paraId="54A4DA75" w14:textId="77777777" w:rsidR="00386C29" w:rsidRPr="0028446F" w:rsidRDefault="00386C29" w:rsidP="001E1BE2">
            <w:pPr>
              <w:rPr>
                <w:rFonts w:asciiTheme="minorHAnsi" w:hAnsiTheme="minorHAnsi" w:cstheme="minorHAnsi"/>
                <w:sz w:val="22"/>
                <w:szCs w:val="22"/>
                <w:shd w:val="clear" w:color="auto" w:fill="FFFFFF"/>
              </w:rPr>
            </w:pPr>
          </w:p>
          <w:p w14:paraId="498DA6C7" w14:textId="095673CB" w:rsidR="001E1BE2" w:rsidRPr="0028446F" w:rsidRDefault="00386C29" w:rsidP="001E1BE2">
            <w:pPr>
              <w:rPr>
                <w:rFonts w:asciiTheme="minorHAnsi" w:hAnsiTheme="minorHAnsi" w:cstheme="minorHAnsi"/>
                <w:sz w:val="22"/>
                <w:szCs w:val="22"/>
                <w:shd w:val="clear" w:color="auto" w:fill="FFFFFF"/>
              </w:rPr>
            </w:pPr>
            <w:r w:rsidRPr="0028446F">
              <w:rPr>
                <w:rFonts w:asciiTheme="minorHAnsi" w:hAnsiTheme="minorHAnsi" w:cstheme="minorHAnsi"/>
                <w:sz w:val="22"/>
                <w:szCs w:val="22"/>
                <w:shd w:val="clear" w:color="auto" w:fill="FFFFFF"/>
              </w:rPr>
              <w:t>E</w:t>
            </w:r>
            <w:r w:rsidR="00F77D0E" w:rsidRPr="0028446F">
              <w:rPr>
                <w:rFonts w:asciiTheme="minorHAnsi" w:hAnsiTheme="minorHAnsi" w:cstheme="minorHAnsi"/>
                <w:sz w:val="22"/>
                <w:szCs w:val="22"/>
                <w:shd w:val="clear" w:color="auto" w:fill="FFFFFF"/>
              </w:rPr>
              <w:t>xplains palliative care</w:t>
            </w:r>
            <w:r w:rsidR="001E1BE2" w:rsidRPr="0028446F">
              <w:rPr>
                <w:rFonts w:asciiTheme="minorHAnsi" w:hAnsiTheme="minorHAnsi" w:cstheme="minorHAnsi"/>
                <w:sz w:val="22"/>
                <w:szCs w:val="22"/>
                <w:shd w:val="clear" w:color="auto" w:fill="FFFFFF"/>
              </w:rPr>
              <w:t xml:space="preserve">: </w:t>
            </w:r>
          </w:p>
          <w:p w14:paraId="3DA14049" w14:textId="77777777" w:rsidR="00357837" w:rsidRPr="0028446F" w:rsidRDefault="001E1BE2" w:rsidP="005F3ABC">
            <w:pPr>
              <w:pStyle w:val="NormalWeb"/>
              <w:numPr>
                <w:ilvl w:val="0"/>
                <w:numId w:val="9"/>
              </w:numPr>
              <w:shd w:val="clear" w:color="auto" w:fill="FFFFFF"/>
              <w:spacing w:before="0" w:beforeAutospacing="0" w:after="0" w:afterAutospacing="0"/>
              <w:rPr>
                <w:rFonts w:asciiTheme="minorHAnsi" w:hAnsiTheme="minorHAnsi" w:cstheme="minorHAnsi"/>
                <w:sz w:val="22"/>
                <w:szCs w:val="22"/>
              </w:rPr>
            </w:pPr>
            <w:r w:rsidRPr="0028446F">
              <w:rPr>
                <w:rFonts w:asciiTheme="minorHAnsi" w:hAnsiTheme="minorHAnsi" w:cstheme="minorHAnsi"/>
                <w:sz w:val="22"/>
                <w:szCs w:val="22"/>
              </w:rPr>
              <w:t>Palliative care</w:t>
            </w:r>
            <w:r w:rsidR="00357837" w:rsidRPr="0028446F">
              <w:rPr>
                <w:rFonts w:asciiTheme="minorHAnsi" w:hAnsiTheme="minorHAnsi" w:cstheme="minorHAnsi"/>
                <w:sz w:val="22"/>
                <w:szCs w:val="22"/>
              </w:rPr>
              <w:t>-</w:t>
            </w:r>
            <w:r w:rsidRPr="0028446F">
              <w:rPr>
                <w:rFonts w:asciiTheme="minorHAnsi" w:hAnsiTheme="minorHAnsi" w:cstheme="minorHAnsi"/>
                <w:sz w:val="22"/>
                <w:szCs w:val="22"/>
              </w:rPr>
              <w:t xml:space="preserve"> specialized medical care for people living with a serious illness. </w:t>
            </w:r>
          </w:p>
          <w:p w14:paraId="3F0EC001" w14:textId="77777777" w:rsidR="00561D60" w:rsidRPr="0028446F" w:rsidRDefault="001E1BE2" w:rsidP="005F3ABC">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28446F">
              <w:rPr>
                <w:rFonts w:asciiTheme="minorHAnsi" w:hAnsiTheme="minorHAnsi" w:cstheme="minorHAnsi"/>
                <w:sz w:val="22"/>
                <w:szCs w:val="22"/>
              </w:rPr>
              <w:t>focuses on providing relief from the symptoms and stress of the illness. The goal is to improve quality of life for both the patient and the family.</w:t>
            </w:r>
          </w:p>
          <w:p w14:paraId="61CAD106" w14:textId="16FAB83B" w:rsidR="008F1F06" w:rsidRPr="008F1F06" w:rsidRDefault="001E1BE2" w:rsidP="00D238A0">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F1F06">
              <w:rPr>
                <w:rFonts w:asciiTheme="minorHAnsi" w:hAnsiTheme="minorHAnsi" w:cstheme="minorHAnsi"/>
                <w:sz w:val="22"/>
                <w:szCs w:val="22"/>
              </w:rPr>
              <w:t>a team of doctors, nurses and other specialists who l work together to provide medical and emotional support.</w:t>
            </w:r>
          </w:p>
          <w:p w14:paraId="69587556" w14:textId="5FBBBA57" w:rsidR="004E75E5" w:rsidRPr="0028446F" w:rsidRDefault="001E1BE2" w:rsidP="005F3ABC">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28446F">
              <w:rPr>
                <w:rFonts w:asciiTheme="minorHAnsi" w:hAnsiTheme="minorHAnsi" w:cstheme="minorHAnsi"/>
                <w:sz w:val="22"/>
                <w:szCs w:val="22"/>
              </w:rPr>
              <w:lastRenderedPageBreak/>
              <w:t>The care is based on the needs of the patient, not on the patient’s prognosis. It is appropriate at any age and at any stage in a serious illness, and it can be provided along with treatment.</w:t>
            </w:r>
          </w:p>
        </w:tc>
        <w:tc>
          <w:tcPr>
            <w:tcW w:w="2335" w:type="dxa"/>
          </w:tcPr>
          <w:p w14:paraId="3727C24F" w14:textId="77777777" w:rsidR="00473E51" w:rsidRPr="0028446F" w:rsidRDefault="00473E51" w:rsidP="00473E51">
            <w:pPr>
              <w:rPr>
                <w:rFonts w:asciiTheme="minorHAnsi" w:hAnsiTheme="minorHAnsi" w:cstheme="minorHAnsi"/>
                <w:sz w:val="22"/>
                <w:szCs w:val="22"/>
              </w:rPr>
            </w:pPr>
            <w:r w:rsidRPr="0028446F">
              <w:rPr>
                <w:rFonts w:asciiTheme="minorHAnsi" w:hAnsiTheme="minorHAnsi" w:cstheme="minorHAnsi"/>
                <w:b/>
                <w:sz w:val="22"/>
                <w:szCs w:val="22"/>
              </w:rPr>
              <w:lastRenderedPageBreak/>
              <w:t>Role member providing cue:</w:t>
            </w:r>
          </w:p>
          <w:p w14:paraId="014C3D19" w14:textId="77777777" w:rsidR="00473E51" w:rsidRPr="0028446F" w:rsidRDefault="00473E51" w:rsidP="00473E51">
            <w:pPr>
              <w:rPr>
                <w:rFonts w:asciiTheme="minorHAnsi" w:hAnsiTheme="minorHAnsi" w:cstheme="minorHAnsi"/>
                <w:b/>
                <w:sz w:val="22"/>
                <w:szCs w:val="22"/>
              </w:rPr>
            </w:pPr>
            <w:r w:rsidRPr="0028446F">
              <w:rPr>
                <w:rFonts w:asciiTheme="minorHAnsi" w:hAnsiTheme="minorHAnsi" w:cstheme="minorHAnsi"/>
                <w:b/>
                <w:sz w:val="22"/>
                <w:szCs w:val="22"/>
              </w:rPr>
              <w:t xml:space="preserve">Cue: </w:t>
            </w:r>
          </w:p>
          <w:p w14:paraId="019A504B" w14:textId="77777777" w:rsidR="00FB1B39" w:rsidRPr="0028446F" w:rsidRDefault="00FB1B39" w:rsidP="00966666">
            <w:pPr>
              <w:rPr>
                <w:rFonts w:asciiTheme="minorHAnsi" w:hAnsiTheme="minorHAnsi" w:cstheme="minorHAnsi"/>
                <w:sz w:val="22"/>
                <w:szCs w:val="22"/>
              </w:rPr>
            </w:pPr>
          </w:p>
        </w:tc>
      </w:tr>
      <w:tr w:rsidR="00E92B3E" w:rsidRPr="008F1F06" w14:paraId="6954D9E6" w14:textId="77777777" w:rsidTr="00D172AB">
        <w:trPr>
          <w:trHeight w:val="620"/>
        </w:trPr>
        <w:tc>
          <w:tcPr>
            <w:tcW w:w="1255" w:type="dxa"/>
          </w:tcPr>
          <w:p w14:paraId="5F464FCB" w14:textId="77777777" w:rsidR="00E92B3E" w:rsidRPr="008F1F06" w:rsidRDefault="00E92B3E" w:rsidP="00E92B3E">
            <w:pPr>
              <w:rPr>
                <w:rFonts w:asciiTheme="minorHAnsi" w:hAnsiTheme="minorHAnsi" w:cstheme="minorHAnsi"/>
                <w:b/>
                <w:sz w:val="22"/>
                <w:szCs w:val="22"/>
              </w:rPr>
            </w:pPr>
            <w:r w:rsidRPr="008F1F06">
              <w:rPr>
                <w:rFonts w:asciiTheme="minorHAnsi" w:hAnsiTheme="minorHAnsi" w:cstheme="minorHAnsi"/>
                <w:b/>
                <w:sz w:val="22"/>
                <w:szCs w:val="22"/>
              </w:rPr>
              <w:t>15-20 min</w:t>
            </w:r>
          </w:p>
        </w:tc>
        <w:tc>
          <w:tcPr>
            <w:tcW w:w="4107" w:type="dxa"/>
          </w:tcPr>
          <w:p w14:paraId="60306EBE" w14:textId="77777777" w:rsidR="00A05DC6" w:rsidRPr="008F1F06" w:rsidRDefault="00527B4F" w:rsidP="00E92B3E">
            <w:pPr>
              <w:rPr>
                <w:rFonts w:asciiTheme="minorHAnsi" w:hAnsiTheme="minorHAnsi" w:cstheme="minorHAnsi"/>
                <w:b/>
                <w:bCs/>
                <w:sz w:val="22"/>
                <w:szCs w:val="22"/>
              </w:rPr>
            </w:pPr>
            <w:r w:rsidRPr="008F1F06">
              <w:rPr>
                <w:rFonts w:asciiTheme="minorHAnsi" w:hAnsiTheme="minorHAnsi" w:cstheme="minorHAnsi"/>
                <w:b/>
                <w:bCs/>
                <w:sz w:val="22"/>
                <w:szCs w:val="22"/>
              </w:rPr>
              <w:t>Mike:</w:t>
            </w:r>
          </w:p>
          <w:p w14:paraId="7376B927" w14:textId="349554D5" w:rsidR="00527B4F" w:rsidRPr="008F1F06" w:rsidRDefault="00A05DC6" w:rsidP="00E92B3E">
            <w:pPr>
              <w:rPr>
                <w:rFonts w:asciiTheme="minorHAnsi" w:hAnsiTheme="minorHAnsi" w:cstheme="minorHAnsi"/>
                <w:sz w:val="22"/>
                <w:szCs w:val="22"/>
              </w:rPr>
            </w:pPr>
            <w:r w:rsidRPr="008F1F06">
              <w:rPr>
                <w:rFonts w:asciiTheme="minorHAnsi" w:hAnsiTheme="minorHAnsi" w:cstheme="minorHAnsi"/>
                <w:sz w:val="22"/>
                <w:szCs w:val="22"/>
              </w:rPr>
              <w:t>“</w:t>
            </w:r>
            <w:r w:rsidR="00527B4F" w:rsidRPr="008F1F06">
              <w:rPr>
                <w:rFonts w:asciiTheme="minorHAnsi" w:hAnsiTheme="minorHAnsi" w:cstheme="minorHAnsi"/>
                <w:sz w:val="22"/>
                <w:szCs w:val="22"/>
              </w:rPr>
              <w:t>I want to be at home. Jim and I are retired</w:t>
            </w:r>
            <w:r w:rsidR="00357837" w:rsidRPr="008F1F06">
              <w:rPr>
                <w:rFonts w:asciiTheme="minorHAnsi" w:hAnsiTheme="minorHAnsi" w:cstheme="minorHAnsi"/>
                <w:sz w:val="22"/>
                <w:szCs w:val="22"/>
              </w:rPr>
              <w:t>,</w:t>
            </w:r>
            <w:r w:rsidR="00527B4F" w:rsidRPr="008F1F06">
              <w:rPr>
                <w:rFonts w:asciiTheme="minorHAnsi" w:hAnsiTheme="minorHAnsi" w:cstheme="minorHAnsi"/>
                <w:sz w:val="22"/>
                <w:szCs w:val="22"/>
              </w:rPr>
              <w:t xml:space="preserve"> and Jim wants to take care of me at home.</w:t>
            </w:r>
            <w:r w:rsidRPr="008F1F06">
              <w:rPr>
                <w:rFonts w:asciiTheme="minorHAnsi" w:hAnsiTheme="minorHAnsi" w:cstheme="minorHAnsi"/>
                <w:sz w:val="22"/>
                <w:szCs w:val="22"/>
              </w:rPr>
              <w:t>”</w:t>
            </w:r>
          </w:p>
          <w:p w14:paraId="0C0FA961" w14:textId="4FE1B7AB" w:rsidR="00527B4F" w:rsidRPr="008F1F06" w:rsidRDefault="00527B4F" w:rsidP="00E92B3E">
            <w:pPr>
              <w:rPr>
                <w:rFonts w:asciiTheme="minorHAnsi" w:hAnsiTheme="minorHAnsi" w:cstheme="minorHAnsi"/>
                <w:sz w:val="22"/>
                <w:szCs w:val="22"/>
              </w:rPr>
            </w:pPr>
          </w:p>
          <w:p w14:paraId="4156EFF8" w14:textId="77777777" w:rsidR="00A05DC6" w:rsidRPr="008F1F06" w:rsidRDefault="00527B4F" w:rsidP="00527B4F">
            <w:pPr>
              <w:rPr>
                <w:rFonts w:asciiTheme="minorHAnsi" w:hAnsiTheme="minorHAnsi" w:cstheme="minorHAnsi"/>
                <w:b/>
                <w:bCs/>
                <w:sz w:val="22"/>
                <w:szCs w:val="22"/>
              </w:rPr>
            </w:pPr>
            <w:r w:rsidRPr="008F1F06">
              <w:rPr>
                <w:rFonts w:asciiTheme="minorHAnsi" w:hAnsiTheme="minorHAnsi" w:cstheme="minorHAnsi"/>
                <w:b/>
                <w:bCs/>
                <w:sz w:val="22"/>
                <w:szCs w:val="22"/>
              </w:rPr>
              <w:t>Jim:</w:t>
            </w:r>
          </w:p>
          <w:p w14:paraId="70107537" w14:textId="5FC8A927" w:rsidR="00527B4F" w:rsidRPr="008F1F06" w:rsidRDefault="00A05DC6" w:rsidP="00527B4F">
            <w:pPr>
              <w:rPr>
                <w:rFonts w:asciiTheme="minorHAnsi" w:hAnsiTheme="minorHAnsi" w:cstheme="minorHAnsi"/>
                <w:sz w:val="22"/>
                <w:szCs w:val="22"/>
              </w:rPr>
            </w:pPr>
            <w:r w:rsidRPr="008F1F06">
              <w:rPr>
                <w:rFonts w:asciiTheme="minorHAnsi" w:hAnsiTheme="minorHAnsi" w:cstheme="minorHAnsi"/>
                <w:sz w:val="22"/>
                <w:szCs w:val="22"/>
              </w:rPr>
              <w:t>“</w:t>
            </w:r>
            <w:r w:rsidR="00527B4F" w:rsidRPr="008F1F06">
              <w:rPr>
                <w:rFonts w:asciiTheme="minorHAnsi" w:hAnsiTheme="minorHAnsi" w:cstheme="minorHAnsi"/>
                <w:sz w:val="22"/>
                <w:szCs w:val="22"/>
              </w:rPr>
              <w:t>Yes, we have discussed this. Mike does not want to be in a facility.</w:t>
            </w:r>
            <w:r w:rsidRPr="008F1F06">
              <w:rPr>
                <w:rFonts w:asciiTheme="minorHAnsi" w:hAnsiTheme="minorHAnsi" w:cstheme="minorHAnsi"/>
                <w:sz w:val="22"/>
                <w:szCs w:val="22"/>
              </w:rPr>
              <w:t>”</w:t>
            </w:r>
          </w:p>
          <w:p w14:paraId="7B3C3881" w14:textId="77777777" w:rsidR="00E47831" w:rsidRPr="008F1F06" w:rsidRDefault="00E47831" w:rsidP="00E92B3E">
            <w:pPr>
              <w:rPr>
                <w:rFonts w:asciiTheme="minorHAnsi" w:hAnsiTheme="minorHAnsi" w:cstheme="minorHAnsi"/>
                <w:sz w:val="22"/>
                <w:szCs w:val="22"/>
              </w:rPr>
            </w:pPr>
          </w:p>
          <w:p w14:paraId="3E7BCD2E" w14:textId="77777777" w:rsidR="00A05DC6" w:rsidRPr="008F1F06" w:rsidRDefault="00527B4F" w:rsidP="00E92B3E">
            <w:pPr>
              <w:rPr>
                <w:rFonts w:asciiTheme="minorHAnsi" w:hAnsiTheme="minorHAnsi" w:cstheme="minorHAnsi"/>
                <w:b/>
                <w:bCs/>
                <w:sz w:val="22"/>
                <w:szCs w:val="22"/>
              </w:rPr>
            </w:pPr>
            <w:r w:rsidRPr="008F1F06">
              <w:rPr>
                <w:rFonts w:asciiTheme="minorHAnsi" w:hAnsiTheme="minorHAnsi" w:cstheme="minorHAnsi"/>
                <w:b/>
                <w:bCs/>
                <w:sz w:val="22"/>
                <w:szCs w:val="22"/>
              </w:rPr>
              <w:t>Tyler:</w:t>
            </w:r>
          </w:p>
          <w:p w14:paraId="3F8853E4" w14:textId="12E6C5DF" w:rsidR="00E47831" w:rsidRPr="008F1F06" w:rsidRDefault="00A05DC6" w:rsidP="00E92B3E">
            <w:pPr>
              <w:rPr>
                <w:rFonts w:asciiTheme="minorHAnsi" w:hAnsiTheme="minorHAnsi" w:cstheme="minorHAnsi"/>
                <w:sz w:val="22"/>
                <w:szCs w:val="22"/>
              </w:rPr>
            </w:pPr>
            <w:r w:rsidRPr="008F1F06">
              <w:rPr>
                <w:rFonts w:asciiTheme="minorHAnsi" w:hAnsiTheme="minorHAnsi" w:cstheme="minorHAnsi"/>
                <w:sz w:val="22"/>
                <w:szCs w:val="22"/>
              </w:rPr>
              <w:t>“</w:t>
            </w:r>
            <w:r w:rsidR="00527B4F" w:rsidRPr="008F1F06">
              <w:rPr>
                <w:rFonts w:asciiTheme="minorHAnsi" w:hAnsiTheme="minorHAnsi" w:cstheme="minorHAnsi"/>
                <w:sz w:val="22"/>
                <w:szCs w:val="22"/>
              </w:rPr>
              <w:t>I am good wit</w:t>
            </w:r>
            <w:r w:rsidR="00F77D0E" w:rsidRPr="008F1F06">
              <w:rPr>
                <w:rFonts w:asciiTheme="minorHAnsi" w:hAnsiTheme="minorHAnsi" w:cstheme="minorHAnsi"/>
                <w:sz w:val="22"/>
                <w:szCs w:val="22"/>
              </w:rPr>
              <w:t>h</w:t>
            </w:r>
            <w:r w:rsidR="00527B4F" w:rsidRPr="008F1F06">
              <w:rPr>
                <w:rFonts w:asciiTheme="minorHAnsi" w:hAnsiTheme="minorHAnsi" w:cstheme="minorHAnsi"/>
                <w:sz w:val="22"/>
                <w:szCs w:val="22"/>
              </w:rPr>
              <w:t xml:space="preserve"> it. I would rather that Dad is </w:t>
            </w:r>
            <w:r w:rsidR="00F77D0E" w:rsidRPr="008F1F06">
              <w:rPr>
                <w:rFonts w:asciiTheme="minorHAnsi" w:hAnsiTheme="minorHAnsi" w:cstheme="minorHAnsi"/>
                <w:sz w:val="22"/>
                <w:szCs w:val="22"/>
              </w:rPr>
              <w:t xml:space="preserve">at </w:t>
            </w:r>
            <w:r w:rsidR="00527B4F" w:rsidRPr="008F1F06">
              <w:rPr>
                <w:rFonts w:asciiTheme="minorHAnsi" w:hAnsiTheme="minorHAnsi" w:cstheme="minorHAnsi"/>
                <w:sz w:val="22"/>
                <w:szCs w:val="22"/>
              </w:rPr>
              <w:t xml:space="preserve">home </w:t>
            </w:r>
            <w:r w:rsidR="00F77D0E" w:rsidRPr="008F1F06">
              <w:rPr>
                <w:rFonts w:asciiTheme="minorHAnsi" w:hAnsiTheme="minorHAnsi" w:cstheme="minorHAnsi"/>
                <w:sz w:val="22"/>
                <w:szCs w:val="22"/>
              </w:rPr>
              <w:t xml:space="preserve">rather </w:t>
            </w:r>
            <w:r w:rsidR="00527B4F" w:rsidRPr="008F1F06">
              <w:rPr>
                <w:rFonts w:asciiTheme="minorHAnsi" w:hAnsiTheme="minorHAnsi" w:cstheme="minorHAnsi"/>
                <w:sz w:val="22"/>
                <w:szCs w:val="22"/>
              </w:rPr>
              <w:t>than in a facility. I want Dad to be as happy as he can be for the time he has left.</w:t>
            </w:r>
            <w:r w:rsidRPr="008F1F06">
              <w:rPr>
                <w:rFonts w:asciiTheme="minorHAnsi" w:hAnsiTheme="minorHAnsi" w:cstheme="minorHAnsi"/>
                <w:sz w:val="22"/>
                <w:szCs w:val="22"/>
              </w:rPr>
              <w:t>”</w:t>
            </w:r>
          </w:p>
          <w:p w14:paraId="6B792167" w14:textId="77777777" w:rsidR="00E47831" w:rsidRPr="008F1F06" w:rsidRDefault="00E47831" w:rsidP="00E92B3E">
            <w:pPr>
              <w:rPr>
                <w:rFonts w:asciiTheme="minorHAnsi" w:hAnsiTheme="minorHAnsi" w:cstheme="minorHAnsi"/>
                <w:sz w:val="22"/>
                <w:szCs w:val="22"/>
              </w:rPr>
            </w:pPr>
          </w:p>
          <w:p w14:paraId="03B628D2" w14:textId="77777777" w:rsidR="00A05DC6" w:rsidRPr="008F1F06" w:rsidRDefault="00527B4F" w:rsidP="00E92B3E">
            <w:pPr>
              <w:rPr>
                <w:rFonts w:asciiTheme="minorHAnsi" w:hAnsiTheme="minorHAnsi" w:cstheme="minorHAnsi"/>
                <w:b/>
                <w:bCs/>
                <w:sz w:val="22"/>
                <w:szCs w:val="22"/>
              </w:rPr>
            </w:pPr>
            <w:r w:rsidRPr="008F1F06">
              <w:rPr>
                <w:rFonts w:asciiTheme="minorHAnsi" w:hAnsiTheme="minorHAnsi" w:cstheme="minorHAnsi"/>
                <w:b/>
                <w:bCs/>
                <w:sz w:val="22"/>
                <w:szCs w:val="22"/>
              </w:rPr>
              <w:t>Jim:</w:t>
            </w:r>
          </w:p>
          <w:p w14:paraId="277006C9" w14:textId="2B155E5D" w:rsidR="00E47831" w:rsidRPr="008F1F06" w:rsidRDefault="00A05DC6" w:rsidP="00E92B3E">
            <w:pPr>
              <w:rPr>
                <w:rFonts w:asciiTheme="minorHAnsi" w:hAnsiTheme="minorHAnsi" w:cstheme="minorHAnsi"/>
                <w:sz w:val="22"/>
                <w:szCs w:val="22"/>
              </w:rPr>
            </w:pPr>
            <w:r w:rsidRPr="008F1F06">
              <w:rPr>
                <w:rFonts w:asciiTheme="minorHAnsi" w:hAnsiTheme="minorHAnsi" w:cstheme="minorHAnsi"/>
                <w:sz w:val="22"/>
                <w:szCs w:val="22"/>
              </w:rPr>
              <w:t>“</w:t>
            </w:r>
            <w:r w:rsidR="00527B4F" w:rsidRPr="008F1F06">
              <w:rPr>
                <w:rFonts w:asciiTheme="minorHAnsi" w:hAnsiTheme="minorHAnsi" w:cstheme="minorHAnsi"/>
                <w:sz w:val="22"/>
                <w:szCs w:val="22"/>
              </w:rPr>
              <w:t>I will start working tomorrow on getting our advanced directives completed. We have a resource through the teachers’ union to help us. We should have done this earlier. We have discussed this, but just have not taken the appropriate actions to get it completed.</w:t>
            </w:r>
            <w:r w:rsidRPr="008F1F06">
              <w:rPr>
                <w:rFonts w:asciiTheme="minorHAnsi" w:hAnsiTheme="minorHAnsi" w:cstheme="minorHAnsi"/>
                <w:sz w:val="22"/>
                <w:szCs w:val="22"/>
              </w:rPr>
              <w:t>”</w:t>
            </w:r>
          </w:p>
        </w:tc>
        <w:tc>
          <w:tcPr>
            <w:tcW w:w="3093" w:type="dxa"/>
          </w:tcPr>
          <w:p w14:paraId="4A35C399" w14:textId="77777777" w:rsidR="00A05DC6" w:rsidRPr="008F1F06" w:rsidRDefault="00A05DC6" w:rsidP="00A05DC6">
            <w:pPr>
              <w:rPr>
                <w:rFonts w:asciiTheme="minorHAnsi" w:hAnsiTheme="minorHAnsi" w:cstheme="minorHAnsi"/>
                <w:sz w:val="22"/>
                <w:szCs w:val="22"/>
              </w:rPr>
            </w:pPr>
            <w:r w:rsidRPr="008F1F06">
              <w:rPr>
                <w:rFonts w:asciiTheme="minorHAnsi" w:hAnsiTheme="minorHAnsi" w:cstheme="minorHAnsi"/>
                <w:b/>
                <w:sz w:val="22"/>
                <w:szCs w:val="22"/>
              </w:rPr>
              <w:t>Learners are expected to</w:t>
            </w:r>
            <w:r w:rsidRPr="008F1F06">
              <w:rPr>
                <w:rFonts w:asciiTheme="minorHAnsi" w:hAnsiTheme="minorHAnsi" w:cstheme="minorHAnsi"/>
                <w:sz w:val="22"/>
                <w:szCs w:val="22"/>
              </w:rPr>
              <w:t>:</w:t>
            </w:r>
          </w:p>
          <w:p w14:paraId="3C17E146" w14:textId="77777777" w:rsidR="00A05DC6" w:rsidRPr="008F1F06" w:rsidRDefault="00A05DC6" w:rsidP="00D02C46">
            <w:pPr>
              <w:rPr>
                <w:rFonts w:asciiTheme="minorHAnsi" w:hAnsiTheme="minorHAnsi" w:cstheme="minorHAnsi"/>
                <w:sz w:val="22"/>
                <w:szCs w:val="22"/>
              </w:rPr>
            </w:pPr>
          </w:p>
          <w:p w14:paraId="1F9E7403" w14:textId="422F27BE" w:rsidR="001E1BE2" w:rsidRPr="008F1F06" w:rsidRDefault="00A05DC6" w:rsidP="00D02C46">
            <w:pPr>
              <w:rPr>
                <w:rFonts w:asciiTheme="minorHAnsi" w:hAnsiTheme="minorHAnsi" w:cstheme="minorHAnsi"/>
                <w:sz w:val="22"/>
                <w:szCs w:val="22"/>
              </w:rPr>
            </w:pPr>
            <w:r w:rsidRPr="008F1F06">
              <w:rPr>
                <w:rFonts w:asciiTheme="minorHAnsi" w:hAnsiTheme="minorHAnsi" w:cstheme="minorHAnsi"/>
                <w:sz w:val="22"/>
                <w:szCs w:val="22"/>
              </w:rPr>
              <w:t>Ask w</w:t>
            </w:r>
            <w:r w:rsidR="001E1BE2" w:rsidRPr="008F1F06">
              <w:rPr>
                <w:rFonts w:asciiTheme="minorHAnsi" w:hAnsiTheme="minorHAnsi" w:cstheme="minorHAnsi"/>
                <w:sz w:val="22"/>
                <w:szCs w:val="22"/>
              </w:rPr>
              <w:t xml:space="preserve">here </w:t>
            </w:r>
            <w:r w:rsidRPr="008F1F06">
              <w:rPr>
                <w:rFonts w:asciiTheme="minorHAnsi" w:hAnsiTheme="minorHAnsi" w:cstheme="minorHAnsi"/>
                <w:sz w:val="22"/>
                <w:szCs w:val="22"/>
              </w:rPr>
              <w:t>the patient</w:t>
            </w:r>
            <w:r w:rsidR="001E1BE2" w:rsidRPr="008F1F06">
              <w:rPr>
                <w:rFonts w:asciiTheme="minorHAnsi" w:hAnsiTheme="minorHAnsi" w:cstheme="minorHAnsi"/>
                <w:sz w:val="22"/>
                <w:szCs w:val="22"/>
              </w:rPr>
              <w:t xml:space="preserve"> want</w:t>
            </w:r>
            <w:r w:rsidR="00F77D0E" w:rsidRPr="008F1F06">
              <w:rPr>
                <w:rFonts w:asciiTheme="minorHAnsi" w:hAnsiTheme="minorHAnsi" w:cstheme="minorHAnsi"/>
                <w:sz w:val="22"/>
                <w:szCs w:val="22"/>
              </w:rPr>
              <w:t>s</w:t>
            </w:r>
            <w:r w:rsidR="001E1BE2" w:rsidRPr="008F1F06">
              <w:rPr>
                <w:rFonts w:asciiTheme="minorHAnsi" w:hAnsiTheme="minorHAnsi" w:cstheme="minorHAnsi"/>
                <w:sz w:val="22"/>
                <w:szCs w:val="22"/>
              </w:rPr>
              <w:t xml:space="preserve"> to be cared for</w:t>
            </w:r>
            <w:r w:rsidRPr="008F1F06">
              <w:rPr>
                <w:rFonts w:asciiTheme="minorHAnsi" w:hAnsiTheme="minorHAnsi" w:cstheme="minorHAnsi"/>
                <w:sz w:val="22"/>
                <w:szCs w:val="22"/>
              </w:rPr>
              <w:t>.</w:t>
            </w:r>
            <w:r w:rsidR="001E1BE2" w:rsidRPr="008F1F06">
              <w:rPr>
                <w:rFonts w:asciiTheme="minorHAnsi" w:hAnsiTheme="minorHAnsi" w:cstheme="minorHAnsi"/>
                <w:sz w:val="22"/>
                <w:szCs w:val="22"/>
              </w:rPr>
              <w:t xml:space="preserve"> In </w:t>
            </w:r>
            <w:r w:rsidRPr="008F1F06">
              <w:rPr>
                <w:rFonts w:asciiTheme="minorHAnsi" w:hAnsiTheme="minorHAnsi" w:cstheme="minorHAnsi"/>
                <w:sz w:val="22"/>
                <w:szCs w:val="22"/>
              </w:rPr>
              <w:t>his</w:t>
            </w:r>
            <w:r w:rsidR="001E1BE2" w:rsidRPr="008F1F06">
              <w:rPr>
                <w:rFonts w:asciiTheme="minorHAnsi" w:hAnsiTheme="minorHAnsi" w:cstheme="minorHAnsi"/>
                <w:sz w:val="22"/>
                <w:szCs w:val="22"/>
              </w:rPr>
              <w:t xml:space="preserve"> home or in a facility?</w:t>
            </w:r>
          </w:p>
          <w:p w14:paraId="422699F9" w14:textId="77777777" w:rsidR="00527B4F" w:rsidRPr="008F1F06" w:rsidRDefault="00527B4F" w:rsidP="00D02C46">
            <w:pPr>
              <w:rPr>
                <w:rFonts w:asciiTheme="minorHAnsi" w:hAnsiTheme="minorHAnsi" w:cstheme="minorHAnsi"/>
                <w:sz w:val="22"/>
                <w:szCs w:val="22"/>
              </w:rPr>
            </w:pPr>
          </w:p>
          <w:p w14:paraId="423905D3" w14:textId="77777777" w:rsidR="00461C18" w:rsidRPr="008F1F06" w:rsidRDefault="00461C18" w:rsidP="00D02C46">
            <w:pPr>
              <w:rPr>
                <w:rFonts w:asciiTheme="minorHAnsi" w:hAnsiTheme="minorHAnsi" w:cstheme="minorHAnsi"/>
                <w:b/>
                <w:bCs/>
                <w:sz w:val="22"/>
                <w:szCs w:val="22"/>
              </w:rPr>
            </w:pPr>
          </w:p>
          <w:p w14:paraId="679B6C49" w14:textId="0563FC4D" w:rsidR="00461C18" w:rsidRPr="008F1F06" w:rsidRDefault="00461C18" w:rsidP="00D02C46">
            <w:pPr>
              <w:rPr>
                <w:rFonts w:asciiTheme="minorHAnsi" w:hAnsiTheme="minorHAnsi" w:cstheme="minorHAnsi"/>
                <w:b/>
                <w:bCs/>
                <w:sz w:val="22"/>
                <w:szCs w:val="22"/>
              </w:rPr>
            </w:pPr>
          </w:p>
          <w:p w14:paraId="67D2C3D4" w14:textId="4F2076F3" w:rsidR="00DE7AAF" w:rsidRPr="008F1F06" w:rsidRDefault="00DE7AAF" w:rsidP="00D02C46">
            <w:pPr>
              <w:rPr>
                <w:rFonts w:asciiTheme="minorHAnsi" w:hAnsiTheme="minorHAnsi" w:cstheme="minorHAnsi"/>
                <w:b/>
                <w:bCs/>
                <w:sz w:val="22"/>
                <w:szCs w:val="22"/>
              </w:rPr>
            </w:pPr>
          </w:p>
          <w:p w14:paraId="2B803766" w14:textId="77777777" w:rsidR="001D406B" w:rsidRPr="008F1F06" w:rsidRDefault="001D406B" w:rsidP="00D02C46">
            <w:pPr>
              <w:rPr>
                <w:rFonts w:asciiTheme="minorHAnsi" w:hAnsiTheme="minorHAnsi" w:cstheme="minorHAnsi"/>
                <w:b/>
                <w:bCs/>
                <w:sz w:val="22"/>
                <w:szCs w:val="22"/>
              </w:rPr>
            </w:pPr>
          </w:p>
          <w:p w14:paraId="1608AE7B" w14:textId="778C1460" w:rsidR="00527B4F" w:rsidRPr="008F1F06" w:rsidRDefault="001D406B" w:rsidP="00D02C46">
            <w:pPr>
              <w:rPr>
                <w:rFonts w:asciiTheme="minorHAnsi" w:hAnsiTheme="minorHAnsi" w:cstheme="minorHAnsi"/>
                <w:sz w:val="22"/>
                <w:szCs w:val="22"/>
              </w:rPr>
            </w:pPr>
            <w:r w:rsidRPr="008F1F06">
              <w:rPr>
                <w:rFonts w:asciiTheme="minorHAnsi" w:hAnsiTheme="minorHAnsi" w:cstheme="minorHAnsi"/>
                <w:sz w:val="22"/>
                <w:szCs w:val="22"/>
              </w:rPr>
              <w:t xml:space="preserve">Ask </w:t>
            </w:r>
            <w:r w:rsidR="00527B4F" w:rsidRPr="008F1F06">
              <w:rPr>
                <w:rFonts w:asciiTheme="minorHAnsi" w:hAnsiTheme="minorHAnsi" w:cstheme="minorHAnsi"/>
                <w:sz w:val="22"/>
                <w:szCs w:val="22"/>
              </w:rPr>
              <w:t xml:space="preserve">Tyler how </w:t>
            </w:r>
            <w:r w:rsidRPr="008F1F06">
              <w:rPr>
                <w:rFonts w:asciiTheme="minorHAnsi" w:hAnsiTheme="minorHAnsi" w:cstheme="minorHAnsi"/>
                <w:sz w:val="22"/>
                <w:szCs w:val="22"/>
              </w:rPr>
              <w:t xml:space="preserve">he </w:t>
            </w:r>
            <w:r w:rsidR="00527B4F" w:rsidRPr="008F1F06">
              <w:rPr>
                <w:rFonts w:asciiTheme="minorHAnsi" w:hAnsiTheme="minorHAnsi" w:cstheme="minorHAnsi"/>
                <w:sz w:val="22"/>
                <w:szCs w:val="22"/>
              </w:rPr>
              <w:t>feel</w:t>
            </w:r>
            <w:r w:rsidRPr="008F1F06">
              <w:rPr>
                <w:rFonts w:asciiTheme="minorHAnsi" w:hAnsiTheme="minorHAnsi" w:cstheme="minorHAnsi"/>
                <w:sz w:val="22"/>
                <w:szCs w:val="22"/>
              </w:rPr>
              <w:t>s</w:t>
            </w:r>
            <w:r w:rsidR="00527B4F" w:rsidRPr="008F1F06">
              <w:rPr>
                <w:rFonts w:asciiTheme="minorHAnsi" w:hAnsiTheme="minorHAnsi" w:cstheme="minorHAnsi"/>
                <w:sz w:val="22"/>
                <w:szCs w:val="22"/>
              </w:rPr>
              <w:t xml:space="preserve"> about all of this</w:t>
            </w:r>
            <w:r w:rsidRPr="008F1F06">
              <w:rPr>
                <w:rFonts w:asciiTheme="minorHAnsi" w:hAnsiTheme="minorHAnsi" w:cstheme="minorHAnsi"/>
                <w:sz w:val="22"/>
                <w:szCs w:val="22"/>
              </w:rPr>
              <w:t>.</w:t>
            </w:r>
          </w:p>
          <w:p w14:paraId="3C9A47C6" w14:textId="011A83A5" w:rsidR="00527B4F" w:rsidRPr="008F1F06" w:rsidRDefault="00527B4F" w:rsidP="00D02C46">
            <w:pPr>
              <w:rPr>
                <w:rFonts w:asciiTheme="minorHAnsi" w:hAnsiTheme="minorHAnsi" w:cstheme="minorHAnsi"/>
                <w:sz w:val="22"/>
                <w:szCs w:val="22"/>
              </w:rPr>
            </w:pPr>
          </w:p>
          <w:p w14:paraId="7138F1E8" w14:textId="77777777" w:rsidR="00DE7AAF" w:rsidRPr="008F1F06" w:rsidRDefault="00DE7AAF" w:rsidP="00D02C46">
            <w:pPr>
              <w:rPr>
                <w:rFonts w:asciiTheme="minorHAnsi" w:hAnsiTheme="minorHAnsi" w:cstheme="minorHAnsi"/>
                <w:sz w:val="22"/>
                <w:szCs w:val="22"/>
              </w:rPr>
            </w:pPr>
          </w:p>
          <w:p w14:paraId="1F3841E0" w14:textId="77777777" w:rsidR="00527B4F" w:rsidRPr="008F1F06" w:rsidRDefault="00527B4F" w:rsidP="00D02C46">
            <w:pPr>
              <w:rPr>
                <w:rFonts w:asciiTheme="minorHAnsi" w:hAnsiTheme="minorHAnsi" w:cstheme="minorHAnsi"/>
                <w:sz w:val="22"/>
                <w:szCs w:val="22"/>
              </w:rPr>
            </w:pPr>
          </w:p>
          <w:p w14:paraId="62CEFEC8" w14:textId="77777777" w:rsidR="00527B4F" w:rsidRPr="008F1F06" w:rsidRDefault="00527B4F" w:rsidP="00D02C46">
            <w:pPr>
              <w:rPr>
                <w:rFonts w:asciiTheme="minorHAnsi" w:hAnsiTheme="minorHAnsi" w:cstheme="minorHAnsi"/>
                <w:sz w:val="22"/>
                <w:szCs w:val="22"/>
              </w:rPr>
            </w:pPr>
          </w:p>
          <w:p w14:paraId="0FC11BB3" w14:textId="4A29160B" w:rsidR="00527B4F" w:rsidRPr="008F1F06" w:rsidRDefault="001D406B" w:rsidP="00D02C46">
            <w:pPr>
              <w:rPr>
                <w:rFonts w:asciiTheme="minorHAnsi" w:hAnsiTheme="minorHAnsi" w:cstheme="minorHAnsi"/>
                <w:sz w:val="22"/>
                <w:szCs w:val="22"/>
              </w:rPr>
            </w:pPr>
            <w:r w:rsidRPr="008F1F06">
              <w:rPr>
                <w:rFonts w:asciiTheme="minorHAnsi" w:hAnsiTheme="minorHAnsi" w:cstheme="minorHAnsi"/>
                <w:sz w:val="22"/>
                <w:szCs w:val="22"/>
              </w:rPr>
              <w:t>O</w:t>
            </w:r>
            <w:r w:rsidR="00527B4F" w:rsidRPr="008F1F06">
              <w:rPr>
                <w:rFonts w:asciiTheme="minorHAnsi" w:hAnsiTheme="minorHAnsi" w:cstheme="minorHAnsi"/>
                <w:sz w:val="22"/>
                <w:szCs w:val="22"/>
              </w:rPr>
              <w:t>ffer support</w:t>
            </w:r>
            <w:r w:rsidRPr="008F1F06">
              <w:rPr>
                <w:rFonts w:asciiTheme="minorHAnsi" w:hAnsiTheme="minorHAnsi" w:cstheme="minorHAnsi"/>
                <w:sz w:val="22"/>
                <w:szCs w:val="22"/>
              </w:rPr>
              <w:t xml:space="preserve"> for Mike, Jim, and Tyler</w:t>
            </w:r>
            <w:r w:rsidR="00527B4F" w:rsidRPr="008F1F06">
              <w:rPr>
                <w:rFonts w:asciiTheme="minorHAnsi" w:hAnsiTheme="minorHAnsi" w:cstheme="minorHAnsi"/>
                <w:sz w:val="22"/>
                <w:szCs w:val="22"/>
              </w:rPr>
              <w:t xml:space="preserve">. </w:t>
            </w:r>
          </w:p>
        </w:tc>
        <w:tc>
          <w:tcPr>
            <w:tcW w:w="2335" w:type="dxa"/>
          </w:tcPr>
          <w:p w14:paraId="64D08E4B" w14:textId="77777777" w:rsidR="00E92B3E" w:rsidRPr="008F1F06" w:rsidRDefault="00E92B3E" w:rsidP="00E92B3E">
            <w:pPr>
              <w:rPr>
                <w:rFonts w:asciiTheme="minorHAnsi" w:hAnsiTheme="minorHAnsi" w:cstheme="minorHAnsi"/>
                <w:sz w:val="22"/>
                <w:szCs w:val="22"/>
              </w:rPr>
            </w:pPr>
            <w:r w:rsidRPr="008F1F06">
              <w:rPr>
                <w:rFonts w:asciiTheme="minorHAnsi" w:hAnsiTheme="minorHAnsi" w:cstheme="minorHAnsi"/>
                <w:b/>
                <w:sz w:val="22"/>
                <w:szCs w:val="22"/>
              </w:rPr>
              <w:t>Role member providing cue:</w:t>
            </w:r>
          </w:p>
          <w:p w14:paraId="1C7917F8" w14:textId="4A80A2ED" w:rsidR="00E92B3E" w:rsidRPr="008F1F06" w:rsidRDefault="00E92B3E" w:rsidP="00E92B3E">
            <w:pPr>
              <w:rPr>
                <w:rFonts w:asciiTheme="minorHAnsi" w:hAnsiTheme="minorHAnsi" w:cstheme="minorHAnsi"/>
                <w:bCs/>
                <w:sz w:val="22"/>
                <w:szCs w:val="22"/>
              </w:rPr>
            </w:pPr>
            <w:r w:rsidRPr="008F1F06">
              <w:rPr>
                <w:rFonts w:asciiTheme="minorHAnsi" w:hAnsiTheme="minorHAnsi" w:cstheme="minorHAnsi"/>
                <w:b/>
                <w:sz w:val="22"/>
                <w:szCs w:val="22"/>
              </w:rPr>
              <w:t>Cue</w:t>
            </w:r>
            <w:r w:rsidRPr="008F1F06">
              <w:rPr>
                <w:rFonts w:asciiTheme="minorHAnsi" w:hAnsiTheme="minorHAnsi" w:cstheme="minorHAnsi"/>
                <w:bCs/>
                <w:sz w:val="22"/>
                <w:szCs w:val="22"/>
              </w:rPr>
              <w:t xml:space="preserve">: </w:t>
            </w:r>
            <w:r w:rsidR="00E543E8" w:rsidRPr="008F1F06">
              <w:rPr>
                <w:rFonts w:asciiTheme="minorHAnsi" w:hAnsiTheme="minorHAnsi" w:cstheme="minorHAnsi"/>
                <w:bCs/>
                <w:sz w:val="22"/>
                <w:szCs w:val="22"/>
              </w:rPr>
              <w:t>If nurse does not ask, begin making the statements.</w:t>
            </w:r>
          </w:p>
          <w:p w14:paraId="09A9AFFF" w14:textId="1BAF7C27" w:rsidR="00E92B3E" w:rsidRPr="008F1F06" w:rsidRDefault="00E92B3E" w:rsidP="00E92B3E">
            <w:pPr>
              <w:rPr>
                <w:rFonts w:asciiTheme="minorHAnsi" w:hAnsiTheme="minorHAnsi" w:cstheme="minorHAnsi"/>
                <w:sz w:val="22"/>
                <w:szCs w:val="22"/>
              </w:rPr>
            </w:pPr>
          </w:p>
          <w:p w14:paraId="363A995E" w14:textId="2E50BCBD" w:rsidR="00DE7AAF" w:rsidRPr="008F1F06" w:rsidRDefault="00DE7AAF" w:rsidP="00E92B3E">
            <w:pPr>
              <w:rPr>
                <w:rFonts w:asciiTheme="minorHAnsi" w:hAnsiTheme="minorHAnsi" w:cstheme="minorHAnsi"/>
                <w:sz w:val="22"/>
                <w:szCs w:val="22"/>
              </w:rPr>
            </w:pPr>
          </w:p>
          <w:p w14:paraId="6A6566AA" w14:textId="70DA05D7" w:rsidR="001D406B" w:rsidRPr="008F1F06" w:rsidRDefault="001D406B" w:rsidP="00E92B3E">
            <w:pPr>
              <w:rPr>
                <w:rFonts w:asciiTheme="minorHAnsi" w:hAnsiTheme="minorHAnsi" w:cstheme="minorHAnsi"/>
                <w:sz w:val="22"/>
                <w:szCs w:val="22"/>
              </w:rPr>
            </w:pPr>
          </w:p>
          <w:p w14:paraId="771EF560" w14:textId="77777777" w:rsidR="001D406B" w:rsidRPr="008F1F06" w:rsidRDefault="001D406B" w:rsidP="00E92B3E">
            <w:pPr>
              <w:rPr>
                <w:rFonts w:asciiTheme="minorHAnsi" w:hAnsiTheme="minorHAnsi" w:cstheme="minorHAnsi"/>
                <w:sz w:val="22"/>
                <w:szCs w:val="22"/>
              </w:rPr>
            </w:pPr>
          </w:p>
          <w:p w14:paraId="7E504ADC" w14:textId="5AD94A35" w:rsidR="00527B4F" w:rsidRPr="008F1F06" w:rsidRDefault="00527B4F" w:rsidP="00E92B3E">
            <w:pPr>
              <w:rPr>
                <w:rFonts w:asciiTheme="minorHAnsi" w:hAnsiTheme="minorHAnsi" w:cstheme="minorHAnsi"/>
                <w:sz w:val="22"/>
                <w:szCs w:val="22"/>
              </w:rPr>
            </w:pPr>
            <w:r w:rsidRPr="008F1F06">
              <w:rPr>
                <w:rFonts w:asciiTheme="minorHAnsi" w:hAnsiTheme="minorHAnsi" w:cstheme="minorHAnsi"/>
                <w:sz w:val="22"/>
                <w:szCs w:val="22"/>
              </w:rPr>
              <w:t xml:space="preserve">If nurse does not ask…Jim asks Tyler. </w:t>
            </w:r>
          </w:p>
        </w:tc>
      </w:tr>
    </w:tbl>
    <w:p w14:paraId="4E56750E" w14:textId="77777777" w:rsidR="00734A80" w:rsidRPr="008F1F06" w:rsidRDefault="00734A80" w:rsidP="00A956D2">
      <w:pPr>
        <w:outlineLvl w:val="1"/>
        <w:rPr>
          <w:rFonts w:asciiTheme="minorHAnsi" w:hAnsiTheme="minorHAnsi" w:cstheme="minorHAnsi"/>
        </w:rPr>
      </w:pPr>
    </w:p>
    <w:p w14:paraId="65D584C8" w14:textId="77777777" w:rsidR="004B4424" w:rsidRPr="008F1F06" w:rsidRDefault="004B4424">
      <w:pPr>
        <w:spacing w:after="200" w:line="276" w:lineRule="auto"/>
        <w:rPr>
          <w:rFonts w:asciiTheme="minorHAnsi" w:hAnsiTheme="minorHAnsi" w:cstheme="minorHAnsi"/>
        </w:rPr>
      </w:pPr>
      <w:r w:rsidRPr="008F1F06">
        <w:rPr>
          <w:rFonts w:asciiTheme="minorHAnsi" w:hAnsiTheme="minorHAnsi" w:cstheme="minorHAnsi"/>
        </w:rPr>
        <w:br w:type="page"/>
      </w:r>
    </w:p>
    <w:p w14:paraId="245324DA" w14:textId="6780DCCE" w:rsidR="00581CF6" w:rsidRPr="00CB7994" w:rsidRDefault="00A956D2" w:rsidP="00F30EFC">
      <w:pPr>
        <w:rPr>
          <w:rFonts w:asciiTheme="minorHAnsi" w:hAnsiTheme="minorHAnsi" w:cstheme="minorHAnsi"/>
          <w:color w:val="274191"/>
          <w:sz w:val="36"/>
          <w:szCs w:val="28"/>
        </w:rPr>
      </w:pPr>
      <w:r w:rsidRPr="00CB7994">
        <w:rPr>
          <w:rFonts w:asciiTheme="minorHAnsi" w:hAnsiTheme="minorHAnsi" w:cstheme="minorHAnsi"/>
          <w:color w:val="274191"/>
          <w:sz w:val="36"/>
          <w:szCs w:val="28"/>
        </w:rPr>
        <w:lastRenderedPageBreak/>
        <w:t>Debriefing/Guided Reflection</w:t>
      </w:r>
    </w:p>
    <w:p w14:paraId="24B99849" w14:textId="58D2A90C" w:rsidR="004B4424" w:rsidRPr="00CB7994" w:rsidRDefault="004B4424" w:rsidP="00F30EFC">
      <w:pPr>
        <w:rPr>
          <w:rFonts w:asciiTheme="minorHAnsi" w:hAnsiTheme="minorHAnsi" w:cstheme="minorHAnsi"/>
          <w:color w:val="274191"/>
          <w:sz w:val="20"/>
          <w:szCs w:val="20"/>
        </w:rPr>
      </w:pPr>
    </w:p>
    <w:p w14:paraId="0DC301F6" w14:textId="77777777" w:rsidR="00473E51" w:rsidRPr="00CB7994" w:rsidRDefault="00473E51" w:rsidP="00473E51">
      <w:pPr>
        <w:rPr>
          <w:rFonts w:asciiTheme="minorHAnsi" w:hAnsiTheme="minorHAnsi" w:cstheme="minorHAnsi"/>
          <w:color w:val="274191"/>
          <w:sz w:val="32"/>
          <w:szCs w:val="32"/>
        </w:rPr>
      </w:pPr>
      <w:r w:rsidRPr="00CB7994">
        <w:rPr>
          <w:rFonts w:asciiTheme="minorHAnsi" w:hAnsiTheme="minorHAnsi" w:cstheme="minorHAnsi"/>
          <w:color w:val="274191"/>
          <w:sz w:val="32"/>
          <w:szCs w:val="32"/>
        </w:rPr>
        <w:t>Note to Faculty</w:t>
      </w:r>
    </w:p>
    <w:p w14:paraId="0D2EE574" w14:textId="5E51615F" w:rsidR="00473E51" w:rsidRPr="00CB7994" w:rsidRDefault="00473E51" w:rsidP="00473E51">
      <w:pPr>
        <w:rPr>
          <w:rFonts w:asciiTheme="minorHAnsi" w:hAnsiTheme="minorHAnsi" w:cstheme="minorHAnsi"/>
        </w:rPr>
      </w:pPr>
      <w:r w:rsidRPr="00CB7994">
        <w:rPr>
          <w:rFonts w:asciiTheme="minorHAnsi" w:hAnsiTheme="minorHAnsi" w:cstheme="minorHAnsi"/>
        </w:rPr>
        <w:t>We recognize that faculty will implement the materials we have provided in many different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24AC2533" w14:textId="77777777" w:rsidR="00473E51" w:rsidRPr="00CB7994" w:rsidRDefault="00473E51" w:rsidP="00F30EFC">
      <w:pPr>
        <w:rPr>
          <w:rFonts w:asciiTheme="minorHAnsi" w:hAnsiTheme="minorHAnsi" w:cstheme="minorHAnsi"/>
        </w:rPr>
      </w:pPr>
    </w:p>
    <w:p w14:paraId="7F14013B" w14:textId="77777777" w:rsidR="007404ED" w:rsidRPr="00CB7994" w:rsidRDefault="007404ED" w:rsidP="00A956D2">
      <w:pPr>
        <w:rPr>
          <w:rFonts w:asciiTheme="minorHAnsi" w:hAnsiTheme="minorHAnsi" w:cstheme="minorHAnsi"/>
          <w:b/>
        </w:rPr>
      </w:pPr>
      <w:r w:rsidRPr="00CB7994">
        <w:rPr>
          <w:rFonts w:asciiTheme="minorHAnsi" w:hAnsiTheme="minorHAnsi" w:cstheme="minorHAnsi"/>
          <w:b/>
        </w:rPr>
        <w:t>Themes for this scenario:</w:t>
      </w:r>
    </w:p>
    <w:p w14:paraId="3D803709" w14:textId="77777777" w:rsidR="00F7243B" w:rsidRPr="00CB7994" w:rsidRDefault="00F7243B" w:rsidP="00A956D2">
      <w:pPr>
        <w:rPr>
          <w:rFonts w:asciiTheme="minorHAnsi" w:hAnsiTheme="minorHAnsi" w:cstheme="minorHAnsi"/>
          <w:b/>
        </w:rPr>
      </w:pPr>
    </w:p>
    <w:p w14:paraId="6F7E28FE" w14:textId="3B8D4C48" w:rsidR="00473E51" w:rsidRPr="00CB7994" w:rsidRDefault="00207DBA" w:rsidP="00A17D44">
      <w:pPr>
        <w:pStyle w:val="ListParagraph"/>
        <w:numPr>
          <w:ilvl w:val="0"/>
          <w:numId w:val="5"/>
        </w:numPr>
        <w:spacing w:after="200"/>
        <w:contextualSpacing/>
        <w:rPr>
          <w:rFonts w:asciiTheme="minorHAnsi" w:hAnsiTheme="minorHAnsi" w:cstheme="minorHAnsi"/>
        </w:rPr>
      </w:pPr>
      <w:r w:rsidRPr="00CB7994">
        <w:rPr>
          <w:rFonts w:asciiTheme="minorHAnsi" w:hAnsiTheme="minorHAnsi" w:cstheme="minorHAnsi"/>
        </w:rPr>
        <w:t xml:space="preserve">The rights for </w:t>
      </w:r>
      <w:r w:rsidR="00E543E8" w:rsidRPr="00CB7994">
        <w:rPr>
          <w:rFonts w:asciiTheme="minorHAnsi" w:hAnsiTheme="minorHAnsi" w:cstheme="minorHAnsi"/>
        </w:rPr>
        <w:t xml:space="preserve">unmarried partners </w:t>
      </w:r>
      <w:r w:rsidRPr="00CB7994">
        <w:rPr>
          <w:rFonts w:asciiTheme="minorHAnsi" w:hAnsiTheme="minorHAnsi" w:cstheme="minorHAnsi"/>
        </w:rPr>
        <w:t xml:space="preserve">regarding </w:t>
      </w:r>
      <w:r w:rsidR="00E543E8" w:rsidRPr="00CB7994">
        <w:rPr>
          <w:rFonts w:asciiTheme="minorHAnsi" w:hAnsiTheme="minorHAnsi" w:cstheme="minorHAnsi"/>
        </w:rPr>
        <w:t>making decisions for loved ones</w:t>
      </w:r>
    </w:p>
    <w:p w14:paraId="55F7855E" w14:textId="6F513F84" w:rsidR="00473E51" w:rsidRPr="00CB7994" w:rsidRDefault="00207DBA" w:rsidP="00A17D44">
      <w:pPr>
        <w:pStyle w:val="ListParagraph"/>
        <w:numPr>
          <w:ilvl w:val="0"/>
          <w:numId w:val="5"/>
        </w:numPr>
        <w:spacing w:after="200"/>
        <w:contextualSpacing/>
        <w:rPr>
          <w:rFonts w:asciiTheme="minorHAnsi" w:hAnsiTheme="minorHAnsi" w:cstheme="minorHAnsi"/>
        </w:rPr>
      </w:pPr>
      <w:r w:rsidRPr="00CB7994">
        <w:rPr>
          <w:rFonts w:asciiTheme="minorHAnsi" w:hAnsiTheme="minorHAnsi" w:cstheme="minorHAnsi"/>
        </w:rPr>
        <w:t>Therapeutic communication, including inclusive language</w:t>
      </w:r>
    </w:p>
    <w:p w14:paraId="1AFEACB2" w14:textId="6E3B5DF0" w:rsidR="00E543E8" w:rsidRPr="00CB7994" w:rsidRDefault="00E543E8" w:rsidP="00A17D44">
      <w:pPr>
        <w:pStyle w:val="ListParagraph"/>
        <w:numPr>
          <w:ilvl w:val="0"/>
          <w:numId w:val="5"/>
        </w:numPr>
        <w:spacing w:after="200"/>
        <w:contextualSpacing/>
        <w:rPr>
          <w:rFonts w:asciiTheme="minorHAnsi" w:hAnsiTheme="minorHAnsi" w:cstheme="minorHAnsi"/>
        </w:rPr>
      </w:pPr>
      <w:r w:rsidRPr="00CB7994">
        <w:rPr>
          <w:rFonts w:asciiTheme="minorHAnsi" w:hAnsiTheme="minorHAnsi" w:cstheme="minorHAnsi"/>
        </w:rPr>
        <w:t>Providing support and education regarding advanced directives and goals and plans for palliative care</w:t>
      </w:r>
    </w:p>
    <w:p w14:paraId="7124F7A2" w14:textId="21DD84EA" w:rsidR="00CB7994" w:rsidRPr="00CB7994" w:rsidRDefault="00600D47" w:rsidP="00CB7994">
      <w:pPr>
        <w:rPr>
          <w:rFonts w:asciiTheme="minorHAnsi" w:hAnsiTheme="minorHAnsi" w:cstheme="minorHAnsi"/>
        </w:rPr>
      </w:pPr>
      <w:r w:rsidRPr="00CB7994">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323CEF19" w14:textId="77777777" w:rsidR="00CB7994" w:rsidRPr="00CB7994" w:rsidRDefault="00CB7994" w:rsidP="00CB7994">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CB7994" w:rsidRPr="00CB7994" w14:paraId="6EA4C65A" w14:textId="77777777" w:rsidTr="00482178">
        <w:trPr>
          <w:trHeight w:val="300"/>
          <w:jc w:val="center"/>
        </w:trPr>
        <w:tc>
          <w:tcPr>
            <w:tcW w:w="1430" w:type="dxa"/>
            <w:shd w:val="clear" w:color="auto" w:fill="D9D9D9" w:themeFill="background1" w:themeFillShade="D9"/>
          </w:tcPr>
          <w:p w14:paraId="66AD65A0" w14:textId="77777777" w:rsidR="00CB7994" w:rsidRPr="00CB7994" w:rsidRDefault="00CB7994" w:rsidP="00482178">
            <w:pPr>
              <w:rPr>
                <w:rFonts w:asciiTheme="minorHAnsi" w:eastAsia="SimSun" w:hAnsiTheme="minorHAnsi" w:cstheme="minorHAnsi"/>
                <w:b/>
                <w:color w:val="274191"/>
              </w:rPr>
            </w:pPr>
            <w:r w:rsidRPr="00CB7994">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5209946" w14:textId="77777777" w:rsidR="00CB7994" w:rsidRPr="00CB7994" w:rsidRDefault="00CB7994" w:rsidP="00482178">
            <w:pPr>
              <w:rPr>
                <w:rFonts w:asciiTheme="minorHAnsi" w:eastAsia="SimSun" w:hAnsiTheme="minorHAnsi" w:cstheme="minorHAnsi"/>
                <w:b/>
                <w:color w:val="274191"/>
              </w:rPr>
            </w:pPr>
            <w:r w:rsidRPr="00CB7994">
              <w:rPr>
                <w:rFonts w:asciiTheme="minorHAnsi" w:eastAsia="SimSun" w:hAnsiTheme="minorHAnsi" w:cstheme="minorHAnsi"/>
                <w:b/>
                <w:bCs/>
                <w:color w:val="274191"/>
              </w:rPr>
              <w:t>Debriefing Questions for Consideration</w:t>
            </w:r>
          </w:p>
        </w:tc>
      </w:tr>
      <w:tr w:rsidR="00CB7994" w:rsidRPr="00CB7994" w14:paraId="4C043A59" w14:textId="77777777" w:rsidTr="00482178">
        <w:trPr>
          <w:trHeight w:val="300"/>
          <w:jc w:val="center"/>
        </w:trPr>
        <w:tc>
          <w:tcPr>
            <w:tcW w:w="1430" w:type="dxa"/>
            <w:vMerge w:val="restart"/>
            <w:shd w:val="clear" w:color="auto" w:fill="auto"/>
          </w:tcPr>
          <w:p w14:paraId="425A662D"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 xml:space="preserve">Reactions/ Defuse </w:t>
            </w:r>
          </w:p>
        </w:tc>
        <w:tc>
          <w:tcPr>
            <w:tcW w:w="8675" w:type="dxa"/>
            <w:shd w:val="clear" w:color="auto" w:fill="auto"/>
          </w:tcPr>
          <w:p w14:paraId="210EB36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How did you feel throughout the simulation experience?</w:t>
            </w:r>
          </w:p>
        </w:tc>
      </w:tr>
      <w:tr w:rsidR="00CB7994" w:rsidRPr="00CB7994" w14:paraId="6EBB5CD3" w14:textId="77777777" w:rsidTr="00482178">
        <w:trPr>
          <w:trHeight w:val="300"/>
          <w:jc w:val="center"/>
        </w:trPr>
        <w:tc>
          <w:tcPr>
            <w:tcW w:w="1430" w:type="dxa"/>
            <w:vMerge/>
            <w:shd w:val="clear" w:color="auto" w:fill="auto"/>
            <w:vAlign w:val="center"/>
          </w:tcPr>
          <w:p w14:paraId="593F4551"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6B531E39"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Give a brief summary of this patient and what happened in the simulation.</w:t>
            </w:r>
          </w:p>
        </w:tc>
      </w:tr>
      <w:tr w:rsidR="00CB7994" w:rsidRPr="00CB7994" w14:paraId="667CCB92" w14:textId="77777777" w:rsidTr="00482178">
        <w:trPr>
          <w:trHeight w:val="300"/>
          <w:jc w:val="center"/>
        </w:trPr>
        <w:tc>
          <w:tcPr>
            <w:tcW w:w="1430" w:type="dxa"/>
            <w:vMerge/>
            <w:shd w:val="clear" w:color="auto" w:fill="auto"/>
            <w:vAlign w:val="center"/>
          </w:tcPr>
          <w:p w14:paraId="24E50F0D"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027F3E11"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were the main problems that you identified?</w:t>
            </w:r>
          </w:p>
        </w:tc>
      </w:tr>
      <w:tr w:rsidR="00CB7994" w:rsidRPr="00CB7994" w14:paraId="15ABC82E" w14:textId="77777777" w:rsidTr="00482178">
        <w:trPr>
          <w:trHeight w:val="300"/>
          <w:jc w:val="center"/>
        </w:trPr>
        <w:tc>
          <w:tcPr>
            <w:tcW w:w="1430" w:type="dxa"/>
            <w:vMerge w:val="restart"/>
            <w:shd w:val="clear" w:color="auto" w:fill="auto"/>
          </w:tcPr>
          <w:p w14:paraId="5C9A7F2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Analysis/ Discovery</w:t>
            </w:r>
          </w:p>
        </w:tc>
        <w:tc>
          <w:tcPr>
            <w:tcW w:w="8675" w:type="dxa"/>
            <w:shd w:val="clear" w:color="auto" w:fill="auto"/>
          </w:tcPr>
          <w:p w14:paraId="2E0BCC5D"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Discuss the knowledge guiding your thinking surrounding these main problems.</w:t>
            </w:r>
          </w:p>
        </w:tc>
      </w:tr>
      <w:tr w:rsidR="00CB7994" w:rsidRPr="00CB7994" w14:paraId="40A6980A" w14:textId="77777777" w:rsidTr="00482178">
        <w:trPr>
          <w:trHeight w:val="300"/>
          <w:jc w:val="center"/>
        </w:trPr>
        <w:tc>
          <w:tcPr>
            <w:tcW w:w="1430" w:type="dxa"/>
            <w:vMerge/>
            <w:shd w:val="clear" w:color="auto" w:fill="auto"/>
            <w:vAlign w:val="center"/>
          </w:tcPr>
          <w:p w14:paraId="7A2B4F9E"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6A9A6877"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were the key assessment and interventions for this patient?</w:t>
            </w:r>
          </w:p>
        </w:tc>
      </w:tr>
      <w:tr w:rsidR="00CB7994" w:rsidRPr="00CB7994" w14:paraId="4D73782B" w14:textId="77777777" w:rsidTr="00482178">
        <w:trPr>
          <w:trHeight w:val="300"/>
          <w:jc w:val="center"/>
        </w:trPr>
        <w:tc>
          <w:tcPr>
            <w:tcW w:w="1430" w:type="dxa"/>
            <w:vMerge/>
            <w:shd w:val="clear" w:color="auto" w:fill="auto"/>
            <w:vAlign w:val="center"/>
          </w:tcPr>
          <w:p w14:paraId="5223864F"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37E453E6"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Discuss how you identified these key assessments and interventions.</w:t>
            </w:r>
          </w:p>
        </w:tc>
      </w:tr>
      <w:tr w:rsidR="00CB7994" w:rsidRPr="00CB7994" w14:paraId="7CD78CF6" w14:textId="77777777" w:rsidTr="00482178">
        <w:trPr>
          <w:trHeight w:val="300"/>
          <w:jc w:val="center"/>
        </w:trPr>
        <w:tc>
          <w:tcPr>
            <w:tcW w:w="1430" w:type="dxa"/>
            <w:vMerge/>
            <w:shd w:val="clear" w:color="auto" w:fill="auto"/>
            <w:vAlign w:val="center"/>
          </w:tcPr>
          <w:p w14:paraId="61D5ECC0"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66E8678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Discuss the information resources you used to assess this patient. How did this guide your care planning?</w:t>
            </w:r>
          </w:p>
        </w:tc>
      </w:tr>
      <w:tr w:rsidR="00CB7994" w:rsidRPr="00CB7994" w14:paraId="252699B9" w14:textId="77777777" w:rsidTr="00482178">
        <w:trPr>
          <w:trHeight w:val="300"/>
          <w:jc w:val="center"/>
        </w:trPr>
        <w:tc>
          <w:tcPr>
            <w:tcW w:w="1430" w:type="dxa"/>
            <w:vMerge/>
            <w:shd w:val="clear" w:color="auto" w:fill="auto"/>
            <w:vAlign w:val="center"/>
          </w:tcPr>
          <w:p w14:paraId="7447B60C"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7E1FCDC9"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Discuss the clinical manifestations evidenced during your assessment. How would you explain these manifestations?</w:t>
            </w:r>
          </w:p>
        </w:tc>
      </w:tr>
      <w:tr w:rsidR="00CB7994" w:rsidRPr="00CB7994" w14:paraId="0A126AAA" w14:textId="77777777" w:rsidTr="00482178">
        <w:trPr>
          <w:trHeight w:val="300"/>
          <w:jc w:val="center"/>
        </w:trPr>
        <w:tc>
          <w:tcPr>
            <w:tcW w:w="1430" w:type="dxa"/>
            <w:vMerge/>
            <w:shd w:val="clear" w:color="auto" w:fill="auto"/>
            <w:vAlign w:val="center"/>
          </w:tcPr>
          <w:p w14:paraId="54E411DE"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4C8E4C5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Explain the nursing management considerations for this patient. Discuss the knowledge guiding your thinking.</w:t>
            </w:r>
          </w:p>
        </w:tc>
      </w:tr>
      <w:tr w:rsidR="00CB7994" w:rsidRPr="00CB7994" w14:paraId="0FE87BE3" w14:textId="77777777" w:rsidTr="00482178">
        <w:trPr>
          <w:trHeight w:val="300"/>
          <w:jc w:val="center"/>
        </w:trPr>
        <w:tc>
          <w:tcPr>
            <w:tcW w:w="1430" w:type="dxa"/>
            <w:vMerge/>
            <w:shd w:val="clear" w:color="auto" w:fill="auto"/>
            <w:vAlign w:val="center"/>
          </w:tcPr>
          <w:p w14:paraId="7F92A7D0"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383CCF46"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information and information management tools did you use to monitor this patient’s outcomes? Explain your thinking.</w:t>
            </w:r>
          </w:p>
        </w:tc>
      </w:tr>
      <w:tr w:rsidR="00CB7994" w:rsidRPr="00CB7994" w14:paraId="0B60B005" w14:textId="77777777" w:rsidTr="00482178">
        <w:trPr>
          <w:trHeight w:val="300"/>
          <w:jc w:val="center"/>
        </w:trPr>
        <w:tc>
          <w:tcPr>
            <w:tcW w:w="1430" w:type="dxa"/>
            <w:vMerge/>
            <w:shd w:val="clear" w:color="auto" w:fill="auto"/>
            <w:vAlign w:val="center"/>
          </w:tcPr>
          <w:p w14:paraId="64E56391"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4F29A30B"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How did you communicate with the patient?</w:t>
            </w:r>
          </w:p>
        </w:tc>
      </w:tr>
      <w:tr w:rsidR="00CB7994" w:rsidRPr="00CB7994" w14:paraId="2C297B54" w14:textId="77777777" w:rsidTr="00482178">
        <w:trPr>
          <w:trHeight w:val="300"/>
          <w:jc w:val="center"/>
        </w:trPr>
        <w:tc>
          <w:tcPr>
            <w:tcW w:w="1430" w:type="dxa"/>
            <w:vMerge/>
            <w:shd w:val="clear" w:color="auto" w:fill="auto"/>
            <w:vAlign w:val="center"/>
          </w:tcPr>
          <w:p w14:paraId="174D6D2F"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106274DA"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specific issues would you want to take into consideration to provide for this patient’s unique care needs?</w:t>
            </w:r>
          </w:p>
        </w:tc>
      </w:tr>
      <w:tr w:rsidR="00CB7994" w:rsidRPr="00CB7994" w14:paraId="21A07517" w14:textId="77777777" w:rsidTr="00482178">
        <w:trPr>
          <w:trHeight w:val="300"/>
          <w:jc w:val="center"/>
        </w:trPr>
        <w:tc>
          <w:tcPr>
            <w:tcW w:w="1430" w:type="dxa"/>
            <w:vMerge/>
            <w:shd w:val="clear" w:color="auto" w:fill="auto"/>
            <w:vAlign w:val="center"/>
          </w:tcPr>
          <w:p w14:paraId="4E6D1ED4"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4B4498A3"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Discuss the safety issues you considered when implementing care for this patient.</w:t>
            </w:r>
          </w:p>
        </w:tc>
      </w:tr>
      <w:tr w:rsidR="00CB7994" w:rsidRPr="00CB7994" w14:paraId="0B76FBE9" w14:textId="77777777" w:rsidTr="00482178">
        <w:trPr>
          <w:trHeight w:val="300"/>
          <w:jc w:val="center"/>
        </w:trPr>
        <w:tc>
          <w:tcPr>
            <w:tcW w:w="1430" w:type="dxa"/>
            <w:vMerge/>
            <w:shd w:val="clear" w:color="auto" w:fill="auto"/>
            <w:vAlign w:val="center"/>
          </w:tcPr>
          <w:p w14:paraId="23B8BEF6"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0182A169"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measures did you implement to ensure safe patient care?</w:t>
            </w:r>
          </w:p>
        </w:tc>
      </w:tr>
      <w:tr w:rsidR="00CB7994" w:rsidRPr="00CB7994" w14:paraId="15F23855" w14:textId="77777777" w:rsidTr="00482178">
        <w:trPr>
          <w:trHeight w:val="300"/>
          <w:jc w:val="center"/>
        </w:trPr>
        <w:tc>
          <w:tcPr>
            <w:tcW w:w="1430" w:type="dxa"/>
            <w:vMerge/>
            <w:shd w:val="clear" w:color="auto" w:fill="auto"/>
            <w:vAlign w:val="center"/>
          </w:tcPr>
          <w:p w14:paraId="6EAAC70D"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28A325EA"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other members of the care team should you consider important to achieving good care outcomes?</w:t>
            </w:r>
          </w:p>
        </w:tc>
      </w:tr>
      <w:tr w:rsidR="00CB7994" w:rsidRPr="00CB7994" w14:paraId="60390EBA" w14:textId="77777777" w:rsidTr="00482178">
        <w:trPr>
          <w:trHeight w:val="300"/>
          <w:jc w:val="center"/>
        </w:trPr>
        <w:tc>
          <w:tcPr>
            <w:tcW w:w="1430" w:type="dxa"/>
            <w:vMerge/>
            <w:shd w:val="clear" w:color="auto" w:fill="auto"/>
            <w:vAlign w:val="center"/>
          </w:tcPr>
          <w:p w14:paraId="0867E2CF"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1474CF15"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How would you assess the quality of care provided?</w:t>
            </w:r>
          </w:p>
        </w:tc>
      </w:tr>
      <w:tr w:rsidR="00CB7994" w:rsidRPr="00CB7994" w14:paraId="7A6F8739" w14:textId="77777777" w:rsidTr="00482178">
        <w:trPr>
          <w:trHeight w:val="300"/>
          <w:jc w:val="center"/>
        </w:trPr>
        <w:tc>
          <w:tcPr>
            <w:tcW w:w="1430" w:type="dxa"/>
            <w:vMerge/>
            <w:shd w:val="clear" w:color="auto" w:fill="auto"/>
            <w:vAlign w:val="center"/>
          </w:tcPr>
          <w:p w14:paraId="07F6D4F5"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2354774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could you do improve the quality of care for this patient?</w:t>
            </w:r>
          </w:p>
        </w:tc>
      </w:tr>
      <w:tr w:rsidR="00CB7994" w:rsidRPr="00CB7994" w14:paraId="0D1E2C08" w14:textId="77777777" w:rsidTr="00482178">
        <w:trPr>
          <w:trHeight w:val="300"/>
          <w:jc w:val="center"/>
        </w:trPr>
        <w:tc>
          <w:tcPr>
            <w:tcW w:w="1430" w:type="dxa"/>
            <w:vMerge w:val="restart"/>
            <w:shd w:val="clear" w:color="auto" w:fill="auto"/>
          </w:tcPr>
          <w:p w14:paraId="23A37FA8"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Summary/ Application</w:t>
            </w:r>
          </w:p>
        </w:tc>
        <w:tc>
          <w:tcPr>
            <w:tcW w:w="8675" w:type="dxa"/>
            <w:shd w:val="clear" w:color="auto" w:fill="auto"/>
          </w:tcPr>
          <w:p w14:paraId="526523E0"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If you were able to do this again, how would you handle the situation differently?</w:t>
            </w:r>
          </w:p>
        </w:tc>
      </w:tr>
      <w:tr w:rsidR="00CB7994" w:rsidRPr="00CB7994" w14:paraId="19E0E93D" w14:textId="77777777" w:rsidTr="00482178">
        <w:trPr>
          <w:trHeight w:val="300"/>
          <w:jc w:val="center"/>
        </w:trPr>
        <w:tc>
          <w:tcPr>
            <w:tcW w:w="1430" w:type="dxa"/>
            <w:vMerge/>
            <w:shd w:val="clear" w:color="auto" w:fill="auto"/>
            <w:vAlign w:val="center"/>
          </w:tcPr>
          <w:p w14:paraId="598BF8B6"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69D134BB"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What did you learn from this experience?</w:t>
            </w:r>
          </w:p>
        </w:tc>
      </w:tr>
      <w:tr w:rsidR="00CB7994" w:rsidRPr="00CB7994" w14:paraId="05C263DB" w14:textId="77777777" w:rsidTr="00482178">
        <w:trPr>
          <w:trHeight w:val="300"/>
          <w:jc w:val="center"/>
        </w:trPr>
        <w:tc>
          <w:tcPr>
            <w:tcW w:w="1430" w:type="dxa"/>
            <w:vMerge/>
            <w:shd w:val="clear" w:color="auto" w:fill="auto"/>
            <w:vAlign w:val="center"/>
          </w:tcPr>
          <w:p w14:paraId="646093F0"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681842AA"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How will you apply what you learned today to your clinical practice?</w:t>
            </w:r>
          </w:p>
        </w:tc>
      </w:tr>
      <w:tr w:rsidR="00CB7994" w:rsidRPr="00CB7994" w14:paraId="343C53D0" w14:textId="77777777" w:rsidTr="00482178">
        <w:trPr>
          <w:trHeight w:val="300"/>
          <w:jc w:val="center"/>
        </w:trPr>
        <w:tc>
          <w:tcPr>
            <w:tcW w:w="1430" w:type="dxa"/>
            <w:vMerge/>
            <w:shd w:val="clear" w:color="auto" w:fill="auto"/>
            <w:vAlign w:val="center"/>
          </w:tcPr>
          <w:p w14:paraId="0D7D71D9" w14:textId="77777777" w:rsidR="00CB7994" w:rsidRPr="00CB7994" w:rsidRDefault="00CB7994" w:rsidP="00482178">
            <w:pPr>
              <w:rPr>
                <w:rFonts w:asciiTheme="minorHAnsi" w:eastAsia="SimSun" w:hAnsiTheme="minorHAnsi" w:cstheme="minorHAnsi"/>
                <w:bCs/>
              </w:rPr>
            </w:pPr>
          </w:p>
        </w:tc>
        <w:tc>
          <w:tcPr>
            <w:tcW w:w="8675" w:type="dxa"/>
            <w:shd w:val="clear" w:color="auto" w:fill="auto"/>
          </w:tcPr>
          <w:p w14:paraId="20854888" w14:textId="77777777" w:rsidR="00CB7994" w:rsidRPr="00CB7994" w:rsidRDefault="00CB7994" w:rsidP="00482178">
            <w:pPr>
              <w:rPr>
                <w:rFonts w:asciiTheme="minorHAnsi" w:eastAsia="SimSun" w:hAnsiTheme="minorHAnsi" w:cstheme="minorHAnsi"/>
                <w:bCs/>
              </w:rPr>
            </w:pPr>
            <w:r w:rsidRPr="00CB7994">
              <w:rPr>
                <w:rFonts w:asciiTheme="minorHAnsi" w:eastAsia="SimSun" w:hAnsiTheme="minorHAnsi" w:cstheme="minorHAnsi"/>
                <w:bCs/>
              </w:rPr>
              <w:t>Is there anything else you would like to discuss?</w:t>
            </w:r>
          </w:p>
        </w:tc>
      </w:tr>
    </w:tbl>
    <w:p w14:paraId="09681434" w14:textId="77777777" w:rsidR="00CB7994" w:rsidRPr="00CB7994" w:rsidRDefault="00CB7994" w:rsidP="00CB7994">
      <w:pPr>
        <w:rPr>
          <w:rFonts w:asciiTheme="minorHAnsi" w:hAnsiTheme="minorHAnsi" w:cstheme="minorHAnsi"/>
          <w:b/>
        </w:rPr>
      </w:pPr>
    </w:p>
    <w:p w14:paraId="78DBC6DC" w14:textId="77777777" w:rsidR="00CB7994" w:rsidRPr="00CB7994" w:rsidRDefault="00CB7994" w:rsidP="00CB7994">
      <w:pPr>
        <w:rPr>
          <w:rFonts w:asciiTheme="minorHAnsi" w:hAnsiTheme="minorHAnsi" w:cstheme="minorHAnsi"/>
          <w:b/>
        </w:rPr>
      </w:pPr>
    </w:p>
    <w:p w14:paraId="2268DA10" w14:textId="77777777" w:rsidR="00CB7994" w:rsidRPr="00CB7994" w:rsidRDefault="00CB7994" w:rsidP="00CB7994">
      <w:pPr>
        <w:rPr>
          <w:rFonts w:asciiTheme="minorHAnsi" w:hAnsiTheme="minorHAnsi" w:cstheme="minorHAnsi"/>
          <w:color w:val="274191"/>
          <w:sz w:val="28"/>
          <w:szCs w:val="28"/>
        </w:rPr>
      </w:pPr>
      <w:r w:rsidRPr="00CB7994">
        <w:rPr>
          <w:rFonts w:asciiTheme="minorHAnsi" w:hAnsiTheme="minorHAnsi" w:cstheme="minorHAnsi"/>
          <w:color w:val="274191"/>
          <w:sz w:val="28"/>
          <w:szCs w:val="28"/>
        </w:rPr>
        <w:t>Guided Debriefing Tool</w:t>
      </w:r>
    </w:p>
    <w:p w14:paraId="2B826045" w14:textId="77777777" w:rsidR="00CB7994" w:rsidRPr="00CB7994" w:rsidRDefault="00CB7994" w:rsidP="00CB7994">
      <w:pPr>
        <w:rPr>
          <w:rFonts w:asciiTheme="minorHAnsi" w:hAnsiTheme="minorHAnsi" w:cstheme="minorHAnsi"/>
        </w:rPr>
      </w:pPr>
    </w:p>
    <w:p w14:paraId="43B40358" w14:textId="77777777" w:rsidR="00CB7994" w:rsidRPr="00CB7994" w:rsidRDefault="00CB7994" w:rsidP="00CB7994">
      <w:pPr>
        <w:rPr>
          <w:rFonts w:asciiTheme="minorHAnsi" w:hAnsiTheme="minorHAnsi" w:cstheme="minorHAnsi"/>
        </w:rPr>
      </w:pPr>
      <w:r w:rsidRPr="00CB7994">
        <w:rPr>
          <w:rFonts w:asciiTheme="minorHAnsi" w:hAnsiTheme="minorHAnsi" w:cstheme="minorHAnsi"/>
        </w:rPr>
        <w:t xml:space="preserve">The NLN created a Guided Debriefing Tool to </w:t>
      </w:r>
      <w:r w:rsidRPr="00CB7994">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4" w:history="1">
        <w:r w:rsidRPr="00CB7994">
          <w:rPr>
            <w:rStyle w:val="Hyperlink"/>
            <w:rFonts w:asciiTheme="minorHAnsi" w:eastAsia="Segoe UI" w:hAnsiTheme="minorHAnsi" w:cstheme="minorHAnsi"/>
          </w:rPr>
          <w:t>Download the NLN Guided Debriefing Tool</w:t>
        </w:r>
      </w:hyperlink>
      <w:r w:rsidRPr="00CB7994">
        <w:rPr>
          <w:rFonts w:asciiTheme="minorHAnsi" w:eastAsia="Segoe UI" w:hAnsiTheme="minorHAnsi" w:cstheme="minorHAnsi"/>
        </w:rPr>
        <w:t>.</w:t>
      </w:r>
    </w:p>
    <w:p w14:paraId="3AAF8206" w14:textId="77777777" w:rsidR="00600D47" w:rsidRPr="00CB7994" w:rsidRDefault="00600D47" w:rsidP="00AF2C6D">
      <w:pPr>
        <w:rPr>
          <w:rFonts w:asciiTheme="minorHAnsi" w:hAnsiTheme="minorHAnsi" w:cstheme="minorHAnsi"/>
          <w:bCs/>
          <w:sz w:val="28"/>
        </w:rPr>
      </w:pPr>
    </w:p>
    <w:sectPr w:rsidR="00600D47" w:rsidRPr="00CB7994" w:rsidSect="008F1F06">
      <w:headerReference w:type="default" r:id="rId25"/>
      <w:footerReference w:type="even" r:id="rId26"/>
      <w:footerReference w:type="default" r:id="rId27"/>
      <w:headerReference w:type="first" r:id="rId28"/>
      <w:footerReference w:type="first" r:id="rId29"/>
      <w:pgSz w:w="12240" w:h="15840"/>
      <w:pgMar w:top="1377" w:right="720" w:bottom="720" w:left="720" w:header="864" w:footer="4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521E" w14:textId="77777777" w:rsidR="000A36D2" w:rsidRDefault="000A36D2">
      <w:r>
        <w:separator/>
      </w:r>
    </w:p>
  </w:endnote>
  <w:endnote w:type="continuationSeparator" w:id="0">
    <w:p w14:paraId="7FDB971A" w14:textId="77777777" w:rsidR="000A36D2" w:rsidRDefault="000A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85D9" w14:textId="77777777" w:rsidR="000F7671" w:rsidRPr="007D094A" w:rsidRDefault="000F7671" w:rsidP="000F7671">
    <w:pPr>
      <w:pStyle w:val="Footer"/>
      <w:jc w:val="center"/>
      <w:rPr>
        <w:rFonts w:asciiTheme="minorHAnsi" w:eastAsia="MS ??" w:hAnsiTheme="minorHAnsi" w:cstheme="minorHAnsi"/>
        <w:sz w:val="20"/>
        <w:szCs w:val="20"/>
      </w:rPr>
    </w:pPr>
  </w:p>
  <w:p w14:paraId="2EAFCAA6" w14:textId="77C6A9E7" w:rsidR="000F7671" w:rsidRPr="007D094A" w:rsidRDefault="000F7671" w:rsidP="000F7671">
    <w:pPr>
      <w:pStyle w:val="Footer"/>
      <w:jc w:val="center"/>
      <w:rPr>
        <w:rFonts w:asciiTheme="minorHAnsi" w:eastAsia="MS ??" w:hAnsiTheme="minorHAnsi" w:cstheme="minorHAnsi"/>
        <w:sz w:val="20"/>
        <w:szCs w:val="20"/>
      </w:rPr>
    </w:pPr>
    <w:r w:rsidRPr="007D094A">
      <w:rPr>
        <w:rFonts w:asciiTheme="minorHAnsi" w:eastAsia="MS ??" w:hAnsiTheme="minorHAnsi" w:cstheme="minorHAnsi"/>
        <w:sz w:val="20"/>
        <w:szCs w:val="20"/>
      </w:rPr>
      <w:t>Mike Walker – Simulation 3</w:t>
    </w:r>
  </w:p>
  <w:p w14:paraId="5A10600D" w14:textId="67CDA4BB" w:rsidR="00675053" w:rsidRPr="007D094A" w:rsidRDefault="000F7671" w:rsidP="008008E5">
    <w:pPr>
      <w:tabs>
        <w:tab w:val="center" w:pos="4819"/>
        <w:tab w:val="right" w:pos="9638"/>
      </w:tabs>
      <w:jc w:val="right"/>
      <w:rPr>
        <w:rFonts w:asciiTheme="minorHAnsi" w:hAnsiTheme="minorHAnsi" w:cstheme="minorHAnsi"/>
      </w:rPr>
    </w:pPr>
    <w:r w:rsidRPr="007D094A">
      <w:rPr>
        <w:rFonts w:asciiTheme="minorHAnsi" w:hAnsiTheme="minorHAnsi" w:cstheme="minorHAnsi"/>
        <w:sz w:val="20"/>
        <w:szCs w:val="20"/>
      </w:rPr>
      <w:fldChar w:fldCharType="begin"/>
    </w:r>
    <w:r w:rsidRPr="007D094A">
      <w:rPr>
        <w:rFonts w:asciiTheme="minorHAnsi" w:hAnsiTheme="minorHAnsi" w:cstheme="minorHAnsi"/>
        <w:sz w:val="20"/>
        <w:szCs w:val="20"/>
      </w:rPr>
      <w:instrText xml:space="preserve"> PAGE   \* MERGEFORMAT </w:instrText>
    </w:r>
    <w:r w:rsidRPr="007D094A">
      <w:rPr>
        <w:rFonts w:asciiTheme="minorHAnsi" w:hAnsiTheme="minorHAnsi" w:cstheme="minorHAnsi"/>
        <w:sz w:val="20"/>
        <w:szCs w:val="20"/>
      </w:rPr>
      <w:fldChar w:fldCharType="separate"/>
    </w:r>
    <w:r w:rsidRPr="007D094A">
      <w:rPr>
        <w:rFonts w:asciiTheme="minorHAnsi" w:hAnsiTheme="minorHAnsi" w:cstheme="minorHAnsi"/>
        <w:sz w:val="20"/>
        <w:szCs w:val="20"/>
      </w:rPr>
      <w:t>2</w:t>
    </w:r>
    <w:r w:rsidRPr="007D094A">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7D68" w14:textId="46F2E46E" w:rsidR="000F7671" w:rsidRPr="007D094A" w:rsidRDefault="000F7671" w:rsidP="000F7671">
    <w:pPr>
      <w:pStyle w:val="Footer"/>
      <w:jc w:val="center"/>
      <w:rPr>
        <w:rFonts w:asciiTheme="minorHAnsi" w:eastAsia="MS ??" w:hAnsiTheme="minorHAnsi" w:cstheme="minorHAnsi"/>
        <w:sz w:val="20"/>
        <w:szCs w:val="20"/>
      </w:rPr>
    </w:pPr>
    <w:r w:rsidRPr="007D094A">
      <w:rPr>
        <w:rFonts w:asciiTheme="minorHAnsi" w:eastAsia="MS ??" w:hAnsiTheme="minorHAnsi" w:cstheme="minorHAnsi"/>
        <w:sz w:val="20"/>
        <w:szCs w:val="20"/>
      </w:rPr>
      <w:t>Mike Walker – Simulation 3</w:t>
    </w:r>
  </w:p>
  <w:p w14:paraId="5652EDD3" w14:textId="019F4112" w:rsidR="000F7671" w:rsidRPr="007D094A" w:rsidRDefault="000F7671" w:rsidP="000F7671">
    <w:pPr>
      <w:tabs>
        <w:tab w:val="center" w:pos="4819"/>
        <w:tab w:val="right" w:pos="9638"/>
      </w:tabs>
      <w:jc w:val="center"/>
      <w:rPr>
        <w:rFonts w:asciiTheme="minorHAnsi" w:eastAsia="MS ??" w:hAnsiTheme="minorHAnsi" w:cstheme="minorHAnsi"/>
        <w:sz w:val="20"/>
        <w:szCs w:val="20"/>
      </w:rPr>
    </w:pPr>
    <w:r w:rsidRPr="007D094A">
      <w:rPr>
        <w:rFonts w:asciiTheme="minorHAnsi" w:eastAsia="MS ??" w:hAnsiTheme="minorHAnsi" w:cstheme="minorHAnsi"/>
        <w:sz w:val="20"/>
        <w:szCs w:val="20"/>
      </w:rPr>
      <w:t>© National League for Nursing, 20</w:t>
    </w:r>
    <w:r w:rsidR="00072080" w:rsidRPr="007D094A">
      <w:rPr>
        <w:rFonts w:asciiTheme="minorHAnsi" w:eastAsia="MS ??" w:hAnsiTheme="minorHAnsi" w:cstheme="minorHAnsi"/>
        <w:sz w:val="20"/>
        <w:szCs w:val="20"/>
      </w:rPr>
      <w:t>22</w:t>
    </w:r>
  </w:p>
  <w:p w14:paraId="467A98FC" w14:textId="77777777" w:rsidR="000F7671" w:rsidRPr="007D094A" w:rsidRDefault="000F7671" w:rsidP="000F7671">
    <w:pPr>
      <w:pStyle w:val="Footer"/>
      <w:jc w:val="center"/>
      <w:rPr>
        <w:rFonts w:asciiTheme="minorHAnsi" w:eastAsia="MS ??" w:hAnsiTheme="minorHAnsi" w:cstheme="minorHAnsi"/>
        <w:sz w:val="20"/>
        <w:szCs w:val="20"/>
      </w:rPr>
    </w:pPr>
  </w:p>
  <w:p w14:paraId="684BD383" w14:textId="77777777" w:rsidR="000F7671" w:rsidRPr="007D094A" w:rsidRDefault="000F7671" w:rsidP="000F7671">
    <w:pPr>
      <w:tabs>
        <w:tab w:val="center" w:pos="4819"/>
        <w:tab w:val="right" w:pos="9638"/>
      </w:tabs>
      <w:jc w:val="center"/>
      <w:rPr>
        <w:rFonts w:asciiTheme="minorHAnsi" w:eastAsia="MS ??" w:hAnsiTheme="minorHAnsi" w:cstheme="minorHAnsi"/>
        <w:sz w:val="20"/>
        <w:szCs w:val="20"/>
      </w:rPr>
    </w:pPr>
    <w:r w:rsidRPr="007D094A">
      <w:rPr>
        <w:rFonts w:asciiTheme="minorHAnsi" w:eastAsia="MS ??" w:hAnsiTheme="minorHAnsi" w:cstheme="minorHAnsi"/>
        <w:sz w:val="20"/>
        <w:szCs w:val="20"/>
      </w:rPr>
      <w:t>Simulation template o</w:t>
    </w:r>
    <w:r w:rsidRPr="007D094A">
      <w:rPr>
        <w:rFonts w:asciiTheme="minorHAnsi" w:hAnsiTheme="minorHAnsi" w:cstheme="minorHAnsi"/>
        <w:sz w:val="20"/>
        <w:szCs w:val="20"/>
      </w:rPr>
      <w:t xml:space="preserve">riginally adapted from Childs, Sepples, Chambers (2007). Designing simulations for nursing education. In P.R. Jeffries (Ed.) </w:t>
    </w:r>
    <w:r w:rsidRPr="007D094A">
      <w:rPr>
        <w:rFonts w:asciiTheme="minorHAnsi" w:hAnsiTheme="minorHAnsi" w:cstheme="minorHAnsi"/>
        <w:i/>
        <w:iCs/>
        <w:sz w:val="20"/>
        <w:szCs w:val="20"/>
      </w:rPr>
      <w:t xml:space="preserve">Simulation in nursing education: From conceptualization to evaluation </w:t>
    </w:r>
    <w:r w:rsidRPr="007D094A">
      <w:rPr>
        <w:rFonts w:asciiTheme="minorHAnsi" w:hAnsiTheme="minorHAnsi" w:cstheme="minorHAnsi"/>
        <w:sz w:val="20"/>
        <w:szCs w:val="20"/>
      </w:rPr>
      <w:t>(p 42-58).</w:t>
    </w:r>
    <w:r w:rsidRPr="007D094A">
      <w:rPr>
        <w:rFonts w:asciiTheme="minorHAnsi" w:hAnsiTheme="minorHAnsi" w:cstheme="minorHAnsi"/>
        <w:i/>
        <w:iCs/>
        <w:sz w:val="20"/>
        <w:szCs w:val="20"/>
      </w:rPr>
      <w:t xml:space="preserve"> </w:t>
    </w:r>
    <w:r w:rsidRPr="007D094A">
      <w:rPr>
        <w:rFonts w:asciiTheme="minorHAnsi" w:hAnsiTheme="minorHAnsi" w:cstheme="minorHAnsi"/>
        <w:sz w:val="20"/>
        <w:szCs w:val="20"/>
      </w:rPr>
      <w:t>Washington, DC:  National League for Nursing.</w:t>
    </w:r>
  </w:p>
  <w:p w14:paraId="16D2C49C" w14:textId="77777777" w:rsidR="003122FC" w:rsidRPr="007D094A" w:rsidRDefault="003122FC" w:rsidP="000F7671">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DD33" w14:textId="77777777" w:rsidR="000A36D2" w:rsidRDefault="000A36D2">
      <w:r>
        <w:separator/>
      </w:r>
    </w:p>
  </w:footnote>
  <w:footnote w:type="continuationSeparator" w:id="0">
    <w:p w14:paraId="0A897324" w14:textId="77777777" w:rsidR="000A36D2" w:rsidRDefault="000A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9988" w14:textId="6FBB870D" w:rsidR="00B43F37" w:rsidRPr="006155F4" w:rsidRDefault="00B43F37" w:rsidP="008008E5">
    <w:pPr>
      <w:pStyle w:val="Header"/>
      <w:jc w:val="right"/>
      <w:rPr>
        <w:rFonts w:ascii="Arial" w:hAnsi="Arial" w:cs="Arial"/>
        <w:sz w:val="22"/>
      </w:rPr>
    </w:pPr>
    <w:r w:rsidRPr="006155F4">
      <w:rPr>
        <w:rFonts w:ascii="Arial" w:hAnsi="Arial" w:cs="Arial"/>
        <w:noProof/>
        <w:sz w:val="22"/>
      </w:rPr>
      <w:drawing>
        <wp:inline distT="0" distB="0" distL="0" distR="0" wp14:anchorId="51D5FC1D" wp14:editId="3B819AFC">
          <wp:extent cx="1368467" cy="669851"/>
          <wp:effectExtent l="0" t="0" r="3175" b="0"/>
          <wp:docPr id="833296535" name="Picture 833296535"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 logo"/>
                  <pic:cNvPicPr/>
                </pic:nvPicPr>
                <pic:blipFill>
                  <a:blip r:embed="rId1"/>
                  <a:stretch>
                    <a:fillRect/>
                  </a:stretch>
                </pic:blipFill>
                <pic:spPr>
                  <a:xfrm>
                    <a:off x="0" y="0"/>
                    <a:ext cx="1368467" cy="669851"/>
                  </a:xfrm>
                  <a:prstGeom prst="rect">
                    <a:avLst/>
                  </a:prstGeom>
                </pic:spPr>
              </pic:pic>
            </a:graphicData>
          </a:graphic>
        </wp:inline>
      </w:drawing>
    </w:r>
  </w:p>
  <w:p w14:paraId="076D9C56" w14:textId="77777777" w:rsidR="00B43F37" w:rsidRPr="008008E5" w:rsidRDefault="00B43F37" w:rsidP="008008E5">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EE76" w14:textId="3A658255" w:rsidR="00AC18BC" w:rsidRDefault="00B43F37">
    <w:pPr>
      <w:pStyle w:val="Header"/>
    </w:pPr>
    <w:r w:rsidRPr="002F33ED">
      <w:rPr>
        <w:noProof/>
      </w:rPr>
      <w:drawing>
        <wp:anchor distT="0" distB="0" distL="114300" distR="114300" simplePos="0" relativeHeight="251665920" behindDoc="0" locked="0" layoutInCell="1" allowOverlap="1" wp14:anchorId="018E4B4D" wp14:editId="2778EC82">
          <wp:simplePos x="0" y="0"/>
          <wp:positionH relativeFrom="column">
            <wp:posOffset>5487504</wp:posOffset>
          </wp:positionH>
          <wp:positionV relativeFrom="paragraph">
            <wp:posOffset>-90805</wp:posOffset>
          </wp:positionV>
          <wp:extent cx="1368467" cy="669851"/>
          <wp:effectExtent l="0" t="0" r="3175" b="3810"/>
          <wp:wrapNone/>
          <wp:docPr id="1118673788" name="Picture 1118673788" descr="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 logo"/>
                  <pic:cNvPicPr/>
                </pic:nvPicPr>
                <pic:blipFill>
                  <a:blip r:embed="rId1"/>
                  <a:stretch>
                    <a:fillRect/>
                  </a:stretch>
                </pic:blipFill>
                <pic:spPr>
                  <a:xfrm>
                    <a:off x="0" y="0"/>
                    <a:ext cx="1368467" cy="669851"/>
                  </a:xfrm>
                  <a:prstGeom prst="rect">
                    <a:avLst/>
                  </a:prstGeom>
                </pic:spPr>
              </pic:pic>
            </a:graphicData>
          </a:graphic>
          <wp14:sizeRelH relativeFrom="page">
            <wp14:pctWidth>0</wp14:pctWidth>
          </wp14:sizeRelH>
          <wp14:sizeRelV relativeFrom="page">
            <wp14:pctHeight>0</wp14:pctHeight>
          </wp14:sizeRelV>
        </wp:anchor>
      </w:drawing>
    </w:r>
  </w:p>
  <w:p w14:paraId="2C54DCF3" w14:textId="76FBB5CF" w:rsidR="00B43F37" w:rsidRDefault="00B43F37">
    <w:pPr>
      <w:pStyle w:val="Header"/>
    </w:pPr>
  </w:p>
  <w:p w14:paraId="3DEADA86" w14:textId="1ED70848" w:rsidR="00B43F37" w:rsidRDefault="00B43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25A1C"/>
    <w:multiLevelType w:val="hybridMultilevel"/>
    <w:tmpl w:val="8158A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C3DF7"/>
    <w:multiLevelType w:val="hybridMultilevel"/>
    <w:tmpl w:val="9B00F9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460977"/>
    <w:multiLevelType w:val="hybridMultilevel"/>
    <w:tmpl w:val="92262934"/>
    <w:lvl w:ilvl="0" w:tplc="569E5076">
      <w:start w:val="15"/>
      <w:numFmt w:val="bullet"/>
      <w:lvlText w:val="-"/>
      <w:lvlJc w:val="left"/>
      <w:pPr>
        <w:ind w:left="360" w:hanging="360"/>
      </w:pPr>
      <w:rPr>
        <w:rFonts w:ascii="HelveticaNeueLT Std Cn" w:eastAsia="Times New Roman" w:hAnsi="HelveticaNeueLT Std C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1332CD"/>
    <w:multiLevelType w:val="hybridMultilevel"/>
    <w:tmpl w:val="73063ABA"/>
    <w:lvl w:ilvl="0" w:tplc="CA105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13C6D"/>
    <w:multiLevelType w:val="hybridMultilevel"/>
    <w:tmpl w:val="3E220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F173F7"/>
    <w:multiLevelType w:val="hybridMultilevel"/>
    <w:tmpl w:val="55504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EE4F97"/>
    <w:multiLevelType w:val="hybridMultilevel"/>
    <w:tmpl w:val="179C3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20BDD"/>
    <w:multiLevelType w:val="hybridMultilevel"/>
    <w:tmpl w:val="9FAE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31330"/>
    <w:multiLevelType w:val="hybridMultilevel"/>
    <w:tmpl w:val="BA921726"/>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E57CE8"/>
    <w:multiLevelType w:val="hybridMultilevel"/>
    <w:tmpl w:val="74961A9A"/>
    <w:lvl w:ilvl="0" w:tplc="5FF47BB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AF4340"/>
    <w:multiLevelType w:val="hybridMultilevel"/>
    <w:tmpl w:val="47D88AD8"/>
    <w:lvl w:ilvl="0" w:tplc="6A1E88D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F2209B8"/>
    <w:multiLevelType w:val="hybridMultilevel"/>
    <w:tmpl w:val="2B4E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2329754">
    <w:abstractNumId w:val="3"/>
  </w:num>
  <w:num w:numId="2" w16cid:durableId="226956937">
    <w:abstractNumId w:val="6"/>
  </w:num>
  <w:num w:numId="3" w16cid:durableId="1859853666">
    <w:abstractNumId w:val="0"/>
  </w:num>
  <w:num w:numId="4" w16cid:durableId="854273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369673">
    <w:abstractNumId w:val="10"/>
  </w:num>
  <w:num w:numId="6" w16cid:durableId="824322789">
    <w:abstractNumId w:val="5"/>
  </w:num>
  <w:num w:numId="7" w16cid:durableId="1610309790">
    <w:abstractNumId w:val="1"/>
  </w:num>
  <w:num w:numId="8" w16cid:durableId="1998723645">
    <w:abstractNumId w:val="8"/>
  </w:num>
  <w:num w:numId="9" w16cid:durableId="1615362917">
    <w:abstractNumId w:val="7"/>
  </w:num>
  <w:num w:numId="10" w16cid:durableId="2045908578">
    <w:abstractNumId w:val="12"/>
  </w:num>
  <w:num w:numId="11" w16cid:durableId="1964799892">
    <w:abstractNumId w:val="14"/>
  </w:num>
  <w:num w:numId="12" w16cid:durableId="893736572">
    <w:abstractNumId w:val="9"/>
  </w:num>
  <w:num w:numId="13" w16cid:durableId="166529407">
    <w:abstractNumId w:val="4"/>
  </w:num>
  <w:num w:numId="14" w16cid:durableId="460879646">
    <w:abstractNumId w:val="15"/>
  </w:num>
  <w:num w:numId="15" w16cid:durableId="367990756">
    <w:abstractNumId w:val="13"/>
  </w:num>
  <w:num w:numId="16" w16cid:durableId="1836872285">
    <w:abstractNumId w:val="11"/>
  </w:num>
  <w:num w:numId="17" w16cid:durableId="197397280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15B6C"/>
    <w:rsid w:val="00023704"/>
    <w:rsid w:val="00040E6E"/>
    <w:rsid w:val="0004111D"/>
    <w:rsid w:val="00066595"/>
    <w:rsid w:val="00072080"/>
    <w:rsid w:val="000774FB"/>
    <w:rsid w:val="00081588"/>
    <w:rsid w:val="000850A5"/>
    <w:rsid w:val="000A36D2"/>
    <w:rsid w:val="000A7B67"/>
    <w:rsid w:val="000B0164"/>
    <w:rsid w:val="000B30A8"/>
    <w:rsid w:val="000C1F0A"/>
    <w:rsid w:val="000C4ED5"/>
    <w:rsid w:val="000C7D37"/>
    <w:rsid w:val="000D5DE3"/>
    <w:rsid w:val="000D7690"/>
    <w:rsid w:val="000F1291"/>
    <w:rsid w:val="000F2143"/>
    <w:rsid w:val="000F7671"/>
    <w:rsid w:val="000F7686"/>
    <w:rsid w:val="00103516"/>
    <w:rsid w:val="001073A3"/>
    <w:rsid w:val="0011074D"/>
    <w:rsid w:val="00124EDD"/>
    <w:rsid w:val="00127E9E"/>
    <w:rsid w:val="0013236C"/>
    <w:rsid w:val="00132828"/>
    <w:rsid w:val="00136313"/>
    <w:rsid w:val="00137869"/>
    <w:rsid w:val="001458E7"/>
    <w:rsid w:val="0014671F"/>
    <w:rsid w:val="0015661B"/>
    <w:rsid w:val="00156FE8"/>
    <w:rsid w:val="0017231E"/>
    <w:rsid w:val="00176B4D"/>
    <w:rsid w:val="00187DD9"/>
    <w:rsid w:val="00191C73"/>
    <w:rsid w:val="00193E4C"/>
    <w:rsid w:val="001952E8"/>
    <w:rsid w:val="001960ED"/>
    <w:rsid w:val="001A130D"/>
    <w:rsid w:val="001A6E75"/>
    <w:rsid w:val="001B4DC1"/>
    <w:rsid w:val="001B62C0"/>
    <w:rsid w:val="001B68EF"/>
    <w:rsid w:val="001B7766"/>
    <w:rsid w:val="001D406B"/>
    <w:rsid w:val="001E004A"/>
    <w:rsid w:val="001E1BE2"/>
    <w:rsid w:val="001E3F0F"/>
    <w:rsid w:val="001E7056"/>
    <w:rsid w:val="001E7CA0"/>
    <w:rsid w:val="001F7C90"/>
    <w:rsid w:val="00204AF2"/>
    <w:rsid w:val="00205F18"/>
    <w:rsid w:val="002071EE"/>
    <w:rsid w:val="00207DBA"/>
    <w:rsid w:val="0021270F"/>
    <w:rsid w:val="002158F8"/>
    <w:rsid w:val="0022310B"/>
    <w:rsid w:val="002314EE"/>
    <w:rsid w:val="00233A59"/>
    <w:rsid w:val="00233C39"/>
    <w:rsid w:val="00237F69"/>
    <w:rsid w:val="0025493B"/>
    <w:rsid w:val="00254B21"/>
    <w:rsid w:val="002572CC"/>
    <w:rsid w:val="00257940"/>
    <w:rsid w:val="00263657"/>
    <w:rsid w:val="00266C82"/>
    <w:rsid w:val="00273934"/>
    <w:rsid w:val="0028446F"/>
    <w:rsid w:val="00295D5E"/>
    <w:rsid w:val="002A45B4"/>
    <w:rsid w:val="002A4C0F"/>
    <w:rsid w:val="002C71FA"/>
    <w:rsid w:val="002D3878"/>
    <w:rsid w:val="002E5CD0"/>
    <w:rsid w:val="002F23D7"/>
    <w:rsid w:val="002F4FDE"/>
    <w:rsid w:val="002F7FD0"/>
    <w:rsid w:val="003005DC"/>
    <w:rsid w:val="00310F3C"/>
    <w:rsid w:val="003122FC"/>
    <w:rsid w:val="00312B13"/>
    <w:rsid w:val="00314284"/>
    <w:rsid w:val="00315B75"/>
    <w:rsid w:val="00334771"/>
    <w:rsid w:val="003544F7"/>
    <w:rsid w:val="0035662D"/>
    <w:rsid w:val="00357837"/>
    <w:rsid w:val="00360067"/>
    <w:rsid w:val="00362A18"/>
    <w:rsid w:val="003637CE"/>
    <w:rsid w:val="00365EED"/>
    <w:rsid w:val="003763A0"/>
    <w:rsid w:val="00382A00"/>
    <w:rsid w:val="00383151"/>
    <w:rsid w:val="00385725"/>
    <w:rsid w:val="00385F12"/>
    <w:rsid w:val="0038608D"/>
    <w:rsid w:val="00386C29"/>
    <w:rsid w:val="00386C87"/>
    <w:rsid w:val="00387142"/>
    <w:rsid w:val="00394DAC"/>
    <w:rsid w:val="00397C22"/>
    <w:rsid w:val="003A17A5"/>
    <w:rsid w:val="003A36FC"/>
    <w:rsid w:val="003A3C06"/>
    <w:rsid w:val="003B208A"/>
    <w:rsid w:val="003B31AD"/>
    <w:rsid w:val="003B5454"/>
    <w:rsid w:val="003B7D5B"/>
    <w:rsid w:val="003D15C8"/>
    <w:rsid w:val="003D4508"/>
    <w:rsid w:val="003D6DF6"/>
    <w:rsid w:val="003E38A6"/>
    <w:rsid w:val="0040259D"/>
    <w:rsid w:val="00403DFA"/>
    <w:rsid w:val="0040511C"/>
    <w:rsid w:val="00412246"/>
    <w:rsid w:val="00421226"/>
    <w:rsid w:val="00421B99"/>
    <w:rsid w:val="00422DE8"/>
    <w:rsid w:val="00422E08"/>
    <w:rsid w:val="00423AA2"/>
    <w:rsid w:val="0042663D"/>
    <w:rsid w:val="00427691"/>
    <w:rsid w:val="00435CCF"/>
    <w:rsid w:val="004362C8"/>
    <w:rsid w:val="004531C2"/>
    <w:rsid w:val="004546DB"/>
    <w:rsid w:val="00461C18"/>
    <w:rsid w:val="00473E51"/>
    <w:rsid w:val="00476810"/>
    <w:rsid w:val="00477730"/>
    <w:rsid w:val="004822EA"/>
    <w:rsid w:val="004925CB"/>
    <w:rsid w:val="0049748E"/>
    <w:rsid w:val="00497FC0"/>
    <w:rsid w:val="004A4083"/>
    <w:rsid w:val="004A6E62"/>
    <w:rsid w:val="004B29B8"/>
    <w:rsid w:val="004B3DA7"/>
    <w:rsid w:val="004B4424"/>
    <w:rsid w:val="004C6241"/>
    <w:rsid w:val="004D12BA"/>
    <w:rsid w:val="004D12DA"/>
    <w:rsid w:val="004E4F77"/>
    <w:rsid w:val="004E5695"/>
    <w:rsid w:val="004E75E5"/>
    <w:rsid w:val="004E7D59"/>
    <w:rsid w:val="004F1F4A"/>
    <w:rsid w:val="004F271C"/>
    <w:rsid w:val="004F6455"/>
    <w:rsid w:val="0050479A"/>
    <w:rsid w:val="00511F24"/>
    <w:rsid w:val="005149B7"/>
    <w:rsid w:val="0052319A"/>
    <w:rsid w:val="00527B4F"/>
    <w:rsid w:val="00532282"/>
    <w:rsid w:val="0054365F"/>
    <w:rsid w:val="005544CD"/>
    <w:rsid w:val="0055681F"/>
    <w:rsid w:val="005574BF"/>
    <w:rsid w:val="00561D60"/>
    <w:rsid w:val="00565F81"/>
    <w:rsid w:val="005700C8"/>
    <w:rsid w:val="0057252F"/>
    <w:rsid w:val="00576E0E"/>
    <w:rsid w:val="00581CF6"/>
    <w:rsid w:val="0058705A"/>
    <w:rsid w:val="005A4F6C"/>
    <w:rsid w:val="005A6D5B"/>
    <w:rsid w:val="005B2FB2"/>
    <w:rsid w:val="005C2EED"/>
    <w:rsid w:val="005C721E"/>
    <w:rsid w:val="005D4649"/>
    <w:rsid w:val="005E1E74"/>
    <w:rsid w:val="005F3ABC"/>
    <w:rsid w:val="00600D47"/>
    <w:rsid w:val="00605EA0"/>
    <w:rsid w:val="00607D8E"/>
    <w:rsid w:val="00625085"/>
    <w:rsid w:val="006342F6"/>
    <w:rsid w:val="00640FB9"/>
    <w:rsid w:val="00643120"/>
    <w:rsid w:val="00651952"/>
    <w:rsid w:val="00664431"/>
    <w:rsid w:val="00666D2D"/>
    <w:rsid w:val="006724AA"/>
    <w:rsid w:val="00675053"/>
    <w:rsid w:val="00687238"/>
    <w:rsid w:val="006911E9"/>
    <w:rsid w:val="00695D5C"/>
    <w:rsid w:val="006B13F3"/>
    <w:rsid w:val="006B49C3"/>
    <w:rsid w:val="006B5184"/>
    <w:rsid w:val="006B54AD"/>
    <w:rsid w:val="006B6CE7"/>
    <w:rsid w:val="006C3BA5"/>
    <w:rsid w:val="006C6566"/>
    <w:rsid w:val="006D073F"/>
    <w:rsid w:val="006D5C88"/>
    <w:rsid w:val="006D7159"/>
    <w:rsid w:val="006E16B2"/>
    <w:rsid w:val="006F2F2C"/>
    <w:rsid w:val="006F3FC8"/>
    <w:rsid w:val="00700D4D"/>
    <w:rsid w:val="00700F30"/>
    <w:rsid w:val="00704E76"/>
    <w:rsid w:val="0072088E"/>
    <w:rsid w:val="00724163"/>
    <w:rsid w:val="00730DCE"/>
    <w:rsid w:val="00734A80"/>
    <w:rsid w:val="007404ED"/>
    <w:rsid w:val="00742584"/>
    <w:rsid w:val="00747250"/>
    <w:rsid w:val="007478A2"/>
    <w:rsid w:val="00754BBB"/>
    <w:rsid w:val="0075694D"/>
    <w:rsid w:val="0075701A"/>
    <w:rsid w:val="0076204F"/>
    <w:rsid w:val="00765994"/>
    <w:rsid w:val="007665A3"/>
    <w:rsid w:val="00794846"/>
    <w:rsid w:val="007A15E8"/>
    <w:rsid w:val="007A3055"/>
    <w:rsid w:val="007A6395"/>
    <w:rsid w:val="007A6BCF"/>
    <w:rsid w:val="007C5B9C"/>
    <w:rsid w:val="007D094A"/>
    <w:rsid w:val="007E1465"/>
    <w:rsid w:val="007E6DE3"/>
    <w:rsid w:val="007F7214"/>
    <w:rsid w:val="008008E5"/>
    <w:rsid w:val="00811A3F"/>
    <w:rsid w:val="008144E1"/>
    <w:rsid w:val="00821CE8"/>
    <w:rsid w:val="00831419"/>
    <w:rsid w:val="00836B7D"/>
    <w:rsid w:val="00841931"/>
    <w:rsid w:val="00843499"/>
    <w:rsid w:val="00850DD2"/>
    <w:rsid w:val="00850F19"/>
    <w:rsid w:val="008544FB"/>
    <w:rsid w:val="00864982"/>
    <w:rsid w:val="008679C7"/>
    <w:rsid w:val="008726EF"/>
    <w:rsid w:val="00874845"/>
    <w:rsid w:val="00875182"/>
    <w:rsid w:val="00877104"/>
    <w:rsid w:val="00883E92"/>
    <w:rsid w:val="00885FF2"/>
    <w:rsid w:val="00896926"/>
    <w:rsid w:val="008A4749"/>
    <w:rsid w:val="008B2FB5"/>
    <w:rsid w:val="008B3FF2"/>
    <w:rsid w:val="008B7B9F"/>
    <w:rsid w:val="008C1742"/>
    <w:rsid w:val="008C69DA"/>
    <w:rsid w:val="008D2260"/>
    <w:rsid w:val="008D7AFF"/>
    <w:rsid w:val="008E56A7"/>
    <w:rsid w:val="008F1F06"/>
    <w:rsid w:val="008F7027"/>
    <w:rsid w:val="00903770"/>
    <w:rsid w:val="00905194"/>
    <w:rsid w:val="009053FB"/>
    <w:rsid w:val="00910A1A"/>
    <w:rsid w:val="0093558B"/>
    <w:rsid w:val="00937CD8"/>
    <w:rsid w:val="0094124E"/>
    <w:rsid w:val="00946496"/>
    <w:rsid w:val="00960EDE"/>
    <w:rsid w:val="00966666"/>
    <w:rsid w:val="00981B32"/>
    <w:rsid w:val="009860D0"/>
    <w:rsid w:val="00997D61"/>
    <w:rsid w:val="009C273C"/>
    <w:rsid w:val="009C44CC"/>
    <w:rsid w:val="009E4BAD"/>
    <w:rsid w:val="009E64B4"/>
    <w:rsid w:val="009E6AD2"/>
    <w:rsid w:val="009E6EC0"/>
    <w:rsid w:val="009F550D"/>
    <w:rsid w:val="009F7D2B"/>
    <w:rsid w:val="00A05DC6"/>
    <w:rsid w:val="00A074A5"/>
    <w:rsid w:val="00A13774"/>
    <w:rsid w:val="00A17B7C"/>
    <w:rsid w:val="00A17D44"/>
    <w:rsid w:val="00A20A8F"/>
    <w:rsid w:val="00A214D6"/>
    <w:rsid w:val="00A21B52"/>
    <w:rsid w:val="00A31E0B"/>
    <w:rsid w:val="00A338C4"/>
    <w:rsid w:val="00A35AB0"/>
    <w:rsid w:val="00A37638"/>
    <w:rsid w:val="00A4309C"/>
    <w:rsid w:val="00A43FCB"/>
    <w:rsid w:val="00A45C75"/>
    <w:rsid w:val="00A46C28"/>
    <w:rsid w:val="00A546B7"/>
    <w:rsid w:val="00A54C0E"/>
    <w:rsid w:val="00A552FB"/>
    <w:rsid w:val="00A608A1"/>
    <w:rsid w:val="00A60F42"/>
    <w:rsid w:val="00A62343"/>
    <w:rsid w:val="00A623D6"/>
    <w:rsid w:val="00A628EE"/>
    <w:rsid w:val="00A65B21"/>
    <w:rsid w:val="00A67328"/>
    <w:rsid w:val="00A67EE1"/>
    <w:rsid w:val="00A71CD1"/>
    <w:rsid w:val="00A7235D"/>
    <w:rsid w:val="00A7348E"/>
    <w:rsid w:val="00A76947"/>
    <w:rsid w:val="00A777C4"/>
    <w:rsid w:val="00A81FF1"/>
    <w:rsid w:val="00A8733F"/>
    <w:rsid w:val="00A87ECE"/>
    <w:rsid w:val="00A9071E"/>
    <w:rsid w:val="00A956D2"/>
    <w:rsid w:val="00A96012"/>
    <w:rsid w:val="00A978EF"/>
    <w:rsid w:val="00AA3AB3"/>
    <w:rsid w:val="00AB012B"/>
    <w:rsid w:val="00AB73B1"/>
    <w:rsid w:val="00AC18BC"/>
    <w:rsid w:val="00AC1D70"/>
    <w:rsid w:val="00AC3230"/>
    <w:rsid w:val="00AC5092"/>
    <w:rsid w:val="00AD23D8"/>
    <w:rsid w:val="00AD539A"/>
    <w:rsid w:val="00AE40B9"/>
    <w:rsid w:val="00AF1D11"/>
    <w:rsid w:val="00AF2C6D"/>
    <w:rsid w:val="00AF53D3"/>
    <w:rsid w:val="00B0117C"/>
    <w:rsid w:val="00B03BFC"/>
    <w:rsid w:val="00B1180C"/>
    <w:rsid w:val="00B370D6"/>
    <w:rsid w:val="00B42A24"/>
    <w:rsid w:val="00B43F37"/>
    <w:rsid w:val="00B46BC9"/>
    <w:rsid w:val="00B63E11"/>
    <w:rsid w:val="00B775D7"/>
    <w:rsid w:val="00B82F54"/>
    <w:rsid w:val="00B90E6A"/>
    <w:rsid w:val="00BA2F76"/>
    <w:rsid w:val="00BA60E6"/>
    <w:rsid w:val="00BB01D0"/>
    <w:rsid w:val="00BB56E4"/>
    <w:rsid w:val="00BC3F25"/>
    <w:rsid w:val="00BD2A11"/>
    <w:rsid w:val="00BD4312"/>
    <w:rsid w:val="00BE039D"/>
    <w:rsid w:val="00BE7D4F"/>
    <w:rsid w:val="00BF0D10"/>
    <w:rsid w:val="00BF5CFA"/>
    <w:rsid w:val="00BF7A85"/>
    <w:rsid w:val="00C107C5"/>
    <w:rsid w:val="00C34C7E"/>
    <w:rsid w:val="00C371E0"/>
    <w:rsid w:val="00C5281F"/>
    <w:rsid w:val="00C71255"/>
    <w:rsid w:val="00C74E85"/>
    <w:rsid w:val="00C85883"/>
    <w:rsid w:val="00C8629E"/>
    <w:rsid w:val="00C875F9"/>
    <w:rsid w:val="00C940B4"/>
    <w:rsid w:val="00C96201"/>
    <w:rsid w:val="00CA67EE"/>
    <w:rsid w:val="00CA6CC8"/>
    <w:rsid w:val="00CB4088"/>
    <w:rsid w:val="00CB6780"/>
    <w:rsid w:val="00CB7994"/>
    <w:rsid w:val="00CC109B"/>
    <w:rsid w:val="00CD0188"/>
    <w:rsid w:val="00CD40B1"/>
    <w:rsid w:val="00CD4396"/>
    <w:rsid w:val="00CF2C44"/>
    <w:rsid w:val="00D02C46"/>
    <w:rsid w:val="00D05788"/>
    <w:rsid w:val="00D05A7E"/>
    <w:rsid w:val="00D06438"/>
    <w:rsid w:val="00D07011"/>
    <w:rsid w:val="00D14D2B"/>
    <w:rsid w:val="00D17250"/>
    <w:rsid w:val="00D172AB"/>
    <w:rsid w:val="00D21A1A"/>
    <w:rsid w:val="00D22DDD"/>
    <w:rsid w:val="00D23909"/>
    <w:rsid w:val="00D2790D"/>
    <w:rsid w:val="00D461D0"/>
    <w:rsid w:val="00D47F16"/>
    <w:rsid w:val="00D55123"/>
    <w:rsid w:val="00D5773A"/>
    <w:rsid w:val="00D61E08"/>
    <w:rsid w:val="00D629D3"/>
    <w:rsid w:val="00D635D4"/>
    <w:rsid w:val="00D64CDC"/>
    <w:rsid w:val="00D718EF"/>
    <w:rsid w:val="00D7261F"/>
    <w:rsid w:val="00D748FD"/>
    <w:rsid w:val="00D74CC2"/>
    <w:rsid w:val="00D823FE"/>
    <w:rsid w:val="00DB5E9D"/>
    <w:rsid w:val="00DC7426"/>
    <w:rsid w:val="00DD2C1E"/>
    <w:rsid w:val="00DE7AAF"/>
    <w:rsid w:val="00DF05EE"/>
    <w:rsid w:val="00DF2CB9"/>
    <w:rsid w:val="00DF57B0"/>
    <w:rsid w:val="00DF6259"/>
    <w:rsid w:val="00DF64C1"/>
    <w:rsid w:val="00DF7986"/>
    <w:rsid w:val="00E052EC"/>
    <w:rsid w:val="00E07846"/>
    <w:rsid w:val="00E12E6C"/>
    <w:rsid w:val="00E17D53"/>
    <w:rsid w:val="00E30FA8"/>
    <w:rsid w:val="00E32A8C"/>
    <w:rsid w:val="00E36064"/>
    <w:rsid w:val="00E47831"/>
    <w:rsid w:val="00E505DD"/>
    <w:rsid w:val="00E512C9"/>
    <w:rsid w:val="00E51EC6"/>
    <w:rsid w:val="00E523B2"/>
    <w:rsid w:val="00E53F3E"/>
    <w:rsid w:val="00E543E8"/>
    <w:rsid w:val="00E54E21"/>
    <w:rsid w:val="00E6002A"/>
    <w:rsid w:val="00E61A92"/>
    <w:rsid w:val="00E81306"/>
    <w:rsid w:val="00E87D16"/>
    <w:rsid w:val="00E92769"/>
    <w:rsid w:val="00E92B3E"/>
    <w:rsid w:val="00E96736"/>
    <w:rsid w:val="00EC2996"/>
    <w:rsid w:val="00EC3558"/>
    <w:rsid w:val="00EC3648"/>
    <w:rsid w:val="00ED36F0"/>
    <w:rsid w:val="00ED5E35"/>
    <w:rsid w:val="00EE1B37"/>
    <w:rsid w:val="00EE43F3"/>
    <w:rsid w:val="00EF55DE"/>
    <w:rsid w:val="00EF6418"/>
    <w:rsid w:val="00F00A68"/>
    <w:rsid w:val="00F00B51"/>
    <w:rsid w:val="00F063D1"/>
    <w:rsid w:val="00F1689C"/>
    <w:rsid w:val="00F16947"/>
    <w:rsid w:val="00F247F2"/>
    <w:rsid w:val="00F269E1"/>
    <w:rsid w:val="00F30EFC"/>
    <w:rsid w:val="00F40E57"/>
    <w:rsid w:val="00F40F22"/>
    <w:rsid w:val="00F45544"/>
    <w:rsid w:val="00F57178"/>
    <w:rsid w:val="00F623E6"/>
    <w:rsid w:val="00F625E6"/>
    <w:rsid w:val="00F67007"/>
    <w:rsid w:val="00F717BB"/>
    <w:rsid w:val="00F7243B"/>
    <w:rsid w:val="00F77D0E"/>
    <w:rsid w:val="00F82662"/>
    <w:rsid w:val="00F96DA4"/>
    <w:rsid w:val="00FB0373"/>
    <w:rsid w:val="00FB1B39"/>
    <w:rsid w:val="00FB1E93"/>
    <w:rsid w:val="00FD3FEF"/>
    <w:rsid w:val="00FD5DF7"/>
    <w:rsid w:val="00FD7670"/>
    <w:rsid w:val="00FE4405"/>
    <w:rsid w:val="00FF1C21"/>
    <w:rsid w:val="709435F9"/>
    <w:rsid w:val="7D9D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C44CC"/>
    <w:rPr>
      <w:color w:val="605E5C"/>
      <w:shd w:val="clear" w:color="auto" w:fill="E1DFDD"/>
    </w:rPr>
  </w:style>
  <w:style w:type="character" w:customStyle="1" w:styleId="normaltextrun">
    <w:name w:val="normaltextrun"/>
    <w:basedOn w:val="DefaultParagraphFont"/>
    <w:rsid w:val="00AA3AB3"/>
  </w:style>
  <w:style w:type="character" w:customStyle="1" w:styleId="eop">
    <w:name w:val="eop"/>
    <w:basedOn w:val="DefaultParagraphFont"/>
    <w:rsid w:val="00AA3AB3"/>
  </w:style>
  <w:style w:type="paragraph" w:customStyle="1" w:styleId="paragraph">
    <w:name w:val="paragraph"/>
    <w:basedOn w:val="Normal"/>
    <w:rsid w:val="00AA3AB3"/>
    <w:pPr>
      <w:spacing w:before="100" w:beforeAutospacing="1" w:after="100" w:afterAutospacing="1"/>
    </w:pPr>
    <w:rPr>
      <w:rFonts w:eastAsia="Times New Roman"/>
    </w:rPr>
  </w:style>
  <w:style w:type="character" w:customStyle="1" w:styleId="tabchar">
    <w:name w:val="tabchar"/>
    <w:basedOn w:val="DefaultParagraphFont"/>
    <w:rsid w:val="00AA3AB3"/>
  </w:style>
  <w:style w:type="character" w:customStyle="1" w:styleId="contextualspellingandgrammarerror">
    <w:name w:val="contextualspellingandgrammarerror"/>
    <w:basedOn w:val="DefaultParagraphFont"/>
    <w:rsid w:val="00AA3AB3"/>
  </w:style>
  <w:style w:type="character" w:customStyle="1" w:styleId="author">
    <w:name w:val="author"/>
    <w:basedOn w:val="DefaultParagraphFont"/>
    <w:rsid w:val="003B5454"/>
  </w:style>
  <w:style w:type="character" w:customStyle="1" w:styleId="articletitle">
    <w:name w:val="articletitle"/>
    <w:basedOn w:val="DefaultParagraphFont"/>
    <w:rsid w:val="003B5454"/>
  </w:style>
  <w:style w:type="character" w:customStyle="1" w:styleId="pubyear">
    <w:name w:val="pubyear"/>
    <w:basedOn w:val="DefaultParagraphFont"/>
    <w:rsid w:val="003B5454"/>
  </w:style>
  <w:style w:type="character" w:customStyle="1" w:styleId="vol">
    <w:name w:val="vol"/>
    <w:basedOn w:val="DefaultParagraphFont"/>
    <w:rsid w:val="003B5454"/>
  </w:style>
  <w:style w:type="character" w:customStyle="1" w:styleId="pagefirst">
    <w:name w:val="pagefirst"/>
    <w:basedOn w:val="DefaultParagraphFont"/>
    <w:rsid w:val="003B5454"/>
  </w:style>
  <w:style w:type="character" w:customStyle="1" w:styleId="pagelast">
    <w:name w:val="pagelast"/>
    <w:basedOn w:val="DefaultParagraphFont"/>
    <w:rsid w:val="003B5454"/>
  </w:style>
  <w:style w:type="paragraph" w:customStyle="1" w:styleId="Default">
    <w:name w:val="Default"/>
    <w:rsid w:val="001E1B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2700">
      <w:bodyDiv w:val="1"/>
      <w:marLeft w:val="0"/>
      <w:marRight w:val="0"/>
      <w:marTop w:val="0"/>
      <w:marBottom w:val="0"/>
      <w:divBdr>
        <w:top w:val="none" w:sz="0" w:space="0" w:color="auto"/>
        <w:left w:val="none" w:sz="0" w:space="0" w:color="auto"/>
        <w:bottom w:val="none" w:sz="0" w:space="0" w:color="auto"/>
        <w:right w:val="none" w:sz="0" w:space="0" w:color="auto"/>
      </w:divBdr>
    </w:div>
    <w:div w:id="328681269">
      <w:bodyDiv w:val="1"/>
      <w:marLeft w:val="0"/>
      <w:marRight w:val="0"/>
      <w:marTop w:val="0"/>
      <w:marBottom w:val="0"/>
      <w:divBdr>
        <w:top w:val="none" w:sz="0" w:space="0" w:color="auto"/>
        <w:left w:val="none" w:sz="0" w:space="0" w:color="auto"/>
        <w:bottom w:val="none" w:sz="0" w:space="0" w:color="auto"/>
        <w:right w:val="none" w:sz="0" w:space="0" w:color="auto"/>
      </w:divBdr>
      <w:divsChild>
        <w:div w:id="1385331393">
          <w:marLeft w:val="0"/>
          <w:marRight w:val="0"/>
          <w:marTop w:val="0"/>
          <w:marBottom w:val="0"/>
          <w:divBdr>
            <w:top w:val="none" w:sz="0" w:space="0" w:color="auto"/>
            <w:left w:val="none" w:sz="0" w:space="0" w:color="auto"/>
            <w:bottom w:val="none" w:sz="0" w:space="0" w:color="auto"/>
            <w:right w:val="none" w:sz="0" w:space="0" w:color="auto"/>
          </w:divBdr>
        </w:div>
        <w:div w:id="1873882404">
          <w:marLeft w:val="0"/>
          <w:marRight w:val="0"/>
          <w:marTop w:val="0"/>
          <w:marBottom w:val="0"/>
          <w:divBdr>
            <w:top w:val="none" w:sz="0" w:space="0" w:color="auto"/>
            <w:left w:val="none" w:sz="0" w:space="0" w:color="auto"/>
            <w:bottom w:val="none" w:sz="0" w:space="0" w:color="auto"/>
            <w:right w:val="none" w:sz="0" w:space="0" w:color="auto"/>
          </w:divBdr>
        </w:div>
        <w:div w:id="1249388723">
          <w:marLeft w:val="0"/>
          <w:marRight w:val="0"/>
          <w:marTop w:val="0"/>
          <w:marBottom w:val="0"/>
          <w:divBdr>
            <w:top w:val="none" w:sz="0" w:space="0" w:color="auto"/>
            <w:left w:val="none" w:sz="0" w:space="0" w:color="auto"/>
            <w:bottom w:val="none" w:sz="0" w:space="0" w:color="auto"/>
            <w:right w:val="none" w:sz="0" w:space="0" w:color="auto"/>
          </w:divBdr>
        </w:div>
        <w:div w:id="2052537775">
          <w:marLeft w:val="0"/>
          <w:marRight w:val="0"/>
          <w:marTop w:val="0"/>
          <w:marBottom w:val="0"/>
          <w:divBdr>
            <w:top w:val="none" w:sz="0" w:space="0" w:color="auto"/>
            <w:left w:val="none" w:sz="0" w:space="0" w:color="auto"/>
            <w:bottom w:val="none" w:sz="0" w:space="0" w:color="auto"/>
            <w:right w:val="none" w:sz="0" w:space="0" w:color="auto"/>
          </w:divBdr>
        </w:div>
        <w:div w:id="28645635">
          <w:marLeft w:val="0"/>
          <w:marRight w:val="0"/>
          <w:marTop w:val="0"/>
          <w:marBottom w:val="0"/>
          <w:divBdr>
            <w:top w:val="none" w:sz="0" w:space="0" w:color="auto"/>
            <w:left w:val="none" w:sz="0" w:space="0" w:color="auto"/>
            <w:bottom w:val="none" w:sz="0" w:space="0" w:color="auto"/>
            <w:right w:val="none" w:sz="0" w:space="0" w:color="auto"/>
          </w:divBdr>
        </w:div>
        <w:div w:id="199244996">
          <w:marLeft w:val="0"/>
          <w:marRight w:val="0"/>
          <w:marTop w:val="0"/>
          <w:marBottom w:val="0"/>
          <w:divBdr>
            <w:top w:val="none" w:sz="0" w:space="0" w:color="auto"/>
            <w:left w:val="none" w:sz="0" w:space="0" w:color="auto"/>
            <w:bottom w:val="none" w:sz="0" w:space="0" w:color="auto"/>
            <w:right w:val="none" w:sz="0" w:space="0" w:color="auto"/>
          </w:divBdr>
        </w:div>
        <w:div w:id="1307780993">
          <w:marLeft w:val="0"/>
          <w:marRight w:val="0"/>
          <w:marTop w:val="0"/>
          <w:marBottom w:val="0"/>
          <w:divBdr>
            <w:top w:val="none" w:sz="0" w:space="0" w:color="auto"/>
            <w:left w:val="none" w:sz="0" w:space="0" w:color="auto"/>
            <w:bottom w:val="none" w:sz="0" w:space="0" w:color="auto"/>
            <w:right w:val="none" w:sz="0" w:space="0" w:color="auto"/>
          </w:divBdr>
        </w:div>
        <w:div w:id="242108458">
          <w:marLeft w:val="0"/>
          <w:marRight w:val="0"/>
          <w:marTop w:val="0"/>
          <w:marBottom w:val="0"/>
          <w:divBdr>
            <w:top w:val="none" w:sz="0" w:space="0" w:color="auto"/>
            <w:left w:val="none" w:sz="0" w:space="0" w:color="auto"/>
            <w:bottom w:val="none" w:sz="0" w:space="0" w:color="auto"/>
            <w:right w:val="none" w:sz="0" w:space="0" w:color="auto"/>
          </w:divBdr>
        </w:div>
        <w:div w:id="592209554">
          <w:marLeft w:val="0"/>
          <w:marRight w:val="0"/>
          <w:marTop w:val="0"/>
          <w:marBottom w:val="0"/>
          <w:divBdr>
            <w:top w:val="none" w:sz="0" w:space="0" w:color="auto"/>
            <w:left w:val="none" w:sz="0" w:space="0" w:color="auto"/>
            <w:bottom w:val="none" w:sz="0" w:space="0" w:color="auto"/>
            <w:right w:val="none" w:sz="0" w:space="0" w:color="auto"/>
          </w:divBdr>
        </w:div>
        <w:div w:id="339507310">
          <w:marLeft w:val="0"/>
          <w:marRight w:val="0"/>
          <w:marTop w:val="0"/>
          <w:marBottom w:val="0"/>
          <w:divBdr>
            <w:top w:val="none" w:sz="0" w:space="0" w:color="auto"/>
            <w:left w:val="none" w:sz="0" w:space="0" w:color="auto"/>
            <w:bottom w:val="none" w:sz="0" w:space="0" w:color="auto"/>
            <w:right w:val="none" w:sz="0" w:space="0" w:color="auto"/>
          </w:divBdr>
        </w:div>
        <w:div w:id="1005597254">
          <w:marLeft w:val="0"/>
          <w:marRight w:val="0"/>
          <w:marTop w:val="0"/>
          <w:marBottom w:val="0"/>
          <w:divBdr>
            <w:top w:val="none" w:sz="0" w:space="0" w:color="auto"/>
            <w:left w:val="none" w:sz="0" w:space="0" w:color="auto"/>
            <w:bottom w:val="none" w:sz="0" w:space="0" w:color="auto"/>
            <w:right w:val="none" w:sz="0" w:space="0" w:color="auto"/>
          </w:divBdr>
        </w:div>
        <w:div w:id="1252929510">
          <w:marLeft w:val="0"/>
          <w:marRight w:val="0"/>
          <w:marTop w:val="0"/>
          <w:marBottom w:val="0"/>
          <w:divBdr>
            <w:top w:val="none" w:sz="0" w:space="0" w:color="auto"/>
            <w:left w:val="none" w:sz="0" w:space="0" w:color="auto"/>
            <w:bottom w:val="none" w:sz="0" w:space="0" w:color="auto"/>
            <w:right w:val="none" w:sz="0" w:space="0" w:color="auto"/>
          </w:divBdr>
        </w:div>
        <w:div w:id="598949011">
          <w:marLeft w:val="0"/>
          <w:marRight w:val="0"/>
          <w:marTop w:val="0"/>
          <w:marBottom w:val="0"/>
          <w:divBdr>
            <w:top w:val="none" w:sz="0" w:space="0" w:color="auto"/>
            <w:left w:val="none" w:sz="0" w:space="0" w:color="auto"/>
            <w:bottom w:val="none" w:sz="0" w:space="0" w:color="auto"/>
            <w:right w:val="none" w:sz="0" w:space="0" w:color="auto"/>
          </w:divBdr>
        </w:div>
        <w:div w:id="1992296148">
          <w:marLeft w:val="0"/>
          <w:marRight w:val="0"/>
          <w:marTop w:val="0"/>
          <w:marBottom w:val="0"/>
          <w:divBdr>
            <w:top w:val="none" w:sz="0" w:space="0" w:color="auto"/>
            <w:left w:val="none" w:sz="0" w:space="0" w:color="auto"/>
            <w:bottom w:val="none" w:sz="0" w:space="0" w:color="auto"/>
            <w:right w:val="none" w:sz="0" w:space="0" w:color="auto"/>
          </w:divBdr>
        </w:div>
        <w:div w:id="2050908882">
          <w:marLeft w:val="0"/>
          <w:marRight w:val="0"/>
          <w:marTop w:val="0"/>
          <w:marBottom w:val="0"/>
          <w:divBdr>
            <w:top w:val="none" w:sz="0" w:space="0" w:color="auto"/>
            <w:left w:val="none" w:sz="0" w:space="0" w:color="auto"/>
            <w:bottom w:val="none" w:sz="0" w:space="0" w:color="auto"/>
            <w:right w:val="none" w:sz="0" w:space="0" w:color="auto"/>
          </w:divBdr>
        </w:div>
        <w:div w:id="659890237">
          <w:marLeft w:val="0"/>
          <w:marRight w:val="0"/>
          <w:marTop w:val="0"/>
          <w:marBottom w:val="0"/>
          <w:divBdr>
            <w:top w:val="none" w:sz="0" w:space="0" w:color="auto"/>
            <w:left w:val="none" w:sz="0" w:space="0" w:color="auto"/>
            <w:bottom w:val="none" w:sz="0" w:space="0" w:color="auto"/>
            <w:right w:val="none" w:sz="0" w:space="0" w:color="auto"/>
          </w:divBdr>
        </w:div>
        <w:div w:id="1195189260">
          <w:marLeft w:val="0"/>
          <w:marRight w:val="0"/>
          <w:marTop w:val="0"/>
          <w:marBottom w:val="0"/>
          <w:divBdr>
            <w:top w:val="none" w:sz="0" w:space="0" w:color="auto"/>
            <w:left w:val="none" w:sz="0" w:space="0" w:color="auto"/>
            <w:bottom w:val="none" w:sz="0" w:space="0" w:color="auto"/>
            <w:right w:val="none" w:sz="0" w:space="0" w:color="auto"/>
          </w:divBdr>
        </w:div>
        <w:div w:id="9067849">
          <w:marLeft w:val="0"/>
          <w:marRight w:val="0"/>
          <w:marTop w:val="0"/>
          <w:marBottom w:val="0"/>
          <w:divBdr>
            <w:top w:val="none" w:sz="0" w:space="0" w:color="auto"/>
            <w:left w:val="none" w:sz="0" w:space="0" w:color="auto"/>
            <w:bottom w:val="none" w:sz="0" w:space="0" w:color="auto"/>
            <w:right w:val="none" w:sz="0" w:space="0" w:color="auto"/>
          </w:divBdr>
        </w:div>
        <w:div w:id="1725523266">
          <w:marLeft w:val="0"/>
          <w:marRight w:val="0"/>
          <w:marTop w:val="0"/>
          <w:marBottom w:val="0"/>
          <w:divBdr>
            <w:top w:val="none" w:sz="0" w:space="0" w:color="auto"/>
            <w:left w:val="none" w:sz="0" w:space="0" w:color="auto"/>
            <w:bottom w:val="none" w:sz="0" w:space="0" w:color="auto"/>
            <w:right w:val="none" w:sz="0" w:space="0" w:color="auto"/>
          </w:divBdr>
        </w:div>
        <w:div w:id="795567157">
          <w:marLeft w:val="0"/>
          <w:marRight w:val="0"/>
          <w:marTop w:val="0"/>
          <w:marBottom w:val="0"/>
          <w:divBdr>
            <w:top w:val="none" w:sz="0" w:space="0" w:color="auto"/>
            <w:left w:val="none" w:sz="0" w:space="0" w:color="auto"/>
            <w:bottom w:val="none" w:sz="0" w:space="0" w:color="auto"/>
            <w:right w:val="none" w:sz="0" w:space="0" w:color="auto"/>
          </w:divBdr>
        </w:div>
        <w:div w:id="2069768778">
          <w:marLeft w:val="0"/>
          <w:marRight w:val="0"/>
          <w:marTop w:val="0"/>
          <w:marBottom w:val="0"/>
          <w:divBdr>
            <w:top w:val="none" w:sz="0" w:space="0" w:color="auto"/>
            <w:left w:val="none" w:sz="0" w:space="0" w:color="auto"/>
            <w:bottom w:val="none" w:sz="0" w:space="0" w:color="auto"/>
            <w:right w:val="none" w:sz="0" w:space="0" w:color="auto"/>
          </w:divBdr>
        </w:div>
        <w:div w:id="2079471161">
          <w:marLeft w:val="0"/>
          <w:marRight w:val="0"/>
          <w:marTop w:val="0"/>
          <w:marBottom w:val="0"/>
          <w:divBdr>
            <w:top w:val="none" w:sz="0" w:space="0" w:color="auto"/>
            <w:left w:val="none" w:sz="0" w:space="0" w:color="auto"/>
            <w:bottom w:val="none" w:sz="0" w:space="0" w:color="auto"/>
            <w:right w:val="none" w:sz="0" w:space="0" w:color="auto"/>
          </w:divBdr>
        </w:div>
        <w:div w:id="1159424633">
          <w:marLeft w:val="0"/>
          <w:marRight w:val="0"/>
          <w:marTop w:val="0"/>
          <w:marBottom w:val="0"/>
          <w:divBdr>
            <w:top w:val="none" w:sz="0" w:space="0" w:color="auto"/>
            <w:left w:val="none" w:sz="0" w:space="0" w:color="auto"/>
            <w:bottom w:val="none" w:sz="0" w:space="0" w:color="auto"/>
            <w:right w:val="none" w:sz="0" w:space="0" w:color="auto"/>
          </w:divBdr>
        </w:div>
        <w:div w:id="971711493">
          <w:marLeft w:val="0"/>
          <w:marRight w:val="0"/>
          <w:marTop w:val="0"/>
          <w:marBottom w:val="0"/>
          <w:divBdr>
            <w:top w:val="none" w:sz="0" w:space="0" w:color="auto"/>
            <w:left w:val="none" w:sz="0" w:space="0" w:color="auto"/>
            <w:bottom w:val="none" w:sz="0" w:space="0" w:color="auto"/>
            <w:right w:val="none" w:sz="0" w:space="0" w:color="auto"/>
          </w:divBdr>
        </w:div>
        <w:div w:id="1890988910">
          <w:marLeft w:val="0"/>
          <w:marRight w:val="0"/>
          <w:marTop w:val="0"/>
          <w:marBottom w:val="0"/>
          <w:divBdr>
            <w:top w:val="none" w:sz="0" w:space="0" w:color="auto"/>
            <w:left w:val="none" w:sz="0" w:space="0" w:color="auto"/>
            <w:bottom w:val="none" w:sz="0" w:space="0" w:color="auto"/>
            <w:right w:val="none" w:sz="0" w:space="0" w:color="auto"/>
          </w:divBdr>
        </w:div>
        <w:div w:id="440154371">
          <w:marLeft w:val="0"/>
          <w:marRight w:val="0"/>
          <w:marTop w:val="0"/>
          <w:marBottom w:val="0"/>
          <w:divBdr>
            <w:top w:val="none" w:sz="0" w:space="0" w:color="auto"/>
            <w:left w:val="none" w:sz="0" w:space="0" w:color="auto"/>
            <w:bottom w:val="none" w:sz="0" w:space="0" w:color="auto"/>
            <w:right w:val="none" w:sz="0" w:space="0" w:color="auto"/>
          </w:divBdr>
        </w:div>
        <w:div w:id="851844490">
          <w:marLeft w:val="0"/>
          <w:marRight w:val="0"/>
          <w:marTop w:val="0"/>
          <w:marBottom w:val="0"/>
          <w:divBdr>
            <w:top w:val="none" w:sz="0" w:space="0" w:color="auto"/>
            <w:left w:val="none" w:sz="0" w:space="0" w:color="auto"/>
            <w:bottom w:val="none" w:sz="0" w:space="0" w:color="auto"/>
            <w:right w:val="none" w:sz="0" w:space="0" w:color="auto"/>
          </w:divBdr>
        </w:div>
        <w:div w:id="914510626">
          <w:marLeft w:val="0"/>
          <w:marRight w:val="0"/>
          <w:marTop w:val="0"/>
          <w:marBottom w:val="0"/>
          <w:divBdr>
            <w:top w:val="none" w:sz="0" w:space="0" w:color="auto"/>
            <w:left w:val="none" w:sz="0" w:space="0" w:color="auto"/>
            <w:bottom w:val="none" w:sz="0" w:space="0" w:color="auto"/>
            <w:right w:val="none" w:sz="0" w:space="0" w:color="auto"/>
          </w:divBdr>
        </w:div>
        <w:div w:id="1774979118">
          <w:marLeft w:val="0"/>
          <w:marRight w:val="0"/>
          <w:marTop w:val="0"/>
          <w:marBottom w:val="0"/>
          <w:divBdr>
            <w:top w:val="none" w:sz="0" w:space="0" w:color="auto"/>
            <w:left w:val="none" w:sz="0" w:space="0" w:color="auto"/>
            <w:bottom w:val="none" w:sz="0" w:space="0" w:color="auto"/>
            <w:right w:val="none" w:sz="0" w:space="0" w:color="auto"/>
          </w:divBdr>
        </w:div>
        <w:div w:id="1280645045">
          <w:marLeft w:val="0"/>
          <w:marRight w:val="0"/>
          <w:marTop w:val="0"/>
          <w:marBottom w:val="0"/>
          <w:divBdr>
            <w:top w:val="none" w:sz="0" w:space="0" w:color="auto"/>
            <w:left w:val="none" w:sz="0" w:space="0" w:color="auto"/>
            <w:bottom w:val="none" w:sz="0" w:space="0" w:color="auto"/>
            <w:right w:val="none" w:sz="0" w:space="0" w:color="auto"/>
          </w:divBdr>
        </w:div>
      </w:divsChild>
    </w:div>
    <w:div w:id="437262582">
      <w:bodyDiv w:val="1"/>
      <w:marLeft w:val="0"/>
      <w:marRight w:val="0"/>
      <w:marTop w:val="0"/>
      <w:marBottom w:val="0"/>
      <w:divBdr>
        <w:top w:val="none" w:sz="0" w:space="0" w:color="auto"/>
        <w:left w:val="none" w:sz="0" w:space="0" w:color="auto"/>
        <w:bottom w:val="none" w:sz="0" w:space="0" w:color="auto"/>
        <w:right w:val="none" w:sz="0" w:space="0" w:color="auto"/>
      </w:divBdr>
    </w:div>
    <w:div w:id="665523069">
      <w:bodyDiv w:val="1"/>
      <w:marLeft w:val="0"/>
      <w:marRight w:val="0"/>
      <w:marTop w:val="0"/>
      <w:marBottom w:val="0"/>
      <w:divBdr>
        <w:top w:val="none" w:sz="0" w:space="0" w:color="auto"/>
        <w:left w:val="none" w:sz="0" w:space="0" w:color="auto"/>
        <w:bottom w:val="none" w:sz="0" w:space="0" w:color="auto"/>
        <w:right w:val="none" w:sz="0" w:space="0" w:color="auto"/>
      </w:divBdr>
    </w:div>
    <w:div w:id="779302280">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027221966">
      <w:bodyDiv w:val="1"/>
      <w:marLeft w:val="0"/>
      <w:marRight w:val="0"/>
      <w:marTop w:val="0"/>
      <w:marBottom w:val="0"/>
      <w:divBdr>
        <w:top w:val="none" w:sz="0" w:space="0" w:color="auto"/>
        <w:left w:val="none" w:sz="0" w:space="0" w:color="auto"/>
        <w:bottom w:val="none" w:sz="0" w:space="0" w:color="auto"/>
        <w:right w:val="none" w:sz="0" w:space="0" w:color="auto"/>
      </w:divBdr>
    </w:div>
    <w:div w:id="1292520588">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yoclinic.org/healthy-lifestyle/consumer-health/in-depth/living-wills/art-20046303" TargetMode="External"/><Relationship Id="rId18" Type="http://schemas.openxmlformats.org/officeDocument/2006/relationships/hyperlink" Target="https://doi.org/10.1111/hsc.1312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ursejournal.org/articles/nursing-care-lgbtq-patients/" TargetMode="External"/><Relationship Id="rId7" Type="http://schemas.openxmlformats.org/officeDocument/2006/relationships/webSettings" Target="webSettings.xml"/><Relationship Id="rId12" Type="http://schemas.openxmlformats.org/officeDocument/2006/relationships/hyperlink" Target="https://doi.org/10.1111/hsc.13126" TargetMode="External"/><Relationship Id="rId17" Type="http://schemas.openxmlformats.org/officeDocument/2006/relationships/hyperlink" Target="https://www.nursingworld.org/globalassets/docs/ana/practice/official-position-statements/nursesrolesandresponsibilitiesinprovidingcareandsupportattheendoflife_revised_bod-approved_final.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acn.org/clinical-resources/palliative-end-of-life" TargetMode="External"/><Relationship Id="rId20" Type="http://schemas.openxmlformats.org/officeDocument/2006/relationships/hyperlink" Target="https://www.lgbtqiahealtheducation.org/publication/lgbtqia-glossary-of-terms-for-health-care-team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world.org/globalassets/docs/ana/practice/official-position-statements/nursesrolesandresponsibilitiesinprovidingcareandsupportattheendoflife_revised_bod-approved_final.pdf" TargetMode="External"/><Relationship Id="rId24" Type="http://schemas.openxmlformats.org/officeDocument/2006/relationships/hyperlink" Target="https://www.nln.org/docs/default-source/uploadedfiles/professional-development-programs/sirc/guided-debriefing-tool.docx?sfvrsn=f659d27e_3" TargetMode="External"/><Relationship Id="rId5" Type="http://schemas.openxmlformats.org/officeDocument/2006/relationships/styles" Target="styles.xml"/><Relationship Id="rId15" Type="http://schemas.openxmlformats.org/officeDocument/2006/relationships/hyperlink" Target="https://nursejournal.org/articles/nursing-care-lgbtq-patients/" TargetMode="External"/><Relationship Id="rId23" Type="http://schemas.openxmlformats.org/officeDocument/2006/relationships/hyperlink" Target="https://www.nln.org/education/education/sirc/sirc/sirc-resources/sirc-tools-and-tips" TargetMode="External"/><Relationship Id="rId28" Type="http://schemas.openxmlformats.org/officeDocument/2006/relationships/header" Target="header2.xml"/><Relationship Id="rId10" Type="http://schemas.openxmlformats.org/officeDocument/2006/relationships/hyperlink" Target="https://www.aacn.org/clinical-resources/palliative-end-of-life" TargetMode="External"/><Relationship Id="rId19" Type="http://schemas.openxmlformats.org/officeDocument/2006/relationships/hyperlink" Target="https://www.mayoclinic.org/healthy-lifestyle/consumer-health/in-depth/living-wills/art-20046303"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btqiahealtheducation.org/publication/lgbtqia-glossary-of-terms-for-health-care-teams/" TargetMode="External"/><Relationship Id="rId22" Type="http://schemas.openxmlformats.org/officeDocument/2006/relationships/hyperlink" Target="https://www.inacsl.org/healthcare-simulation-standard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B0995-6C32-42B0-9DA8-D6161EBABF03}"/>
</file>

<file path=customXml/itemProps2.xml><?xml version="1.0" encoding="utf-8"?>
<ds:datastoreItem xmlns:ds="http://schemas.openxmlformats.org/officeDocument/2006/customXml" ds:itemID="{1E69CD41-BB9A-47D7-ABAA-5CE307C93C8E}">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0791A37A-1EEB-4A7A-BCDB-EAB8C163F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2581</Words>
  <Characters>17606</Characters>
  <Application>Microsoft Office Word</Application>
  <DocSecurity>0</DocSecurity>
  <Lines>146</Lines>
  <Paragraphs>40</Paragraphs>
  <ScaleCrop>false</ScaleCrop>
  <Company>Laerdal Medical AS</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Walker simulation 3</dc:title>
  <dc:creator>National League for Nursing</dc:creator>
  <cp:keywords>ACE+</cp:keywords>
  <cp:lastModifiedBy>Andrea L. Browning</cp:lastModifiedBy>
  <cp:revision>4</cp:revision>
  <cp:lastPrinted>2021-05-13T17:48:00Z</cp:lastPrinted>
  <dcterms:created xsi:type="dcterms:W3CDTF">2023-06-13T18:55:00Z</dcterms:created>
  <dcterms:modified xsi:type="dcterms:W3CDTF">2025-05-14T20:25:00Z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