
<file path=[Content_Types].xml><?xml version="1.0" encoding="utf-8"?>
<Types xmlns="http://schemas.openxmlformats.org/package/2006/content-types">
  <Default Extension="rels" ContentType="application/vnd.openxmlformats-package.relationships+xml"/>
  <Default Extension="tiff" ContentType="image/tiff"/>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13988" w:rsidR="0058705A" w:rsidP="00DE63D0" w:rsidRDefault="007A6395" w14:paraId="169DD002" w14:textId="77777777">
      <w:pPr>
        <w:jc w:val="center"/>
        <w:outlineLvl w:val="1"/>
        <w:rPr>
          <w:rFonts w:ascii="Calibri" w:hAnsi="Calibri" w:cs="Calibri"/>
          <w:color w:val="274191"/>
          <w:sz w:val="48"/>
          <w:szCs w:val="28"/>
        </w:rPr>
      </w:pPr>
      <w:r w:rsidRPr="00613988">
        <w:rPr>
          <w:rFonts w:ascii="Calibri" w:hAnsi="Calibri" w:cs="Calibri"/>
          <w:color w:val="274191"/>
          <w:sz w:val="48"/>
          <w:szCs w:val="28"/>
        </w:rPr>
        <w:t>Simulation Design Template</w:t>
      </w:r>
    </w:p>
    <w:p w:rsidRPr="00613988" w:rsidR="007A6395" w:rsidP="007A6395" w:rsidRDefault="00301E89" w14:paraId="3F418B08" w14:textId="77777777">
      <w:pPr>
        <w:tabs>
          <w:tab w:val="center" w:pos="4320"/>
          <w:tab w:val="right" w:pos="8640"/>
        </w:tabs>
        <w:jc w:val="center"/>
        <w:rPr>
          <w:rFonts w:ascii="Calibri" w:hAnsi="Calibri" w:cs="Calibri"/>
          <w:sz w:val="36"/>
          <w:szCs w:val="36"/>
        </w:rPr>
      </w:pPr>
      <w:r w:rsidRPr="00613988">
        <w:rPr>
          <w:rFonts w:ascii="Calibri" w:hAnsi="Calibri" w:cs="Calibri"/>
          <w:sz w:val="36"/>
          <w:szCs w:val="36"/>
        </w:rPr>
        <w:t>Sherman “Red” Yoder</w:t>
      </w:r>
      <w:r w:rsidRPr="00613988" w:rsidR="00A1246E">
        <w:rPr>
          <w:rFonts w:ascii="Calibri" w:hAnsi="Calibri" w:cs="Calibri"/>
          <w:sz w:val="36"/>
          <w:szCs w:val="36"/>
        </w:rPr>
        <w:t xml:space="preserve"> </w:t>
      </w:r>
      <w:r w:rsidRPr="00613988" w:rsidR="00C87FC2">
        <w:rPr>
          <w:rFonts w:ascii="Calibri" w:hAnsi="Calibri" w:cs="Calibri"/>
          <w:sz w:val="36"/>
          <w:szCs w:val="36"/>
        </w:rPr>
        <w:t>–</w:t>
      </w:r>
      <w:r w:rsidRPr="00613988">
        <w:rPr>
          <w:rFonts w:ascii="Calibri" w:hAnsi="Calibri" w:cs="Calibri"/>
          <w:sz w:val="36"/>
          <w:szCs w:val="36"/>
        </w:rPr>
        <w:t xml:space="preserve"> </w:t>
      </w:r>
      <w:r w:rsidRPr="00613988" w:rsidR="00FE4405">
        <w:rPr>
          <w:rFonts w:ascii="Calibri" w:hAnsi="Calibri" w:cs="Calibri"/>
          <w:sz w:val="36"/>
          <w:szCs w:val="36"/>
        </w:rPr>
        <w:t>Simulation</w:t>
      </w:r>
      <w:r w:rsidRPr="00613988">
        <w:rPr>
          <w:rFonts w:ascii="Calibri" w:hAnsi="Calibri" w:cs="Calibri"/>
          <w:sz w:val="36"/>
          <w:szCs w:val="36"/>
        </w:rPr>
        <w:t xml:space="preserve"> 1</w:t>
      </w:r>
    </w:p>
    <w:p w:rsidRPr="00613988" w:rsidR="007A6395" w:rsidP="007A6395" w:rsidRDefault="007A6395" w14:paraId="507F957C" w14:textId="77777777">
      <w:pPr>
        <w:tabs>
          <w:tab w:val="center" w:pos="4320"/>
          <w:tab w:val="right" w:pos="8640"/>
        </w:tabs>
        <w:jc w:val="center"/>
        <w:rPr>
          <w:rFonts w:ascii="Calibri" w:hAnsi="Calibri" w:cs="Calibri"/>
          <w:sz w:val="22"/>
          <w:szCs w:val="22"/>
        </w:rPr>
      </w:pPr>
    </w:p>
    <w:tbl>
      <w:tblPr>
        <w:tblW w:w="0" w:type="auto"/>
        <w:jc w:val="center"/>
        <w:tblBorders>
          <w:top w:val="dotted" w:color="auto" w:sz="4" w:space="0"/>
          <w:left w:val="dotted" w:color="auto" w:sz="4" w:space="0"/>
          <w:bottom w:val="dotted" w:color="auto" w:sz="4" w:space="0"/>
          <w:right w:val="dotted" w:color="auto" w:sz="4" w:space="0"/>
        </w:tblBorders>
        <w:tblCellMar>
          <w:top w:w="144" w:type="dxa"/>
          <w:left w:w="144" w:type="dxa"/>
          <w:bottom w:w="144" w:type="dxa"/>
          <w:right w:w="144" w:type="dxa"/>
        </w:tblCellMar>
        <w:tblLook w:val="04A0" w:firstRow="1" w:lastRow="0" w:firstColumn="1" w:lastColumn="0" w:noHBand="0" w:noVBand="1"/>
      </w:tblPr>
      <w:tblGrid>
        <w:gridCol w:w="4608"/>
        <w:gridCol w:w="4608"/>
      </w:tblGrid>
      <w:tr w:rsidRPr="00613988" w:rsidR="007A6395" w14:paraId="44778E7B" w14:textId="77777777">
        <w:trPr>
          <w:trHeight w:val="1403"/>
          <w:jc w:val="center"/>
        </w:trPr>
        <w:tc>
          <w:tcPr>
            <w:tcW w:w="4608" w:type="dxa"/>
            <w:shd w:val="clear" w:color="auto" w:fill="auto"/>
          </w:tcPr>
          <w:p w:rsidRPr="00613988" w:rsidR="007A6395" w:rsidP="007A6395" w:rsidRDefault="007A6395" w14:paraId="49969F3F" w14:textId="77777777">
            <w:pPr>
              <w:rPr>
                <w:rFonts w:ascii="Calibri" w:hAnsi="Calibri" w:cs="Calibri"/>
                <w:b/>
                <w:szCs w:val="28"/>
              </w:rPr>
            </w:pPr>
            <w:r w:rsidRPr="00613988">
              <w:rPr>
                <w:rFonts w:ascii="Calibri" w:hAnsi="Calibri" w:cs="Calibri"/>
                <w:b/>
                <w:sz w:val="22"/>
                <w:szCs w:val="28"/>
              </w:rPr>
              <w:t xml:space="preserve">Date: </w:t>
            </w:r>
          </w:p>
          <w:p w:rsidRPr="00613988" w:rsidR="007A6395" w:rsidP="007A6395" w:rsidRDefault="007A6395" w14:paraId="32680EA0" w14:textId="77777777">
            <w:pPr>
              <w:rPr>
                <w:rFonts w:ascii="Calibri" w:hAnsi="Calibri" w:cs="Calibri"/>
                <w:szCs w:val="28"/>
              </w:rPr>
            </w:pPr>
            <w:r w:rsidRPr="00613988">
              <w:rPr>
                <w:rFonts w:ascii="Calibri" w:hAnsi="Calibri" w:cs="Calibri"/>
                <w:b/>
                <w:sz w:val="22"/>
                <w:szCs w:val="28"/>
              </w:rPr>
              <w:t>Discipline:</w:t>
            </w:r>
            <w:r w:rsidRPr="00613988">
              <w:rPr>
                <w:rFonts w:ascii="Calibri" w:hAnsi="Calibri" w:cs="Calibri"/>
                <w:sz w:val="22"/>
                <w:szCs w:val="28"/>
              </w:rPr>
              <w:t xml:space="preserve"> Nursing</w:t>
            </w:r>
          </w:p>
          <w:p w:rsidRPr="00613988" w:rsidR="007A6395" w:rsidP="007A6395" w:rsidRDefault="007A6395" w14:paraId="5D05E8B0" w14:textId="77777777">
            <w:pPr>
              <w:rPr>
                <w:rFonts w:ascii="Calibri" w:hAnsi="Calibri" w:cs="Calibri"/>
                <w:szCs w:val="28"/>
              </w:rPr>
            </w:pPr>
            <w:r w:rsidRPr="00613988">
              <w:rPr>
                <w:rFonts w:ascii="Calibri" w:hAnsi="Calibri" w:cs="Calibri"/>
                <w:b/>
                <w:sz w:val="22"/>
                <w:szCs w:val="28"/>
              </w:rPr>
              <w:t>Expected Simulation Run Time:</w:t>
            </w:r>
            <w:r w:rsidRPr="00613988">
              <w:rPr>
                <w:rFonts w:ascii="Calibri" w:hAnsi="Calibri" w:cs="Calibri"/>
                <w:sz w:val="22"/>
                <w:szCs w:val="28"/>
              </w:rPr>
              <w:t xml:space="preserve"> </w:t>
            </w:r>
            <w:r w:rsidRPr="00613988" w:rsidR="0054648B">
              <w:rPr>
                <w:rFonts w:ascii="Calibri" w:hAnsi="Calibri" w:cs="Calibri"/>
                <w:sz w:val="22"/>
                <w:szCs w:val="28"/>
              </w:rPr>
              <w:t>20-30 minutes</w:t>
            </w:r>
          </w:p>
          <w:p w:rsidRPr="00613988" w:rsidR="007A6395" w:rsidP="007A6395" w:rsidRDefault="007A6395" w14:paraId="46BC9C9A" w14:textId="77777777">
            <w:pPr>
              <w:rPr>
                <w:rFonts w:ascii="Calibri" w:hAnsi="Calibri" w:cs="Calibri"/>
                <w:szCs w:val="28"/>
              </w:rPr>
            </w:pPr>
            <w:r w:rsidRPr="00613988">
              <w:rPr>
                <w:rFonts w:ascii="Calibri" w:hAnsi="Calibri" w:cs="Calibri"/>
                <w:b/>
                <w:sz w:val="22"/>
                <w:szCs w:val="28"/>
              </w:rPr>
              <w:t xml:space="preserve">Location: </w:t>
            </w:r>
            <w:r w:rsidRPr="00613988" w:rsidR="001505B1">
              <w:rPr>
                <w:rFonts w:ascii="Calibri" w:hAnsi="Calibri" w:cs="Calibri"/>
                <w:sz w:val="22"/>
                <w:szCs w:val="28"/>
              </w:rPr>
              <w:t>home</w:t>
            </w:r>
          </w:p>
          <w:p w:rsidRPr="00613988" w:rsidR="00675053" w:rsidP="007A6395" w:rsidRDefault="00675053" w14:paraId="4CD092AA" w14:textId="77777777">
            <w:pPr>
              <w:rPr>
                <w:rFonts w:ascii="Calibri" w:hAnsi="Calibri" w:cs="Calibri"/>
                <w:szCs w:val="28"/>
              </w:rPr>
            </w:pPr>
            <w:r w:rsidRPr="00613988">
              <w:rPr>
                <w:rFonts w:ascii="Calibri" w:hAnsi="Calibri" w:cs="Calibri"/>
                <w:b/>
                <w:sz w:val="22"/>
                <w:szCs w:val="28"/>
              </w:rPr>
              <w:t>Today’s Date:</w:t>
            </w:r>
          </w:p>
        </w:tc>
        <w:tc>
          <w:tcPr>
            <w:tcW w:w="4608" w:type="dxa"/>
            <w:shd w:val="clear" w:color="auto" w:fill="auto"/>
          </w:tcPr>
          <w:p w:rsidRPr="00613988" w:rsidR="009A2776" w:rsidP="007A6395" w:rsidRDefault="007A6395" w14:paraId="5D0CE773" w14:textId="77777777">
            <w:pPr>
              <w:rPr>
                <w:rFonts w:ascii="Calibri" w:hAnsi="Calibri" w:cs="Calibri"/>
                <w:b/>
                <w:sz w:val="22"/>
                <w:szCs w:val="28"/>
              </w:rPr>
            </w:pPr>
            <w:r w:rsidRPr="00613988">
              <w:rPr>
                <w:rFonts w:ascii="Calibri" w:hAnsi="Calibri" w:cs="Calibri"/>
                <w:b/>
                <w:sz w:val="22"/>
                <w:szCs w:val="28"/>
              </w:rPr>
              <w:t>File Name:</w:t>
            </w:r>
            <w:r w:rsidRPr="00613988" w:rsidR="009A2776">
              <w:rPr>
                <w:rFonts w:ascii="Calibri" w:hAnsi="Calibri" w:cs="Calibri"/>
                <w:b/>
                <w:sz w:val="22"/>
                <w:szCs w:val="28"/>
              </w:rPr>
              <w:t xml:space="preserve"> </w:t>
            </w:r>
          </w:p>
          <w:p w:rsidRPr="00613988" w:rsidR="007A6395" w:rsidP="007A6395" w:rsidRDefault="007A6395" w14:paraId="789771F9" w14:textId="170CB1C7">
            <w:pPr>
              <w:rPr>
                <w:rFonts w:ascii="Calibri" w:hAnsi="Calibri" w:cs="Calibri"/>
                <w:szCs w:val="28"/>
              </w:rPr>
            </w:pPr>
            <w:r w:rsidRPr="00613988">
              <w:rPr>
                <w:rFonts w:ascii="Calibri" w:hAnsi="Calibri" w:cs="Calibri"/>
                <w:b/>
                <w:sz w:val="22"/>
                <w:szCs w:val="28"/>
              </w:rPr>
              <w:t>Student Level:</w:t>
            </w:r>
            <w:r w:rsidRPr="00613988">
              <w:rPr>
                <w:rFonts w:ascii="Calibri" w:hAnsi="Calibri" w:cs="Calibri"/>
                <w:sz w:val="22"/>
                <w:szCs w:val="28"/>
              </w:rPr>
              <w:t xml:space="preserve"> </w:t>
            </w:r>
          </w:p>
          <w:p w:rsidRPr="00613988" w:rsidR="007A6395" w:rsidP="007A6395" w:rsidRDefault="007A6395" w14:paraId="64FC6513" w14:textId="77777777">
            <w:pPr>
              <w:rPr>
                <w:rFonts w:ascii="Calibri" w:hAnsi="Calibri" w:cs="Calibri"/>
                <w:szCs w:val="28"/>
              </w:rPr>
            </w:pPr>
            <w:r w:rsidRPr="00613988">
              <w:rPr>
                <w:rFonts w:ascii="Calibri" w:hAnsi="Calibri" w:cs="Calibri"/>
                <w:b/>
                <w:sz w:val="22"/>
                <w:szCs w:val="28"/>
              </w:rPr>
              <w:t>Guided Reflection Time:</w:t>
            </w:r>
            <w:r w:rsidRPr="00613988">
              <w:rPr>
                <w:rFonts w:ascii="Calibri" w:hAnsi="Calibri" w:cs="Calibri"/>
                <w:sz w:val="22"/>
                <w:szCs w:val="28"/>
              </w:rPr>
              <w:t xml:space="preserve"> </w:t>
            </w:r>
            <w:r w:rsidRPr="00613988" w:rsidR="00675053">
              <w:rPr>
                <w:rFonts w:ascii="Calibri" w:hAnsi="Calibri" w:cs="Calibri"/>
                <w:sz w:val="22"/>
                <w:szCs w:val="28"/>
              </w:rPr>
              <w:t>Twice the amount of time that the simulation runs.</w:t>
            </w:r>
          </w:p>
          <w:p w:rsidRPr="00613988" w:rsidR="007A6395" w:rsidP="007A6395" w:rsidRDefault="007A6395" w14:paraId="41BE816A" w14:textId="77777777">
            <w:pPr>
              <w:rPr>
                <w:rFonts w:ascii="Calibri" w:hAnsi="Calibri" w:cs="Calibri"/>
                <w:szCs w:val="28"/>
              </w:rPr>
            </w:pPr>
            <w:r w:rsidRPr="00613988">
              <w:rPr>
                <w:rFonts w:ascii="Calibri" w:hAnsi="Calibri" w:cs="Calibri"/>
                <w:b/>
                <w:sz w:val="22"/>
                <w:szCs w:val="28"/>
              </w:rPr>
              <w:t>Location for Reflection:</w:t>
            </w:r>
            <w:r w:rsidRPr="00613988">
              <w:rPr>
                <w:rFonts w:ascii="Calibri" w:hAnsi="Calibri" w:cs="Calibri"/>
                <w:sz w:val="22"/>
                <w:szCs w:val="28"/>
              </w:rPr>
              <w:t xml:space="preserve"> </w:t>
            </w:r>
          </w:p>
        </w:tc>
      </w:tr>
    </w:tbl>
    <w:p w:rsidRPr="00613988" w:rsidR="007A6395" w:rsidP="007A6395" w:rsidRDefault="007A6395" w14:paraId="39A1EFC2" w14:textId="77777777">
      <w:pPr>
        <w:tabs>
          <w:tab w:val="center" w:pos="4320"/>
          <w:tab w:val="right" w:pos="8640"/>
        </w:tabs>
        <w:jc w:val="center"/>
        <w:rPr>
          <w:rFonts w:ascii="Calibri" w:hAnsi="Calibri" w:cs="Calibri"/>
          <w:szCs w:val="22"/>
        </w:rPr>
      </w:pPr>
    </w:p>
    <w:p w:rsidRPr="00613988" w:rsidR="00EC3558" w:rsidP="001100F4" w:rsidRDefault="00EC3558" w14:paraId="1477AE9C" w14:textId="2A964A85">
      <w:pPr>
        <w:pBdr>
          <w:top w:val="single" w:color="auto" w:sz="4" w:space="1"/>
          <w:left w:val="single" w:color="auto" w:sz="4" w:space="4"/>
          <w:bottom w:val="single" w:color="auto" w:sz="4" w:space="17"/>
          <w:right w:val="single" w:color="auto" w:sz="4" w:space="5"/>
        </w:pBdr>
        <w:spacing w:after="160"/>
        <w:jc w:val="center"/>
        <w:outlineLvl w:val="1"/>
        <w:rPr>
          <w:rFonts w:ascii="Calibri" w:hAnsi="Calibri" w:cs="Calibri"/>
          <w:color w:val="274191"/>
          <w:sz w:val="36"/>
          <w:szCs w:val="28"/>
        </w:rPr>
      </w:pPr>
      <w:r w:rsidRPr="00613988">
        <w:rPr>
          <w:rFonts w:ascii="Calibri" w:hAnsi="Calibri" w:cs="Calibri"/>
          <w:color w:val="274191"/>
          <w:sz w:val="36"/>
          <w:szCs w:val="28"/>
        </w:rPr>
        <w:t xml:space="preserve">Brief Description of </w:t>
      </w:r>
      <w:r w:rsidRPr="00613988" w:rsidR="009A2776">
        <w:rPr>
          <w:rFonts w:ascii="Calibri" w:hAnsi="Calibri" w:cs="Calibri"/>
          <w:color w:val="274191"/>
          <w:sz w:val="36"/>
          <w:szCs w:val="28"/>
        </w:rPr>
        <w:t>Patient</w:t>
      </w:r>
    </w:p>
    <w:p w:rsidRPr="00613988" w:rsidR="00EC3558" w:rsidP="001100F4" w:rsidRDefault="00EC3558" w14:paraId="133152DB" w14:textId="2D6FD8E9">
      <w:pPr>
        <w:pBdr>
          <w:top w:val="single" w:color="auto" w:sz="4" w:space="1"/>
          <w:left w:val="single" w:color="auto" w:sz="4" w:space="4"/>
          <w:bottom w:val="single" w:color="auto" w:sz="4" w:space="17"/>
          <w:right w:val="single" w:color="auto" w:sz="4" w:space="5"/>
        </w:pBdr>
        <w:spacing w:after="160"/>
        <w:rPr>
          <w:rFonts w:ascii="Calibri" w:hAnsi="Calibri" w:cs="Calibri"/>
        </w:rPr>
      </w:pPr>
      <w:r w:rsidRPr="00613988">
        <w:rPr>
          <w:rFonts w:ascii="Calibri" w:hAnsi="Calibri" w:cs="Calibri"/>
          <w:b/>
        </w:rPr>
        <w:t>Name:</w:t>
      </w:r>
      <w:r w:rsidRPr="00613988" w:rsidR="001505B1">
        <w:rPr>
          <w:rFonts w:ascii="Calibri" w:hAnsi="Calibri" w:cs="Calibri"/>
          <w:b/>
        </w:rPr>
        <w:t xml:space="preserve"> </w:t>
      </w:r>
      <w:r w:rsidRPr="00613988" w:rsidR="001505B1">
        <w:rPr>
          <w:rFonts w:ascii="Calibri" w:hAnsi="Calibri" w:cs="Calibri"/>
        </w:rPr>
        <w:t>Sherman “Red” Yoder</w:t>
      </w:r>
      <w:r w:rsidRPr="00613988" w:rsidR="003A6004">
        <w:rPr>
          <w:rFonts w:ascii="Calibri" w:hAnsi="Calibri" w:cs="Calibri"/>
        </w:rPr>
        <w:tab/>
      </w:r>
      <w:r w:rsidRPr="00613988" w:rsidR="003A6004">
        <w:rPr>
          <w:rFonts w:ascii="Calibri" w:hAnsi="Calibri" w:cs="Calibri"/>
        </w:rPr>
        <w:tab/>
      </w:r>
      <w:r w:rsidRPr="00613988" w:rsidR="003A6004">
        <w:rPr>
          <w:rFonts w:ascii="Calibri" w:hAnsi="Calibri" w:cs="Calibri"/>
        </w:rPr>
        <w:tab/>
      </w:r>
      <w:r w:rsidRPr="00613988" w:rsidR="003A6004">
        <w:rPr>
          <w:rFonts w:ascii="Calibri" w:hAnsi="Calibri" w:cs="Calibri"/>
          <w:b/>
          <w:bCs/>
        </w:rPr>
        <w:t>Pronouns:</w:t>
      </w:r>
      <w:r w:rsidRPr="00613988" w:rsidR="003A6004">
        <w:rPr>
          <w:rFonts w:ascii="Calibri" w:hAnsi="Calibri" w:cs="Calibri"/>
        </w:rPr>
        <w:t xml:space="preserve"> he/him</w:t>
      </w:r>
    </w:p>
    <w:p w:rsidRPr="00613988" w:rsidR="00CF1980" w:rsidP="1BCA93DD" w:rsidRDefault="00CF1980" w14:paraId="375DB5E3" w14:textId="231289AB">
      <w:pPr>
        <w:pBdr>
          <w:top w:val="single" w:color="auto" w:sz="4" w:space="1"/>
          <w:left w:val="single" w:color="auto" w:sz="4" w:space="4"/>
          <w:bottom w:val="single" w:color="auto" w:sz="4" w:space="17"/>
          <w:right w:val="single" w:color="auto" w:sz="4" w:space="5"/>
        </w:pBdr>
        <w:spacing w:after="160"/>
        <w:rPr>
          <w:rFonts w:ascii="Calibri" w:hAnsi="Calibri" w:cs="Calibri"/>
        </w:rPr>
      </w:pPr>
      <w:r w:rsidRPr="1BCA93DD">
        <w:rPr>
          <w:rFonts w:ascii="Calibri" w:hAnsi="Calibri" w:cs="Calibri"/>
          <w:b/>
          <w:bCs/>
        </w:rPr>
        <w:t xml:space="preserve">Date of Birth: </w:t>
      </w:r>
      <w:r w:rsidRPr="1BCA93DD">
        <w:rPr>
          <w:rFonts w:ascii="Calibri" w:hAnsi="Calibri" w:cs="Calibri"/>
        </w:rPr>
        <w:t xml:space="preserve">11-13-YYYY (reflect age </w:t>
      </w:r>
      <w:r w:rsidRPr="1BCA93DD" w:rsidR="43DC7DDF">
        <w:rPr>
          <w:rFonts w:ascii="Calibri" w:hAnsi="Calibri" w:cs="Calibri"/>
        </w:rPr>
        <w:t>80)</w:t>
      </w:r>
      <w:r w:rsidR="00AB31E8">
        <w:rPr>
          <w:rFonts w:ascii="Calibri" w:hAnsi="Calibri" w:cs="Calibri"/>
        </w:rPr>
        <w:tab/>
      </w:r>
      <w:r w:rsidRPr="1BCA93DD">
        <w:rPr>
          <w:rFonts w:ascii="Calibri" w:hAnsi="Calibri" w:cs="Calibri"/>
          <w:b/>
          <w:bCs/>
        </w:rPr>
        <w:t>Age</w:t>
      </w:r>
      <w:r w:rsidRPr="1BCA93DD">
        <w:rPr>
          <w:rFonts w:ascii="Calibri" w:hAnsi="Calibri" w:cs="Calibri"/>
        </w:rPr>
        <w:t>: 80</w:t>
      </w:r>
    </w:p>
    <w:p w:rsidR="003A6004" w:rsidP="001100F4" w:rsidRDefault="00CF1980" w14:paraId="0E848C1C" w14:textId="779E2C74">
      <w:pPr>
        <w:pBdr>
          <w:top w:val="single" w:color="auto" w:sz="4" w:space="1"/>
          <w:left w:val="single" w:color="auto" w:sz="4" w:space="4"/>
          <w:bottom w:val="single" w:color="auto" w:sz="4" w:space="17"/>
          <w:right w:val="single" w:color="auto" w:sz="4" w:space="5"/>
        </w:pBdr>
        <w:spacing w:after="160"/>
        <w:rPr>
          <w:rFonts w:ascii="Calibri" w:hAnsi="Calibri" w:cs="Calibri"/>
        </w:rPr>
      </w:pPr>
      <w:r w:rsidRPr="00613988">
        <w:rPr>
          <w:rFonts w:ascii="Calibri" w:hAnsi="Calibri" w:cs="Calibri"/>
          <w:b/>
          <w:bCs/>
        </w:rPr>
        <w:t>Sex Assigned at Birth:</w:t>
      </w:r>
      <w:r w:rsidRPr="00613988">
        <w:rPr>
          <w:rFonts w:ascii="Calibri" w:hAnsi="Calibri" w:cs="Calibri"/>
        </w:rPr>
        <w:t xml:space="preserve"> Male</w:t>
      </w:r>
      <w:r w:rsidRPr="00613988">
        <w:rPr>
          <w:rFonts w:ascii="Calibri" w:hAnsi="Calibri" w:cs="Calibri"/>
        </w:rPr>
        <w:tab/>
      </w:r>
      <w:r w:rsidRPr="00613988">
        <w:rPr>
          <w:rFonts w:ascii="Calibri" w:hAnsi="Calibri" w:cs="Calibri"/>
        </w:rPr>
        <w:tab/>
      </w:r>
      <w:r w:rsidRPr="00613988">
        <w:rPr>
          <w:rFonts w:ascii="Calibri" w:hAnsi="Calibri" w:cs="Calibri"/>
        </w:rPr>
        <w:tab/>
      </w:r>
      <w:r w:rsidRPr="00613988">
        <w:rPr>
          <w:rFonts w:ascii="Calibri" w:hAnsi="Calibri" w:cs="Calibri"/>
          <w:b/>
          <w:bCs/>
        </w:rPr>
        <w:t xml:space="preserve">Gender Identity: </w:t>
      </w:r>
      <w:r w:rsidRPr="00613988">
        <w:rPr>
          <w:rFonts w:ascii="Calibri" w:hAnsi="Calibri" w:cs="Calibri"/>
        </w:rPr>
        <w:t>Male</w:t>
      </w:r>
    </w:p>
    <w:p w:rsidRPr="00613988" w:rsidR="00AB31E8" w:rsidP="001100F4" w:rsidRDefault="00AB31E8" w14:paraId="05253187" w14:textId="76D91218">
      <w:pPr>
        <w:pBdr>
          <w:top w:val="single" w:color="auto" w:sz="4" w:space="1"/>
          <w:left w:val="single" w:color="auto" w:sz="4" w:space="4"/>
          <w:bottom w:val="single" w:color="auto" w:sz="4" w:space="17"/>
          <w:right w:val="single" w:color="auto" w:sz="4" w:space="5"/>
        </w:pBdr>
        <w:spacing w:after="160"/>
        <w:rPr>
          <w:rFonts w:ascii="Calibri" w:hAnsi="Calibri" w:cs="Calibri"/>
        </w:rPr>
      </w:pPr>
      <w:r w:rsidRPr="00AB31E8">
        <w:rPr>
          <w:rFonts w:ascii="Calibri" w:hAnsi="Calibri" w:cs="Calibri"/>
          <w:b/>
          <w:bCs/>
        </w:rPr>
        <w:t>Sexual Orientation:</w:t>
      </w:r>
      <w:r w:rsidRPr="00AB31E8">
        <w:rPr>
          <w:rFonts w:ascii="Calibri" w:hAnsi="Calibri" w:cs="Calibri"/>
        </w:rPr>
        <w:t xml:space="preserve"> heterosexual</w:t>
      </w:r>
      <w:r w:rsidRPr="00AB31E8">
        <w:rPr>
          <w:rFonts w:ascii="Calibri" w:hAnsi="Calibri" w:cs="Calibri"/>
        </w:rPr>
        <w:tab/>
      </w:r>
      <w:r w:rsidRPr="00AB31E8">
        <w:rPr>
          <w:rFonts w:ascii="Calibri" w:hAnsi="Calibri" w:cs="Calibri"/>
        </w:rPr>
        <w:tab/>
      </w:r>
      <w:r w:rsidRPr="00AB31E8">
        <w:rPr>
          <w:rFonts w:ascii="Calibri" w:hAnsi="Calibri" w:cs="Calibri"/>
          <w:b/>
          <w:bCs/>
        </w:rPr>
        <w:t>Marital Status</w:t>
      </w:r>
      <w:r w:rsidRPr="00AB31E8">
        <w:rPr>
          <w:rFonts w:ascii="Calibri" w:hAnsi="Calibri" w:cs="Calibri"/>
        </w:rPr>
        <w:t>: widow</w:t>
      </w:r>
    </w:p>
    <w:p w:rsidRPr="00613988" w:rsidR="00EC3558" w:rsidP="1BCA93DD" w:rsidRDefault="00EC3558" w14:paraId="30F824B7" w14:textId="45C85AAC">
      <w:pPr>
        <w:pBdr>
          <w:top w:val="single" w:color="auto" w:sz="4" w:space="1"/>
          <w:left w:val="single" w:color="auto" w:sz="4" w:space="4"/>
          <w:bottom w:val="single" w:color="auto" w:sz="4" w:space="17"/>
          <w:right w:val="single" w:color="auto" w:sz="4" w:space="5"/>
        </w:pBdr>
        <w:spacing w:after="160"/>
        <w:rPr>
          <w:rFonts w:ascii="Calibri" w:hAnsi="Calibri" w:cs="Calibri"/>
        </w:rPr>
      </w:pPr>
      <w:r w:rsidRPr="1BCA93DD">
        <w:rPr>
          <w:rFonts w:ascii="Calibri" w:hAnsi="Calibri" w:cs="Calibri"/>
          <w:b/>
          <w:bCs/>
        </w:rPr>
        <w:t>Weight</w:t>
      </w:r>
      <w:r w:rsidRPr="1BCA93DD" w:rsidR="00BB01D0">
        <w:rPr>
          <w:rFonts w:ascii="Calibri" w:hAnsi="Calibri" w:cs="Calibri"/>
        </w:rPr>
        <w:t xml:space="preserve">: </w:t>
      </w:r>
      <w:r w:rsidRPr="1BCA93DD" w:rsidR="001505B1">
        <w:rPr>
          <w:rFonts w:ascii="Calibri" w:hAnsi="Calibri" w:cs="Calibri"/>
        </w:rPr>
        <w:t xml:space="preserve">240 </w:t>
      </w:r>
      <w:proofErr w:type="spellStart"/>
      <w:r w:rsidRPr="1BCA93DD" w:rsidR="001505B1">
        <w:rPr>
          <w:rFonts w:ascii="Calibri" w:hAnsi="Calibri" w:cs="Calibri"/>
        </w:rPr>
        <w:t>lb</w:t>
      </w:r>
      <w:proofErr w:type="spellEnd"/>
      <w:r w:rsidRPr="1BCA93DD" w:rsidR="001505B1">
        <w:rPr>
          <w:rFonts w:ascii="Calibri" w:hAnsi="Calibri" w:cs="Calibri"/>
        </w:rPr>
        <w:t xml:space="preserve"> (109 </w:t>
      </w:r>
      <w:r w:rsidRPr="1BCA93DD" w:rsidR="5CEFE052">
        <w:rPr>
          <w:rFonts w:ascii="Calibri" w:hAnsi="Calibri" w:cs="Calibri"/>
        </w:rPr>
        <w:t>kg)</w:t>
      </w:r>
      <w:r>
        <w:tab/>
      </w:r>
      <w:r>
        <w:tab/>
      </w:r>
      <w:r w:rsidR="00AB31E8">
        <w:tab/>
      </w:r>
      <w:r w:rsidRPr="1BCA93DD">
        <w:rPr>
          <w:rFonts w:ascii="Calibri" w:hAnsi="Calibri" w:cs="Calibri"/>
          <w:b/>
          <w:bCs/>
        </w:rPr>
        <w:t>Height</w:t>
      </w:r>
      <w:r w:rsidRPr="1BCA93DD" w:rsidR="00BB01D0">
        <w:rPr>
          <w:rFonts w:ascii="Calibri" w:hAnsi="Calibri" w:cs="Calibri"/>
        </w:rPr>
        <w:t xml:space="preserve">: </w:t>
      </w:r>
      <w:r w:rsidRPr="1BCA93DD" w:rsidR="001505B1">
        <w:rPr>
          <w:rFonts w:ascii="Calibri" w:hAnsi="Calibri" w:cs="Calibri"/>
        </w:rPr>
        <w:t>71 in</w:t>
      </w:r>
    </w:p>
    <w:p w:rsidRPr="00613988" w:rsidR="00EC3558" w:rsidP="1BCA93DD" w:rsidRDefault="00A54C0E" w14:paraId="70034173" w14:textId="0AC50D77">
      <w:pPr>
        <w:pBdr>
          <w:top w:val="single" w:color="auto" w:sz="4" w:space="1"/>
          <w:left w:val="single" w:color="auto" w:sz="4" w:space="4"/>
          <w:bottom w:val="single" w:color="auto" w:sz="4" w:space="17"/>
          <w:right w:val="single" w:color="auto" w:sz="4" w:space="5"/>
        </w:pBdr>
        <w:spacing w:after="160"/>
        <w:rPr>
          <w:rFonts w:ascii="Calibri" w:hAnsi="Calibri" w:cs="Calibri"/>
        </w:rPr>
      </w:pPr>
      <w:r w:rsidRPr="1BCA93DD">
        <w:rPr>
          <w:rFonts w:ascii="Calibri" w:hAnsi="Calibri" w:cs="Calibri"/>
          <w:b/>
          <w:bCs/>
        </w:rPr>
        <w:t>Rac</w:t>
      </w:r>
      <w:r w:rsidRPr="1BCA93DD" w:rsidR="00C57B0B">
        <w:rPr>
          <w:rFonts w:ascii="Calibri" w:hAnsi="Calibri" w:cs="Calibri"/>
          <w:b/>
          <w:bCs/>
        </w:rPr>
        <w:t>ial Group</w:t>
      </w:r>
      <w:r w:rsidRPr="1BCA93DD">
        <w:rPr>
          <w:rFonts w:ascii="Calibri" w:hAnsi="Calibri" w:cs="Calibri"/>
        </w:rPr>
        <w:t xml:space="preserve">: </w:t>
      </w:r>
      <w:r w:rsidRPr="1BCA93DD" w:rsidR="001505B1">
        <w:rPr>
          <w:rFonts w:ascii="Calibri" w:hAnsi="Calibri" w:cs="Calibri"/>
        </w:rPr>
        <w:t xml:space="preserve">(Faculty can </w:t>
      </w:r>
      <w:r w:rsidRPr="1BCA93DD" w:rsidR="0E295485">
        <w:rPr>
          <w:rFonts w:ascii="Calibri" w:hAnsi="Calibri" w:cs="Calibri"/>
        </w:rPr>
        <w:t>select)</w:t>
      </w:r>
      <w:r w:rsidR="00AB31E8">
        <w:rPr>
          <w:rFonts w:ascii="Calibri" w:hAnsi="Calibri" w:cs="Calibri"/>
        </w:rPr>
        <w:tab/>
      </w:r>
      <w:r>
        <w:tab/>
      </w:r>
      <w:r w:rsidRPr="1BCA93DD" w:rsidR="00C57B0B">
        <w:rPr>
          <w:rFonts w:ascii="Calibri" w:hAnsi="Calibri" w:cs="Calibri"/>
          <w:b/>
          <w:bCs/>
        </w:rPr>
        <w:t>Language:</w:t>
      </w:r>
      <w:r w:rsidRPr="1BCA93DD" w:rsidR="00C57B0B">
        <w:rPr>
          <w:rFonts w:ascii="Calibri" w:hAnsi="Calibri" w:cs="Calibri"/>
        </w:rPr>
        <w:t xml:space="preserve"> English</w:t>
      </w:r>
      <w:r>
        <w:tab/>
      </w:r>
      <w:r>
        <w:tab/>
      </w:r>
      <w:r>
        <w:tab/>
      </w:r>
      <w:r w:rsidRPr="1BCA93DD" w:rsidR="00EC3558">
        <w:rPr>
          <w:rFonts w:ascii="Calibri" w:hAnsi="Calibri" w:cs="Calibri"/>
          <w:b/>
          <w:bCs/>
        </w:rPr>
        <w:t>Religion</w:t>
      </w:r>
      <w:r w:rsidRPr="1BCA93DD" w:rsidR="00BB01D0">
        <w:rPr>
          <w:rFonts w:ascii="Calibri" w:hAnsi="Calibri" w:cs="Calibri"/>
        </w:rPr>
        <w:t xml:space="preserve">: </w:t>
      </w:r>
      <w:r w:rsidRPr="1BCA93DD" w:rsidR="001505B1">
        <w:rPr>
          <w:rFonts w:ascii="Calibri" w:hAnsi="Calibri" w:cs="Calibri"/>
        </w:rPr>
        <w:t>(Faculty can select)</w:t>
      </w:r>
    </w:p>
    <w:p w:rsidRPr="00613988" w:rsidR="00C57B0B" w:rsidP="53F435F1" w:rsidRDefault="00C57B0B" w14:paraId="3C47F560" w14:textId="219DB8ED">
      <w:pPr>
        <w:pBdr>
          <w:top w:val="single" w:color="auto" w:sz="4" w:space="1"/>
          <w:left w:val="single" w:color="auto" w:sz="4" w:space="4"/>
          <w:bottom w:val="single" w:color="auto" w:sz="4" w:space="17"/>
          <w:right w:val="single" w:color="auto" w:sz="4" w:space="5"/>
        </w:pBdr>
        <w:spacing w:after="160"/>
        <w:rPr>
          <w:rFonts w:ascii="Calibri" w:hAnsi="Calibri" w:cs="Calibri"/>
          <w:b/>
          <w:bCs/>
        </w:rPr>
      </w:pPr>
      <w:r w:rsidRPr="53F435F1">
        <w:rPr>
          <w:rFonts w:ascii="Calibri" w:hAnsi="Calibri" w:cs="Calibri"/>
          <w:b/>
          <w:bCs/>
        </w:rPr>
        <w:t xml:space="preserve">Employment Status: </w:t>
      </w:r>
      <w:r w:rsidRPr="53F435F1">
        <w:rPr>
          <w:rFonts w:ascii="Calibri" w:hAnsi="Calibri" w:cs="Calibri"/>
        </w:rPr>
        <w:t>retired</w:t>
      </w:r>
      <w:r>
        <w:tab/>
      </w:r>
      <w:r>
        <w:tab/>
      </w:r>
      <w:r>
        <w:tab/>
      </w:r>
      <w:r w:rsidRPr="53F435F1" w:rsidR="002A0377">
        <w:rPr>
          <w:rFonts w:ascii="Calibri" w:hAnsi="Calibri" w:cs="Calibri"/>
          <w:b/>
          <w:bCs/>
        </w:rPr>
        <w:t xml:space="preserve">Insurance Status: </w:t>
      </w:r>
      <w:r w:rsidRPr="53F435F1" w:rsidR="00714A2B">
        <w:rPr>
          <w:rFonts w:ascii="Calibri" w:hAnsi="Calibri" w:cs="Calibri"/>
        </w:rPr>
        <w:t>VA benefits</w:t>
      </w:r>
      <w:r>
        <w:tab/>
      </w:r>
      <w:r w:rsidRPr="53F435F1" w:rsidR="67E2B319">
        <w:rPr>
          <w:rFonts w:ascii="Calibri" w:hAnsi="Calibri" w:cs="Calibri"/>
          <w:b/>
          <w:bCs/>
        </w:rPr>
        <w:t>V</w:t>
      </w:r>
      <w:r w:rsidRPr="53F435F1" w:rsidR="002A0377">
        <w:rPr>
          <w:rFonts w:ascii="Calibri" w:hAnsi="Calibri" w:cs="Calibri"/>
          <w:b/>
          <w:bCs/>
        </w:rPr>
        <w:t xml:space="preserve">eteran Status: </w:t>
      </w:r>
      <w:r w:rsidRPr="53F435F1" w:rsidR="00713E95">
        <w:rPr>
          <w:rFonts w:ascii="Calibri" w:hAnsi="Calibri" w:cs="Calibri"/>
        </w:rPr>
        <w:t>Army Vet</w:t>
      </w:r>
    </w:p>
    <w:p w:rsidRPr="00613988" w:rsidR="00EC3558" w:rsidP="001100F4" w:rsidRDefault="00EC3558" w14:paraId="45B81DC4" w14:textId="69DBA488">
      <w:pPr>
        <w:pBdr>
          <w:top w:val="single" w:color="auto" w:sz="4" w:space="1"/>
          <w:left w:val="single" w:color="auto" w:sz="4" w:space="4"/>
          <w:bottom w:val="single" w:color="auto" w:sz="4" w:space="17"/>
          <w:right w:val="single" w:color="auto" w:sz="4" w:space="5"/>
        </w:pBdr>
        <w:spacing w:after="160"/>
        <w:rPr>
          <w:rFonts w:ascii="Calibri" w:hAnsi="Calibri" w:cs="Calibri"/>
        </w:rPr>
      </w:pPr>
      <w:r w:rsidRPr="00613988">
        <w:rPr>
          <w:rFonts w:ascii="Calibri" w:hAnsi="Calibri" w:cs="Calibri"/>
          <w:b/>
        </w:rPr>
        <w:t>Support</w:t>
      </w:r>
      <w:r w:rsidRPr="00613988" w:rsidR="0038133E">
        <w:rPr>
          <w:rFonts w:ascii="Calibri" w:hAnsi="Calibri" w:cs="Calibri"/>
          <w:b/>
        </w:rPr>
        <w:t xml:space="preserve"> Person</w:t>
      </w:r>
      <w:r w:rsidRPr="00613988">
        <w:rPr>
          <w:rFonts w:ascii="Calibri" w:hAnsi="Calibri" w:cs="Calibri"/>
          <w:b/>
        </w:rPr>
        <w:t>:</w:t>
      </w:r>
      <w:r w:rsidRPr="00613988" w:rsidR="001505B1">
        <w:rPr>
          <w:rFonts w:ascii="Calibri" w:hAnsi="Calibri" w:cs="Calibri"/>
        </w:rPr>
        <w:t xml:space="preserve"> Jon (son)</w:t>
      </w:r>
      <w:r w:rsidRPr="00613988" w:rsidR="00291DBF">
        <w:rPr>
          <w:rFonts w:ascii="Calibri" w:hAnsi="Calibri" w:cs="Calibri"/>
        </w:rPr>
        <w:tab/>
      </w:r>
      <w:r w:rsidRPr="00613988" w:rsidR="00057CFE">
        <w:rPr>
          <w:rFonts w:ascii="Calibri" w:hAnsi="Calibri" w:cs="Calibri"/>
        </w:rPr>
        <w:tab/>
      </w:r>
      <w:r w:rsidRPr="00613988" w:rsidR="0038133E">
        <w:rPr>
          <w:rFonts w:ascii="Calibri" w:hAnsi="Calibri" w:cs="Calibri"/>
        </w:rPr>
        <w:tab/>
      </w:r>
      <w:r w:rsidRPr="00613988">
        <w:rPr>
          <w:rFonts w:ascii="Calibri" w:hAnsi="Calibri" w:cs="Calibri"/>
          <w:b/>
        </w:rPr>
        <w:t>Support Phone:</w:t>
      </w:r>
      <w:r w:rsidRPr="00613988" w:rsidR="00BB01D0">
        <w:rPr>
          <w:rFonts w:ascii="Calibri" w:hAnsi="Calibri" w:cs="Calibri"/>
        </w:rPr>
        <w:t xml:space="preserve"> </w:t>
      </w:r>
      <w:r w:rsidRPr="00613988" w:rsidR="001505B1">
        <w:rPr>
          <w:rFonts w:ascii="Calibri" w:hAnsi="Calibri" w:cs="Calibri"/>
        </w:rPr>
        <w:t>869-555-3452</w:t>
      </w:r>
    </w:p>
    <w:p w:rsidRPr="00613988" w:rsidR="00EC3558" w:rsidP="001100F4" w:rsidRDefault="00EC3558" w14:paraId="0A32246C" w14:textId="0835D843">
      <w:pPr>
        <w:pBdr>
          <w:top w:val="single" w:color="auto" w:sz="4" w:space="1"/>
          <w:left w:val="single" w:color="auto" w:sz="4" w:space="4"/>
          <w:bottom w:val="single" w:color="auto" w:sz="4" w:space="17"/>
          <w:right w:val="single" w:color="auto" w:sz="4" w:space="5"/>
        </w:pBdr>
        <w:spacing w:after="160"/>
        <w:rPr>
          <w:rFonts w:ascii="Calibri" w:hAnsi="Calibri" w:cs="Calibri"/>
        </w:rPr>
      </w:pPr>
      <w:r w:rsidRPr="00613988">
        <w:rPr>
          <w:rFonts w:ascii="Calibri" w:hAnsi="Calibri" w:cs="Calibri"/>
          <w:b/>
        </w:rPr>
        <w:t>Allergies:</w:t>
      </w:r>
      <w:r w:rsidRPr="00613988" w:rsidR="001505B1">
        <w:rPr>
          <w:rFonts w:ascii="Calibri" w:hAnsi="Calibri" w:cs="Calibri"/>
          <w:b/>
        </w:rPr>
        <w:t xml:space="preserve"> </w:t>
      </w:r>
      <w:r w:rsidRPr="00613988" w:rsidR="001505B1">
        <w:rPr>
          <w:rFonts w:ascii="Calibri" w:hAnsi="Calibri" w:cs="Calibri"/>
        </w:rPr>
        <w:t>No known allergies</w:t>
      </w:r>
      <w:r w:rsidRPr="00613988" w:rsidR="0038133E">
        <w:rPr>
          <w:rFonts w:ascii="Calibri" w:hAnsi="Calibri" w:cs="Calibri"/>
        </w:rPr>
        <w:tab/>
      </w:r>
      <w:r w:rsidRPr="00613988" w:rsidR="0038133E">
        <w:rPr>
          <w:rFonts w:ascii="Calibri" w:hAnsi="Calibri" w:cs="Calibri"/>
        </w:rPr>
        <w:tab/>
      </w:r>
      <w:r w:rsidRPr="00613988" w:rsidR="001505B1">
        <w:rPr>
          <w:rFonts w:ascii="Calibri" w:hAnsi="Calibri" w:cs="Calibri"/>
        </w:rPr>
        <w:tab/>
      </w:r>
      <w:r w:rsidRPr="00613988">
        <w:rPr>
          <w:rFonts w:ascii="Calibri" w:hAnsi="Calibri" w:cs="Calibri"/>
          <w:b/>
        </w:rPr>
        <w:t>Immunizations:</w:t>
      </w:r>
      <w:r w:rsidRPr="00613988" w:rsidR="001505B1">
        <w:rPr>
          <w:rFonts w:ascii="Calibri" w:hAnsi="Calibri" w:cs="Calibri"/>
          <w:b/>
        </w:rPr>
        <w:t xml:space="preserve"> </w:t>
      </w:r>
      <w:r w:rsidRPr="00613988" w:rsidR="001505B1">
        <w:rPr>
          <w:rFonts w:ascii="Calibri" w:hAnsi="Calibri" w:cs="Calibri"/>
        </w:rPr>
        <w:t>Influenza last fall; tetanus 4 years ago</w:t>
      </w:r>
    </w:p>
    <w:p w:rsidRPr="00613988" w:rsidR="00EC3558" w:rsidP="001100F4" w:rsidRDefault="00EC3558" w14:paraId="2363306A" w14:textId="36EA4747">
      <w:pPr>
        <w:pBdr>
          <w:top w:val="single" w:color="auto" w:sz="4" w:space="1"/>
          <w:left w:val="single" w:color="auto" w:sz="4" w:space="4"/>
          <w:bottom w:val="single" w:color="auto" w:sz="4" w:space="17"/>
          <w:right w:val="single" w:color="auto" w:sz="4" w:space="5"/>
        </w:pBdr>
        <w:spacing w:after="160"/>
        <w:rPr>
          <w:rFonts w:ascii="Calibri" w:hAnsi="Calibri" w:cs="Calibri"/>
        </w:rPr>
      </w:pPr>
      <w:r w:rsidRPr="00613988">
        <w:rPr>
          <w:rFonts w:ascii="Calibri" w:hAnsi="Calibri" w:cs="Calibri"/>
          <w:b/>
        </w:rPr>
        <w:t>Attending P</w:t>
      </w:r>
      <w:r w:rsidRPr="00613988" w:rsidR="00675053">
        <w:rPr>
          <w:rFonts w:ascii="Calibri" w:hAnsi="Calibri" w:cs="Calibri"/>
          <w:b/>
        </w:rPr>
        <w:t>rovider</w:t>
      </w:r>
      <w:r w:rsidRPr="00613988">
        <w:rPr>
          <w:rFonts w:ascii="Calibri" w:hAnsi="Calibri" w:cs="Calibri"/>
          <w:b/>
        </w:rPr>
        <w:t>/Team:</w:t>
      </w:r>
      <w:r w:rsidRPr="00613988" w:rsidR="001505B1">
        <w:rPr>
          <w:rFonts w:ascii="Calibri" w:hAnsi="Calibri" w:cs="Calibri"/>
          <w:b/>
        </w:rPr>
        <w:t xml:space="preserve"> </w:t>
      </w:r>
      <w:r w:rsidRPr="00613988" w:rsidR="001505B1">
        <w:rPr>
          <w:rFonts w:ascii="Calibri" w:hAnsi="Calibri" w:cs="Calibri"/>
        </w:rPr>
        <w:t>Frank Baker, MD</w:t>
      </w:r>
    </w:p>
    <w:p w:rsidRPr="00613988" w:rsidR="00EC3558" w:rsidP="001100F4" w:rsidRDefault="00EC3558" w14:paraId="0B6FC7C2" w14:textId="77777777">
      <w:pPr>
        <w:pBdr>
          <w:top w:val="single" w:color="auto" w:sz="4" w:space="1"/>
          <w:left w:val="single" w:color="auto" w:sz="4" w:space="4"/>
          <w:bottom w:val="single" w:color="auto" w:sz="4" w:space="17"/>
          <w:right w:val="single" w:color="auto" w:sz="4" w:space="5"/>
        </w:pBdr>
        <w:spacing w:after="160"/>
        <w:rPr>
          <w:rFonts w:ascii="Calibri" w:hAnsi="Calibri" w:cs="Calibri"/>
        </w:rPr>
      </w:pPr>
      <w:r w:rsidRPr="00613988">
        <w:rPr>
          <w:rFonts w:ascii="Calibri" w:hAnsi="Calibri" w:cs="Calibri"/>
          <w:b/>
        </w:rPr>
        <w:t xml:space="preserve">Past Medical History: </w:t>
      </w:r>
      <w:r w:rsidRPr="00613988" w:rsidR="00904F74">
        <w:rPr>
          <w:rFonts w:ascii="Calibri" w:hAnsi="Calibri" w:cs="Calibri"/>
        </w:rPr>
        <w:t>Diabetes type 2 diagnosed 6 months ago</w:t>
      </w:r>
    </w:p>
    <w:p w:rsidRPr="00613988" w:rsidR="00EC3558" w:rsidP="53F435F1" w:rsidRDefault="00EC3558" w14:paraId="26E28B76" w14:textId="08DBD6EB">
      <w:pPr>
        <w:pBdr>
          <w:top w:val="single" w:color="auto" w:sz="4" w:space="1"/>
          <w:left w:val="single" w:color="auto" w:sz="4" w:space="4"/>
          <w:bottom w:val="single" w:color="auto" w:sz="4" w:space="17"/>
          <w:right w:val="single" w:color="auto" w:sz="4" w:space="5"/>
        </w:pBdr>
        <w:spacing w:after="160"/>
        <w:rPr>
          <w:rFonts w:ascii="Calibri" w:hAnsi="Calibri" w:cs="Calibri"/>
        </w:rPr>
      </w:pPr>
      <w:r w:rsidRPr="53F435F1">
        <w:rPr>
          <w:rFonts w:ascii="Calibri" w:hAnsi="Calibri" w:cs="Calibri"/>
          <w:b/>
          <w:bCs/>
        </w:rPr>
        <w:t xml:space="preserve">History of Present Illness: </w:t>
      </w:r>
      <w:r w:rsidRPr="53F435F1" w:rsidR="00904F74">
        <w:rPr>
          <w:rFonts w:ascii="Calibri" w:hAnsi="Calibri" w:cs="Calibri"/>
        </w:rPr>
        <w:t xml:space="preserve">Developed an ulcer on </w:t>
      </w:r>
      <w:r w:rsidRPr="53F435F1" w:rsidR="78EDD6BC">
        <w:rPr>
          <w:rFonts w:ascii="Calibri" w:hAnsi="Calibri" w:cs="Calibri"/>
        </w:rPr>
        <w:t>the great</w:t>
      </w:r>
      <w:r w:rsidRPr="53F435F1" w:rsidR="003B6B19">
        <w:rPr>
          <w:rFonts w:ascii="Calibri" w:hAnsi="Calibri" w:cs="Calibri"/>
        </w:rPr>
        <w:t xml:space="preserve"> </w:t>
      </w:r>
      <w:r w:rsidRPr="53F435F1" w:rsidR="00904F74">
        <w:rPr>
          <w:rFonts w:ascii="Calibri" w:hAnsi="Calibri" w:cs="Calibri"/>
        </w:rPr>
        <w:t>toe 3 weeks ago</w:t>
      </w:r>
      <w:r w:rsidRPr="53F435F1" w:rsidR="7CBC9A19">
        <w:rPr>
          <w:rFonts w:ascii="Calibri" w:hAnsi="Calibri" w:cs="Calibri"/>
        </w:rPr>
        <w:t>; h</w:t>
      </w:r>
      <w:r w:rsidRPr="53F435F1" w:rsidR="00904F74">
        <w:rPr>
          <w:rFonts w:ascii="Calibri" w:hAnsi="Calibri" w:cs="Calibri"/>
        </w:rPr>
        <w:t>as been soaking foot in attempt to heal the wound. When he revealed the wound to his family, they notified Dr. Baker</w:t>
      </w:r>
      <w:r w:rsidRPr="53F435F1" w:rsidR="00CF5C3D">
        <w:rPr>
          <w:rFonts w:ascii="Calibri" w:hAnsi="Calibri" w:cs="Calibri"/>
        </w:rPr>
        <w:t>.</w:t>
      </w:r>
    </w:p>
    <w:p w:rsidRPr="00613988" w:rsidR="00EC3558" w:rsidP="001100F4" w:rsidRDefault="00EC3558" w14:paraId="76DFCB1C" w14:textId="77777777">
      <w:pPr>
        <w:pBdr>
          <w:top w:val="single" w:color="auto" w:sz="4" w:space="1"/>
          <w:left w:val="single" w:color="auto" w:sz="4" w:space="4"/>
          <w:bottom w:val="single" w:color="auto" w:sz="4" w:space="17"/>
          <w:right w:val="single" w:color="auto" w:sz="4" w:space="5"/>
        </w:pBdr>
        <w:spacing w:after="160"/>
        <w:rPr>
          <w:rFonts w:ascii="Calibri" w:hAnsi="Calibri" w:cs="Calibri"/>
          <w:b/>
        </w:rPr>
      </w:pPr>
      <w:r w:rsidRPr="00613988">
        <w:rPr>
          <w:rFonts w:ascii="Calibri" w:hAnsi="Calibri" w:cs="Calibri"/>
          <w:b/>
        </w:rPr>
        <w:t>Social History:</w:t>
      </w:r>
      <w:r w:rsidRPr="00613988" w:rsidR="00A54C0E">
        <w:rPr>
          <w:rFonts w:ascii="Calibri" w:hAnsi="Calibri" w:cs="Calibri"/>
        </w:rPr>
        <w:t xml:space="preserve"> </w:t>
      </w:r>
      <w:r w:rsidRPr="00613988" w:rsidR="00904F74">
        <w:rPr>
          <w:rFonts w:ascii="Calibri" w:hAnsi="Calibri" w:cs="Calibri"/>
        </w:rPr>
        <w:t>Widower; son Jon lives nearby</w:t>
      </w:r>
      <w:r w:rsidRPr="00613988" w:rsidR="00A54C0E">
        <w:rPr>
          <w:rFonts w:ascii="Calibri" w:hAnsi="Calibri" w:cs="Calibri"/>
        </w:rPr>
        <w:t xml:space="preserve"> </w:t>
      </w:r>
    </w:p>
    <w:p w:rsidRPr="00613988" w:rsidR="00EC3558" w:rsidP="001100F4" w:rsidRDefault="00EC3558" w14:paraId="0005B0F1" w14:textId="77777777">
      <w:pPr>
        <w:pBdr>
          <w:top w:val="single" w:color="auto" w:sz="4" w:space="1"/>
          <w:left w:val="single" w:color="auto" w:sz="4" w:space="4"/>
          <w:bottom w:val="single" w:color="auto" w:sz="4" w:space="17"/>
          <w:right w:val="single" w:color="auto" w:sz="4" w:space="5"/>
        </w:pBdr>
        <w:spacing w:after="160"/>
        <w:rPr>
          <w:rFonts w:ascii="Calibri" w:hAnsi="Calibri" w:cs="Calibri"/>
        </w:rPr>
      </w:pPr>
      <w:r w:rsidRPr="00613988">
        <w:rPr>
          <w:rFonts w:ascii="Calibri" w:hAnsi="Calibri" w:cs="Calibri"/>
          <w:b/>
        </w:rPr>
        <w:t>Primary Medical Diagnosis:</w:t>
      </w:r>
      <w:r w:rsidRPr="00613988">
        <w:rPr>
          <w:rFonts w:ascii="Calibri" w:hAnsi="Calibri" w:cs="Calibri"/>
        </w:rPr>
        <w:t xml:space="preserve"> </w:t>
      </w:r>
      <w:r w:rsidRPr="00613988" w:rsidR="00904F74">
        <w:rPr>
          <w:rFonts w:ascii="Calibri" w:hAnsi="Calibri" w:cs="Calibri"/>
        </w:rPr>
        <w:t>Pressure ulcer on right great toe; type 2 diabetes</w:t>
      </w:r>
    </w:p>
    <w:p w:rsidRPr="00613988" w:rsidR="00EC3558" w:rsidP="001100F4" w:rsidRDefault="00EC3558" w14:paraId="40E6C158" w14:textId="77777777">
      <w:pPr>
        <w:pBdr>
          <w:top w:val="single" w:color="auto" w:sz="4" w:space="1"/>
          <w:left w:val="single" w:color="auto" w:sz="4" w:space="4"/>
          <w:bottom w:val="single" w:color="auto" w:sz="4" w:space="17"/>
          <w:right w:val="single" w:color="auto" w:sz="4" w:space="5"/>
        </w:pBdr>
        <w:spacing w:after="160"/>
        <w:rPr>
          <w:rFonts w:ascii="Calibri" w:hAnsi="Calibri" w:cs="Calibri"/>
        </w:rPr>
      </w:pPr>
      <w:r w:rsidRPr="00613988">
        <w:rPr>
          <w:rFonts w:ascii="Calibri" w:hAnsi="Calibri" w:cs="Calibri"/>
          <w:b/>
        </w:rPr>
        <w:t>Surgeries/Procedures &amp; Dates:</w:t>
      </w:r>
      <w:r w:rsidRPr="00613988">
        <w:rPr>
          <w:rFonts w:ascii="Calibri" w:hAnsi="Calibri" w:cs="Calibri"/>
        </w:rPr>
        <w:t xml:space="preserve"> </w:t>
      </w:r>
      <w:r w:rsidRPr="00613988" w:rsidR="00904F74">
        <w:rPr>
          <w:rFonts w:ascii="Calibri" w:hAnsi="Calibri" w:cs="Calibri"/>
        </w:rPr>
        <w:t>Laminectomy (L 4-5) 25 years ago; transurethral resection of prostate 6 years ago</w:t>
      </w:r>
    </w:p>
    <w:p w:rsidRPr="00613988" w:rsidR="00EC3558" w:rsidP="00EC3558" w:rsidRDefault="00EC3558" w14:paraId="20F52CA2" w14:textId="59A1E938">
      <w:pPr>
        <w:outlineLvl w:val="1"/>
        <w:rPr>
          <w:rFonts w:ascii="Calibri" w:hAnsi="Calibri" w:cs="Calibri"/>
          <w:color w:val="274191"/>
          <w:sz w:val="36"/>
          <w:szCs w:val="28"/>
        </w:rPr>
      </w:pPr>
      <w:r w:rsidRPr="00613988">
        <w:rPr>
          <w:rFonts w:ascii="Calibri" w:hAnsi="Calibri" w:cs="Calibri"/>
          <w:color w:val="274191"/>
          <w:sz w:val="36"/>
          <w:szCs w:val="28"/>
        </w:rPr>
        <w:lastRenderedPageBreak/>
        <w:t xml:space="preserve">Psychomotor Skills Required </w:t>
      </w:r>
      <w:r w:rsidRPr="00613988" w:rsidR="00136313">
        <w:rPr>
          <w:rFonts w:ascii="Calibri" w:hAnsi="Calibri" w:cs="Calibri"/>
          <w:color w:val="274191"/>
          <w:sz w:val="36"/>
          <w:szCs w:val="28"/>
        </w:rPr>
        <w:t xml:space="preserve">of Participants </w:t>
      </w:r>
      <w:r w:rsidRPr="00613988">
        <w:rPr>
          <w:rFonts w:ascii="Calibri" w:hAnsi="Calibri" w:cs="Calibri"/>
          <w:color w:val="274191"/>
          <w:sz w:val="36"/>
          <w:szCs w:val="28"/>
        </w:rPr>
        <w:t>Prior to Simulation</w:t>
      </w:r>
    </w:p>
    <w:p w:rsidRPr="00613988" w:rsidR="00C87FC2" w:rsidP="002E1C95" w:rsidRDefault="00C87FC2" w14:paraId="78BE071C" w14:textId="77777777">
      <w:pPr>
        <w:pStyle w:val="ListParagraph"/>
        <w:ind w:left="0"/>
        <w:rPr>
          <w:rFonts w:ascii="Calibri" w:hAnsi="Calibri" w:cs="Calibri"/>
        </w:rPr>
      </w:pPr>
    </w:p>
    <w:p w:rsidRPr="00613988" w:rsidR="00904F74" w:rsidP="00904F74" w:rsidRDefault="00904F74" w14:paraId="2D23A938" w14:textId="77777777">
      <w:pPr>
        <w:pStyle w:val="ListParagraph"/>
        <w:numPr>
          <w:ilvl w:val="0"/>
          <w:numId w:val="35"/>
        </w:numPr>
        <w:rPr>
          <w:rFonts w:ascii="Calibri" w:hAnsi="Calibri" w:cs="Calibri"/>
        </w:rPr>
      </w:pPr>
      <w:r w:rsidRPr="00613988">
        <w:rPr>
          <w:rFonts w:ascii="Calibri" w:hAnsi="Calibri" w:cs="Calibri"/>
        </w:rPr>
        <w:t>Basic physical assessment</w:t>
      </w:r>
    </w:p>
    <w:p w:rsidRPr="00613988" w:rsidR="00904F74" w:rsidP="00904F74" w:rsidRDefault="00904F74" w14:paraId="4C1FA07C" w14:textId="77777777">
      <w:pPr>
        <w:pStyle w:val="ListParagraph"/>
        <w:numPr>
          <w:ilvl w:val="0"/>
          <w:numId w:val="35"/>
        </w:numPr>
        <w:rPr>
          <w:rFonts w:ascii="Calibri" w:hAnsi="Calibri" w:cs="Calibri"/>
        </w:rPr>
      </w:pPr>
      <w:r w:rsidRPr="00613988">
        <w:rPr>
          <w:rFonts w:ascii="Calibri" w:hAnsi="Calibri" w:cs="Calibri"/>
        </w:rPr>
        <w:t>Wound assessmen</w:t>
      </w:r>
      <w:r w:rsidRPr="00613988" w:rsidR="0054648B">
        <w:rPr>
          <w:rFonts w:ascii="Calibri" w:hAnsi="Calibri" w:cs="Calibri"/>
        </w:rPr>
        <w:t>t</w:t>
      </w:r>
      <w:r w:rsidRPr="00613988" w:rsidR="005457CB">
        <w:rPr>
          <w:rFonts w:ascii="Calibri" w:hAnsi="Calibri" w:cs="Calibri"/>
        </w:rPr>
        <w:t xml:space="preserve"> and care</w:t>
      </w:r>
    </w:p>
    <w:p w:rsidRPr="00613988" w:rsidR="00C87FC2" w:rsidP="00D7261F" w:rsidRDefault="00C87FC2" w14:paraId="1F4F7BB7" w14:textId="77777777">
      <w:pPr>
        <w:rPr>
          <w:rFonts w:ascii="Calibri" w:hAnsi="Calibri" w:cs="Calibri"/>
        </w:rPr>
      </w:pPr>
    </w:p>
    <w:p w:rsidRPr="00613988" w:rsidR="00836B7D" w:rsidP="00D7261F" w:rsidRDefault="00836B7D" w14:paraId="4749DC4B" w14:textId="0E70B66D">
      <w:pPr>
        <w:rPr>
          <w:rFonts w:ascii="Calibri" w:hAnsi="Calibri" w:cs="Calibri"/>
        </w:rPr>
      </w:pPr>
    </w:p>
    <w:p w:rsidRPr="00613988" w:rsidR="00836B7D" w:rsidP="10FCA370" w:rsidRDefault="00836B7D" w14:paraId="779507A7" w14:textId="6AEBDDAC">
      <w:pPr>
        <w:outlineLvl w:val="1"/>
        <w:rPr>
          <w:rFonts w:ascii="Calibri" w:hAnsi="Calibri" w:cs="Calibri"/>
          <w:color w:val="274191"/>
          <w:sz w:val="36"/>
          <w:szCs w:val="36"/>
        </w:rPr>
      </w:pPr>
      <w:r w:rsidRPr="10FCA370" w:rsidR="00836B7D">
        <w:rPr>
          <w:rFonts w:ascii="Calibri" w:hAnsi="Calibri" w:cs="Calibri"/>
          <w:color w:val="274191"/>
          <w:sz w:val="36"/>
          <w:szCs w:val="36"/>
        </w:rPr>
        <w:t xml:space="preserve">Cognitive Activities Required </w:t>
      </w:r>
      <w:r w:rsidRPr="10FCA370" w:rsidR="00136313">
        <w:rPr>
          <w:rFonts w:ascii="Calibri" w:hAnsi="Calibri" w:cs="Calibri"/>
          <w:color w:val="274191"/>
          <w:sz w:val="36"/>
          <w:szCs w:val="36"/>
        </w:rPr>
        <w:t xml:space="preserve">of Participants </w:t>
      </w:r>
      <w:r w:rsidRPr="10FCA370" w:rsidR="00836B7D">
        <w:rPr>
          <w:rFonts w:ascii="Calibri" w:hAnsi="Calibri" w:cs="Calibri"/>
          <w:color w:val="274191"/>
          <w:sz w:val="36"/>
          <w:szCs w:val="36"/>
        </w:rPr>
        <w:t>Prior to Simulation</w:t>
      </w:r>
    </w:p>
    <w:p w:rsidRPr="00D54A73" w:rsidR="00291DBF" w:rsidP="00EA5534" w:rsidRDefault="00291DBF" w14:paraId="2B538CC7" w14:textId="77777777">
      <w:pPr>
        <w:rPr>
          <w:rFonts w:asciiTheme="minorHAnsi" w:hAnsiTheme="minorHAnsi" w:cstheme="minorHAnsi"/>
        </w:rPr>
      </w:pPr>
    </w:p>
    <w:p w:rsidRPr="00D54A73" w:rsidR="00EA5534" w:rsidP="00EA5534" w:rsidRDefault="00EA5534" w14:paraId="3F4C728E" w14:textId="77777777">
      <w:pPr>
        <w:rPr>
          <w:rFonts w:asciiTheme="minorHAnsi" w:hAnsiTheme="minorHAnsi" w:cstheme="minorHAnsi"/>
        </w:rPr>
      </w:pPr>
      <w:r w:rsidRPr="00D54A73">
        <w:rPr>
          <w:rFonts w:asciiTheme="minorHAnsi" w:hAnsiTheme="minorHAnsi" w:cstheme="minorHAnsi"/>
        </w:rPr>
        <w:t xml:space="preserve">Use </w:t>
      </w:r>
      <w:proofErr w:type="gramStart"/>
      <w:r w:rsidRPr="00D54A73">
        <w:rPr>
          <w:rFonts w:asciiTheme="minorHAnsi" w:hAnsiTheme="minorHAnsi" w:cstheme="minorHAnsi"/>
        </w:rPr>
        <w:t>textbook</w:t>
      </w:r>
      <w:proofErr w:type="gramEnd"/>
      <w:r w:rsidRPr="00D54A73">
        <w:rPr>
          <w:rFonts w:asciiTheme="minorHAnsi" w:hAnsiTheme="minorHAnsi" w:cstheme="minorHAnsi"/>
        </w:rPr>
        <w:t xml:space="preserve"> and other faculty-directed resources to review:</w:t>
      </w:r>
    </w:p>
    <w:p w:rsidRPr="00D54A73" w:rsidR="00C87FC2" w:rsidP="00EA5534" w:rsidRDefault="00C87FC2" w14:paraId="72D37744" w14:textId="77777777">
      <w:pPr>
        <w:rPr>
          <w:rFonts w:asciiTheme="minorHAnsi" w:hAnsiTheme="minorHAnsi" w:cstheme="minorHAnsi"/>
        </w:rPr>
      </w:pPr>
    </w:p>
    <w:p w:rsidRPr="00D54A73" w:rsidR="00EA5534" w:rsidP="00EA5534" w:rsidRDefault="00EA5534" w14:paraId="3593690F" w14:textId="77777777">
      <w:pPr>
        <w:pStyle w:val="ListParagraph"/>
        <w:numPr>
          <w:ilvl w:val="0"/>
          <w:numId w:val="36"/>
        </w:numPr>
        <w:rPr>
          <w:rFonts w:asciiTheme="minorHAnsi" w:hAnsiTheme="minorHAnsi" w:cstheme="minorHAnsi"/>
        </w:rPr>
      </w:pPr>
      <w:r w:rsidRPr="00D54A73">
        <w:rPr>
          <w:rFonts w:asciiTheme="minorHAnsi" w:hAnsiTheme="minorHAnsi" w:cstheme="minorHAnsi"/>
        </w:rPr>
        <w:t xml:space="preserve">Nursing management </w:t>
      </w:r>
      <w:proofErr w:type="gramStart"/>
      <w:r w:rsidRPr="00D54A73">
        <w:rPr>
          <w:rFonts w:asciiTheme="minorHAnsi" w:hAnsiTheme="minorHAnsi" w:cstheme="minorHAnsi"/>
        </w:rPr>
        <w:t>of the patient</w:t>
      </w:r>
      <w:proofErr w:type="gramEnd"/>
      <w:r w:rsidRPr="00D54A73">
        <w:rPr>
          <w:rFonts w:asciiTheme="minorHAnsi" w:hAnsiTheme="minorHAnsi" w:cstheme="minorHAnsi"/>
        </w:rPr>
        <w:t xml:space="preserve"> with diabetes</w:t>
      </w:r>
    </w:p>
    <w:p w:rsidRPr="00D54A73" w:rsidR="00EA5534" w:rsidP="00EA5534" w:rsidRDefault="00424E87" w14:paraId="733239F1" w14:textId="77777777">
      <w:pPr>
        <w:pStyle w:val="ListParagraph"/>
        <w:numPr>
          <w:ilvl w:val="0"/>
          <w:numId w:val="36"/>
        </w:numPr>
        <w:rPr>
          <w:rFonts w:asciiTheme="minorHAnsi" w:hAnsiTheme="minorHAnsi" w:cstheme="minorHAnsi"/>
        </w:rPr>
      </w:pPr>
      <w:r w:rsidRPr="00D54A73">
        <w:rPr>
          <w:rFonts w:asciiTheme="minorHAnsi" w:hAnsiTheme="minorHAnsi" w:cstheme="minorHAnsi"/>
        </w:rPr>
        <w:t>Wound assessment and car</w:t>
      </w:r>
      <w:r w:rsidRPr="00D54A73" w:rsidR="00A45194">
        <w:rPr>
          <w:rFonts w:asciiTheme="minorHAnsi" w:hAnsiTheme="minorHAnsi" w:cstheme="minorHAnsi"/>
        </w:rPr>
        <w:t>e</w:t>
      </w:r>
    </w:p>
    <w:p w:rsidRPr="00D54A73" w:rsidR="00EA5534" w:rsidP="00EA5534" w:rsidRDefault="00EA5534" w14:paraId="68E5B60E" w14:textId="77777777">
      <w:pPr>
        <w:pStyle w:val="ListParagraph"/>
        <w:numPr>
          <w:ilvl w:val="0"/>
          <w:numId w:val="36"/>
        </w:numPr>
        <w:rPr>
          <w:rFonts w:asciiTheme="minorHAnsi" w:hAnsiTheme="minorHAnsi" w:cstheme="minorHAnsi"/>
        </w:rPr>
      </w:pPr>
      <w:r w:rsidRPr="00D54A73">
        <w:rPr>
          <w:rFonts w:asciiTheme="minorHAnsi" w:hAnsiTheme="minorHAnsi" w:cstheme="minorHAnsi"/>
        </w:rPr>
        <w:t>Assessment of home environment</w:t>
      </w:r>
    </w:p>
    <w:p w:rsidRPr="00D54A73" w:rsidR="00904F74" w:rsidP="00904F74" w:rsidRDefault="00904F74" w14:paraId="4F861951" w14:textId="77777777">
      <w:pPr>
        <w:outlineLvl w:val="1"/>
        <w:rPr>
          <w:rFonts w:asciiTheme="minorHAnsi" w:hAnsiTheme="minorHAnsi" w:cstheme="minorHAnsi"/>
        </w:rPr>
      </w:pPr>
    </w:p>
    <w:p w:rsidR="00EA5534" w:rsidP="00291DBF" w:rsidRDefault="00EA5534" w14:paraId="66861748" w14:textId="624B09EE">
      <w:pPr>
        <w:spacing w:line="276" w:lineRule="auto"/>
        <w:rPr>
          <w:rFonts w:asciiTheme="minorHAnsi" w:hAnsiTheme="minorHAnsi" w:cstheme="minorHAnsi"/>
        </w:rPr>
      </w:pPr>
      <w:r w:rsidRPr="00D54A73">
        <w:rPr>
          <w:rFonts w:asciiTheme="minorHAnsi" w:hAnsiTheme="minorHAnsi" w:cstheme="minorHAnsi"/>
        </w:rPr>
        <w:t>Review the Essential Nursing Actions in the ACE</w:t>
      </w:r>
      <w:r w:rsidRPr="00D54A73" w:rsidR="00BC4880">
        <w:rPr>
          <w:rFonts w:asciiTheme="minorHAnsi" w:hAnsiTheme="minorHAnsi" w:cstheme="minorHAnsi"/>
        </w:rPr>
        <w:t>.</w:t>
      </w:r>
      <w:r w:rsidRPr="00D54A73">
        <w:rPr>
          <w:rFonts w:asciiTheme="minorHAnsi" w:hAnsiTheme="minorHAnsi" w:cstheme="minorHAnsi"/>
        </w:rPr>
        <w:t xml:space="preserve">S Framework at: </w:t>
      </w:r>
      <w:hyperlink w:history="1" r:id="rId10">
        <w:r w:rsidRPr="00CD5DF7" w:rsidR="00DC35E0">
          <w:rPr>
            <w:rStyle w:val="Hyperlink"/>
            <w:rFonts w:asciiTheme="minorHAnsi" w:hAnsiTheme="minorHAnsi" w:cstheme="minorHAnsi"/>
          </w:rPr>
          <w:t>https://www.nln.org/education/teaching-resources/professional-development-programsteaching-resourcesace-all/a</w:t>
        </w:r>
        <w:r w:rsidRPr="00CD5DF7" w:rsidR="00DC35E0">
          <w:rPr>
            <w:rStyle w:val="Hyperlink"/>
            <w:rFonts w:asciiTheme="minorHAnsi" w:hAnsiTheme="minorHAnsi" w:cstheme="minorHAnsi"/>
          </w:rPr>
          <w:t>c</w:t>
        </w:r>
        <w:r w:rsidRPr="00CD5DF7" w:rsidR="00DC35E0">
          <w:rPr>
            <w:rStyle w:val="Hyperlink"/>
            <w:rFonts w:asciiTheme="minorHAnsi" w:hAnsiTheme="minorHAnsi" w:cstheme="minorHAnsi"/>
          </w:rPr>
          <w:t>e-s/nln-ace-s-framework</w:t>
        </w:r>
      </w:hyperlink>
    </w:p>
    <w:p w:rsidRPr="00D54A73" w:rsidR="00836B7D" w:rsidP="00291DBF" w:rsidRDefault="00836B7D" w14:paraId="413823B6" w14:textId="77777777">
      <w:pPr>
        <w:outlineLvl w:val="1"/>
        <w:rPr>
          <w:rFonts w:asciiTheme="minorHAnsi" w:hAnsiTheme="minorHAnsi" w:cstheme="minorHAnsi"/>
        </w:rPr>
      </w:pPr>
    </w:p>
    <w:p w:rsidRPr="00D54A73" w:rsidR="00836B7D" w:rsidP="7D5507EA" w:rsidRDefault="0054648B" w14:paraId="21BECEF1" w14:textId="38C43D8D">
      <w:pPr>
        <w:rPr>
          <w:rFonts w:asciiTheme="minorHAnsi" w:hAnsiTheme="minorHAnsi" w:cstheme="minorBidi"/>
        </w:rPr>
      </w:pPr>
      <w:r w:rsidRPr="53F435F1">
        <w:rPr>
          <w:rFonts w:asciiTheme="minorHAnsi" w:hAnsiTheme="minorHAnsi" w:cstheme="minorBidi"/>
        </w:rPr>
        <w:t>Review SPICES, K</w:t>
      </w:r>
      <w:r w:rsidRPr="53F435F1" w:rsidR="00BC4880">
        <w:rPr>
          <w:rFonts w:asciiTheme="minorHAnsi" w:hAnsiTheme="minorHAnsi" w:cstheme="minorBidi"/>
        </w:rPr>
        <w:t>atz</w:t>
      </w:r>
      <w:r w:rsidRPr="53F435F1">
        <w:rPr>
          <w:rFonts w:asciiTheme="minorHAnsi" w:hAnsiTheme="minorHAnsi" w:cstheme="minorBidi"/>
        </w:rPr>
        <w:t xml:space="preserve"> Index in Activities of Daily Living, the Epworth Sleepiness Scale, and the Alcohol Use Screening tools</w:t>
      </w:r>
      <w:r w:rsidRPr="53F435F1" w:rsidR="00E463F5">
        <w:rPr>
          <w:rFonts w:asciiTheme="minorHAnsi" w:hAnsiTheme="minorHAnsi" w:cstheme="minorBidi"/>
        </w:rPr>
        <w:t xml:space="preserve"> </w:t>
      </w:r>
      <w:r w:rsidRPr="53F435F1" w:rsidR="00EA5534">
        <w:rPr>
          <w:rFonts w:asciiTheme="minorHAnsi" w:hAnsiTheme="minorHAnsi" w:cstheme="minorBidi"/>
        </w:rPr>
        <w:t xml:space="preserve">in the </w:t>
      </w:r>
      <w:hyperlink r:id="rId11">
        <w:r w:rsidRPr="53F435F1" w:rsidR="00E463F5">
          <w:rPr>
            <w:rStyle w:val="Hyperlink"/>
            <w:rFonts w:asciiTheme="minorHAnsi" w:hAnsiTheme="minorHAnsi" w:cstheme="minorBidi"/>
          </w:rPr>
          <w:t>Try This:®</w:t>
        </w:r>
        <w:r w:rsidRPr="53F435F1" w:rsidR="00E463F5">
          <w:rPr>
            <w:rStyle w:val="Hyperlink"/>
            <w:rFonts w:asciiTheme="minorHAnsi" w:hAnsiTheme="minorHAnsi" w:cstheme="minorBidi"/>
          </w:rPr>
          <w:t xml:space="preserve"> </w:t>
        </w:r>
        <w:r w:rsidRPr="53F435F1" w:rsidR="00E463F5">
          <w:rPr>
            <w:rStyle w:val="Hyperlink"/>
            <w:rFonts w:asciiTheme="minorHAnsi" w:hAnsiTheme="minorHAnsi" w:cstheme="minorBidi"/>
          </w:rPr>
          <w:t>Series</w:t>
        </w:r>
      </w:hyperlink>
      <w:r w:rsidRPr="53F435F1" w:rsidR="00E463F5">
        <w:rPr>
          <w:rFonts w:asciiTheme="minorHAnsi" w:hAnsiTheme="minorHAnsi" w:cstheme="minorBidi"/>
        </w:rPr>
        <w:t xml:space="preserve"> from the Hartford Institute for Geriatric Nursing (HIGN) at the NYU Rory Meyers College of </w:t>
      </w:r>
      <w:r w:rsidRPr="53F435F1" w:rsidR="0F28218C">
        <w:rPr>
          <w:rFonts w:asciiTheme="minorHAnsi" w:hAnsiTheme="minorHAnsi" w:cstheme="minorBidi"/>
        </w:rPr>
        <w:t>Nursing.</w:t>
      </w:r>
    </w:p>
    <w:p w:rsidRPr="00D54A73" w:rsidR="00EC3558" w:rsidP="0034515F" w:rsidRDefault="00EC3558" w14:paraId="4BBAF1F0" w14:textId="03CC3D1D">
      <w:pPr>
        <w:tabs>
          <w:tab w:val="center" w:pos="4320"/>
          <w:tab w:val="right" w:pos="8640"/>
        </w:tabs>
        <w:rPr>
          <w:rFonts w:asciiTheme="minorHAnsi" w:hAnsiTheme="minorHAnsi" w:cstheme="minorHAnsi"/>
        </w:rPr>
      </w:pPr>
    </w:p>
    <w:p w:rsidRPr="00D54A73" w:rsidR="0034515F" w:rsidP="0034515F" w:rsidRDefault="0034515F" w14:paraId="5DE050B0" w14:textId="77777777">
      <w:pPr>
        <w:tabs>
          <w:tab w:val="center" w:pos="4320"/>
          <w:tab w:val="right" w:pos="8640"/>
        </w:tabs>
        <w:rPr>
          <w:rFonts w:asciiTheme="minorHAnsi" w:hAnsiTheme="minorHAnsi" w:cstheme="minorHAnsi"/>
        </w:rPr>
      </w:pPr>
    </w:p>
    <w:p w:rsidRPr="00613988" w:rsidR="00A54C0E" w:rsidP="00A54C0E" w:rsidRDefault="00836B7D" w14:paraId="01845B3D" w14:textId="77777777">
      <w:pPr>
        <w:rPr>
          <w:rFonts w:ascii="Calibri" w:hAnsi="Calibri" w:cs="Calibri"/>
          <w:color w:val="274191"/>
          <w:sz w:val="36"/>
          <w:szCs w:val="36"/>
        </w:rPr>
      </w:pPr>
      <w:r w:rsidRPr="00613988">
        <w:rPr>
          <w:rFonts w:ascii="Calibri" w:hAnsi="Calibri" w:cs="Calibri"/>
          <w:color w:val="274191"/>
          <w:sz w:val="36"/>
          <w:szCs w:val="36"/>
        </w:rPr>
        <w:t>Simulation Learning Objectives</w:t>
      </w:r>
    </w:p>
    <w:p w:rsidRPr="00613988" w:rsidR="00A54C0E" w:rsidP="0094124E" w:rsidRDefault="00A54C0E" w14:paraId="4DACEAD5" w14:textId="77777777">
      <w:pPr>
        <w:pStyle w:val="NormalWeb"/>
        <w:spacing w:before="0" w:beforeAutospacing="0" w:after="0" w:afterAutospacing="0"/>
        <w:rPr>
          <w:rFonts w:ascii="Calibri" w:hAnsi="Calibri" w:cs="Calibri"/>
        </w:rPr>
      </w:pPr>
    </w:p>
    <w:p w:rsidRPr="00613988" w:rsidR="00A54C0E" w:rsidP="00A54C0E" w:rsidRDefault="00A54C0E" w14:paraId="7DB9C5A4" w14:textId="77777777">
      <w:pPr>
        <w:pStyle w:val="NormalWeb"/>
        <w:spacing w:before="0" w:beforeAutospacing="0" w:after="0" w:afterAutospacing="0"/>
        <w:rPr>
          <w:rFonts w:ascii="Calibri" w:hAnsi="Calibri" w:cs="Calibri"/>
        </w:rPr>
      </w:pPr>
      <w:r w:rsidRPr="00613988">
        <w:rPr>
          <w:rFonts w:ascii="Calibri" w:hAnsi="Calibri" w:cs="Calibri"/>
          <w:color w:val="274191"/>
          <w:sz w:val="28"/>
          <w:szCs w:val="28"/>
        </w:rPr>
        <w:t xml:space="preserve">General Objectives </w:t>
      </w:r>
      <w:r w:rsidRPr="00613988">
        <w:rPr>
          <w:rFonts w:ascii="Calibri" w:hAnsi="Calibri" w:cs="Calibri"/>
        </w:rPr>
        <w:t xml:space="preserve">(Note: The objectives listed below are general in nature and once learners have been exposed to the content, they are expected to maintain competency in these areas. Not every simulation will include </w:t>
      </w:r>
      <w:proofErr w:type="gramStart"/>
      <w:r w:rsidRPr="00613988">
        <w:rPr>
          <w:rFonts w:ascii="Calibri" w:hAnsi="Calibri" w:cs="Calibri"/>
        </w:rPr>
        <w:t>all of</w:t>
      </w:r>
      <w:proofErr w:type="gramEnd"/>
      <w:r w:rsidRPr="00613988">
        <w:rPr>
          <w:rFonts w:ascii="Calibri" w:hAnsi="Calibri" w:cs="Calibri"/>
        </w:rPr>
        <w:t xml:space="preserve"> the objectives listed.)</w:t>
      </w:r>
    </w:p>
    <w:p w:rsidRPr="00613988" w:rsidR="00A54C0E" w:rsidP="00A54C0E" w:rsidRDefault="00A54C0E" w14:paraId="5AE02F32" w14:textId="77777777">
      <w:pPr>
        <w:rPr>
          <w:rFonts w:ascii="Calibri" w:hAnsi="Calibri" w:cs="Calibri"/>
        </w:rPr>
      </w:pPr>
    </w:p>
    <w:p w:rsidRPr="00613988" w:rsidR="00A54C0E" w:rsidP="00A54C0E" w:rsidRDefault="00A54C0E" w14:paraId="657F6C80" w14:textId="77777777">
      <w:pPr>
        <w:pStyle w:val="NormalWeb"/>
        <w:numPr>
          <w:ilvl w:val="0"/>
          <w:numId w:val="34"/>
        </w:numPr>
        <w:spacing w:before="0" w:beforeAutospacing="0" w:after="0" w:afterAutospacing="0"/>
        <w:ind w:left="720"/>
        <w:rPr>
          <w:rFonts w:ascii="Calibri" w:hAnsi="Calibri" w:cs="Calibri"/>
        </w:rPr>
      </w:pPr>
      <w:r w:rsidRPr="00613988">
        <w:rPr>
          <w:rFonts w:ascii="Calibri" w:hAnsi="Calibri" w:cs="Calibri"/>
        </w:rPr>
        <w:t>Practice standard precautions.</w:t>
      </w:r>
    </w:p>
    <w:p w:rsidRPr="00613988" w:rsidR="00A54C0E" w:rsidP="53F435F1" w:rsidRDefault="00A54C0E" w14:paraId="64725472" w14:textId="39BCD184">
      <w:pPr>
        <w:pStyle w:val="NormalWeb"/>
        <w:numPr>
          <w:ilvl w:val="0"/>
          <w:numId w:val="34"/>
        </w:numPr>
        <w:spacing w:before="0" w:beforeAutospacing="0" w:after="0" w:afterAutospacing="0"/>
        <w:ind w:left="720"/>
        <w:rPr>
          <w:rFonts w:ascii="Calibri" w:hAnsi="Calibri" w:cs="Calibri"/>
        </w:rPr>
      </w:pPr>
      <w:r w:rsidRPr="53F435F1">
        <w:rPr>
          <w:rFonts w:ascii="Calibri" w:hAnsi="Calibri" w:cs="Calibri"/>
        </w:rPr>
        <w:t xml:space="preserve">Employ strategies to reduce </w:t>
      </w:r>
      <w:r w:rsidRPr="53F435F1" w:rsidR="3212E230">
        <w:rPr>
          <w:rFonts w:ascii="Calibri" w:hAnsi="Calibri" w:cs="Calibri"/>
        </w:rPr>
        <w:t>the risk</w:t>
      </w:r>
      <w:r w:rsidRPr="53F435F1">
        <w:rPr>
          <w:rFonts w:ascii="Calibri" w:hAnsi="Calibri" w:cs="Calibri"/>
        </w:rPr>
        <w:t xml:space="preserve"> of harm to the patient.</w:t>
      </w:r>
    </w:p>
    <w:p w:rsidRPr="00613988" w:rsidR="00A54C0E" w:rsidP="53F435F1" w:rsidRDefault="00A54C0E" w14:paraId="111E937A" w14:textId="34E612EA">
      <w:pPr>
        <w:pStyle w:val="NormalWeb"/>
        <w:numPr>
          <w:ilvl w:val="0"/>
          <w:numId w:val="34"/>
        </w:numPr>
        <w:spacing w:before="0" w:beforeAutospacing="0" w:after="0" w:afterAutospacing="0"/>
        <w:ind w:left="720"/>
        <w:rPr>
          <w:rFonts w:ascii="Calibri" w:hAnsi="Calibri" w:cs="Calibri"/>
        </w:rPr>
      </w:pPr>
      <w:r w:rsidRPr="53F435F1">
        <w:rPr>
          <w:rFonts w:ascii="Calibri" w:hAnsi="Calibri" w:cs="Calibri"/>
        </w:rPr>
        <w:t xml:space="preserve">Conduct assessments appropriate for </w:t>
      </w:r>
      <w:r w:rsidRPr="53F435F1" w:rsidR="42B0E95A">
        <w:rPr>
          <w:rFonts w:ascii="Calibri" w:hAnsi="Calibri" w:cs="Calibri"/>
        </w:rPr>
        <w:t>the care</w:t>
      </w:r>
      <w:r w:rsidRPr="53F435F1">
        <w:rPr>
          <w:rFonts w:ascii="Calibri" w:hAnsi="Calibri" w:cs="Calibri"/>
        </w:rPr>
        <w:t xml:space="preserve"> of </w:t>
      </w:r>
      <w:r w:rsidRPr="53F435F1" w:rsidR="52639C0A">
        <w:rPr>
          <w:rFonts w:ascii="Calibri" w:hAnsi="Calibri" w:cs="Calibri"/>
        </w:rPr>
        <w:t>patients</w:t>
      </w:r>
      <w:r w:rsidRPr="53F435F1">
        <w:rPr>
          <w:rFonts w:ascii="Calibri" w:hAnsi="Calibri" w:cs="Calibri"/>
        </w:rPr>
        <w:t xml:space="preserve"> in an organized and systematic manner.</w:t>
      </w:r>
    </w:p>
    <w:p w:rsidRPr="00613988" w:rsidR="00A54C0E" w:rsidP="00A54C0E" w:rsidRDefault="00A54C0E" w14:paraId="5D0C5EAC" w14:textId="77777777">
      <w:pPr>
        <w:pStyle w:val="NormalWeb"/>
        <w:numPr>
          <w:ilvl w:val="0"/>
          <w:numId w:val="34"/>
        </w:numPr>
        <w:spacing w:before="0" w:beforeAutospacing="0" w:after="0" w:afterAutospacing="0"/>
        <w:ind w:left="720"/>
        <w:rPr>
          <w:rFonts w:ascii="Calibri" w:hAnsi="Calibri" w:cs="Calibri"/>
        </w:rPr>
      </w:pPr>
      <w:r w:rsidRPr="00613988">
        <w:rPr>
          <w:rFonts w:ascii="Calibri" w:hAnsi="Calibri" w:cs="Calibri"/>
        </w:rPr>
        <w:t>Perform priority nursing actions based on assessment and clinical data</w:t>
      </w:r>
      <w:r w:rsidRPr="00613988">
        <w:rPr>
          <w:rFonts w:ascii="Calibri" w:hAnsi="Calibri" w:cs="Calibri"/>
          <w:i/>
          <w:iCs/>
        </w:rPr>
        <w:t>.</w:t>
      </w:r>
    </w:p>
    <w:p w:rsidRPr="00613988" w:rsidR="00A54C0E" w:rsidP="00A54C0E" w:rsidRDefault="00A54C0E" w14:paraId="3E98E4E5" w14:textId="77777777">
      <w:pPr>
        <w:pStyle w:val="NormalWeb"/>
        <w:numPr>
          <w:ilvl w:val="0"/>
          <w:numId w:val="34"/>
        </w:numPr>
        <w:spacing w:before="0" w:beforeAutospacing="0" w:after="0" w:afterAutospacing="0"/>
        <w:ind w:left="720"/>
        <w:rPr>
          <w:rFonts w:ascii="Calibri" w:hAnsi="Calibri" w:cs="Calibri"/>
        </w:rPr>
      </w:pPr>
      <w:r w:rsidRPr="00613988">
        <w:rPr>
          <w:rFonts w:ascii="Calibri" w:hAnsi="Calibri" w:cs="Calibri"/>
        </w:rPr>
        <w:t>Reassess/monitor patient status following nursing interventions.</w:t>
      </w:r>
    </w:p>
    <w:p w:rsidRPr="00613988" w:rsidR="00A54C0E" w:rsidP="00A54C0E" w:rsidRDefault="00A54C0E" w14:paraId="0A91FB10" w14:textId="77777777">
      <w:pPr>
        <w:pStyle w:val="NormalWeb"/>
        <w:numPr>
          <w:ilvl w:val="0"/>
          <w:numId w:val="34"/>
        </w:numPr>
        <w:spacing w:before="0" w:beforeAutospacing="0" w:after="0" w:afterAutospacing="0"/>
        <w:ind w:left="720"/>
        <w:rPr>
          <w:rFonts w:ascii="Calibri" w:hAnsi="Calibri" w:cs="Calibri"/>
        </w:rPr>
      </w:pPr>
      <w:proofErr w:type="gramStart"/>
      <w:r w:rsidRPr="53F435F1">
        <w:rPr>
          <w:rFonts w:ascii="Calibri" w:hAnsi="Calibri" w:cs="Calibri"/>
        </w:rPr>
        <w:t>Communicate</w:t>
      </w:r>
      <w:proofErr w:type="gramEnd"/>
      <w:r w:rsidRPr="53F435F1">
        <w:rPr>
          <w:rFonts w:ascii="Calibri" w:hAnsi="Calibri" w:cs="Calibri"/>
        </w:rPr>
        <w:t xml:space="preserve"> with patient and family in a manner that illustrates caring, reflects cultural awareness, and addresses psychosocial needs.</w:t>
      </w:r>
    </w:p>
    <w:p w:rsidRPr="00613988" w:rsidR="00A54C0E" w:rsidP="00A54C0E" w:rsidRDefault="00A54C0E" w14:paraId="0622C5F4" w14:textId="77777777">
      <w:pPr>
        <w:pStyle w:val="NormalWeb"/>
        <w:numPr>
          <w:ilvl w:val="0"/>
          <w:numId w:val="34"/>
        </w:numPr>
        <w:spacing w:before="0" w:beforeAutospacing="0" w:after="0" w:afterAutospacing="0"/>
        <w:ind w:left="720"/>
        <w:rPr>
          <w:rFonts w:ascii="Calibri" w:hAnsi="Calibri" w:cs="Calibri"/>
        </w:rPr>
      </w:pPr>
      <w:r w:rsidRPr="00613988">
        <w:rPr>
          <w:rFonts w:ascii="Calibri" w:hAnsi="Calibri" w:cs="Calibri"/>
        </w:rPr>
        <w:t>Make clinical judgments and decisions that are evidence-based.</w:t>
      </w:r>
    </w:p>
    <w:p w:rsidRPr="00613988" w:rsidR="00A54C0E" w:rsidP="00A54C0E" w:rsidRDefault="00A54C0E" w14:paraId="7F10DC02" w14:textId="77777777">
      <w:pPr>
        <w:pStyle w:val="NormalWeb"/>
        <w:numPr>
          <w:ilvl w:val="0"/>
          <w:numId w:val="34"/>
        </w:numPr>
        <w:spacing w:before="0" w:beforeAutospacing="0" w:after="0" w:afterAutospacing="0"/>
        <w:ind w:left="720"/>
        <w:rPr>
          <w:rFonts w:ascii="Calibri" w:hAnsi="Calibri" w:cs="Calibri"/>
        </w:rPr>
      </w:pPr>
      <w:r w:rsidRPr="00613988">
        <w:rPr>
          <w:rFonts w:ascii="Calibri" w:hAnsi="Calibri" w:cs="Calibri"/>
        </w:rPr>
        <w:t>Practice within nursing scope of practice.</w:t>
      </w:r>
    </w:p>
    <w:p w:rsidRPr="00613988" w:rsidR="00A54C0E" w:rsidP="7D5507EA" w:rsidRDefault="00A54C0E" w14:paraId="44D525AC" w14:textId="394DF0FE">
      <w:pPr>
        <w:pStyle w:val="NormalWeb"/>
        <w:numPr>
          <w:ilvl w:val="0"/>
          <w:numId w:val="34"/>
        </w:numPr>
        <w:spacing w:before="0" w:beforeAutospacing="0" w:after="0" w:afterAutospacing="0"/>
        <w:ind w:left="720"/>
        <w:rPr>
          <w:rFonts w:ascii="Calibri" w:hAnsi="Calibri" w:cs="Calibri"/>
        </w:rPr>
      </w:pPr>
      <w:r w:rsidRPr="53F435F1">
        <w:rPr>
          <w:rFonts w:ascii="Calibri" w:hAnsi="Calibri" w:cs="Calibri"/>
        </w:rPr>
        <w:t>Demonstrate knowledge of legal and ethical obligations</w:t>
      </w:r>
      <w:r w:rsidRPr="53F435F1" w:rsidR="233E9F34">
        <w:rPr>
          <w:rFonts w:ascii="Calibri" w:hAnsi="Calibri" w:cs="Calibri"/>
        </w:rPr>
        <w:t xml:space="preserve"> including social determinants of health, diversity, equity and inclusion.</w:t>
      </w:r>
    </w:p>
    <w:p w:rsidR="4B41531C" w:rsidP="53F435F1" w:rsidRDefault="4B41531C" w14:paraId="3412A014" w14:textId="15CE83D5">
      <w:pPr>
        <w:pStyle w:val="NormalWeb"/>
        <w:numPr>
          <w:ilvl w:val="0"/>
          <w:numId w:val="34"/>
        </w:numPr>
        <w:spacing w:before="0" w:beforeAutospacing="0" w:after="0" w:afterAutospacing="0"/>
        <w:ind w:left="720"/>
        <w:rPr>
          <w:rFonts w:ascii="Calibri" w:hAnsi="Calibri" w:cs="Calibri"/>
        </w:rPr>
      </w:pPr>
      <w:r w:rsidRPr="53F435F1">
        <w:rPr>
          <w:rFonts w:ascii="Calibri" w:hAnsi="Calibri" w:cs="Calibri"/>
        </w:rPr>
        <w:t>Collaborate with other health care team members in a timely, organized, patient-specific manner.</w:t>
      </w:r>
    </w:p>
    <w:p w:rsidRPr="00613988" w:rsidR="00613988" w:rsidP="00F45544" w:rsidRDefault="00613988" w14:paraId="3AFD83AF" w14:textId="77777777">
      <w:pPr>
        <w:contextualSpacing/>
        <w:rPr>
          <w:rFonts w:ascii="Calibri" w:hAnsi="Calibri" w:cs="Calibri"/>
        </w:rPr>
      </w:pPr>
    </w:p>
    <w:p w:rsidR="00AB31E8" w:rsidP="00836B7D" w:rsidRDefault="00836B7D" w14:paraId="26DC86D7" w14:textId="77777777">
      <w:pPr>
        <w:rPr>
          <w:rFonts w:ascii="Calibri" w:hAnsi="Calibri" w:cs="Calibri"/>
          <w:color w:val="274191"/>
          <w:sz w:val="28"/>
          <w:szCs w:val="28"/>
        </w:rPr>
      </w:pPr>
      <w:r w:rsidRPr="1BCA93DD">
        <w:rPr>
          <w:rFonts w:ascii="Calibri" w:hAnsi="Calibri" w:cs="Calibri"/>
          <w:color w:val="274191"/>
          <w:sz w:val="28"/>
          <w:szCs w:val="28"/>
        </w:rPr>
        <w:t>Simulation Scenario Objectives</w:t>
      </w:r>
    </w:p>
    <w:p w:rsidRPr="00AB31E8" w:rsidR="00836B7D" w:rsidP="00836B7D" w:rsidRDefault="6786704C" w14:paraId="602FF593" w14:textId="014A9FAE">
      <w:pPr>
        <w:rPr>
          <w:rFonts w:ascii="Calibri" w:hAnsi="Calibri" w:cs="Calibri"/>
        </w:rPr>
      </w:pPr>
      <w:r w:rsidRPr="00AB31E8">
        <w:rPr>
          <w:rFonts w:ascii="Calibri" w:hAnsi="Calibri" w:cs="Calibri"/>
        </w:rPr>
        <w:t>At the end of the learning experience, le</w:t>
      </w:r>
      <w:r w:rsidRPr="00AB31E8" w:rsidR="573BDC55">
        <w:rPr>
          <w:rFonts w:ascii="Calibri" w:hAnsi="Calibri" w:cs="Calibri"/>
        </w:rPr>
        <w:t>arners will</w:t>
      </w:r>
      <w:r w:rsidRPr="00AB31E8" w:rsidR="5E1355A9">
        <w:rPr>
          <w:rFonts w:ascii="Calibri" w:hAnsi="Calibri" w:cs="Calibri"/>
        </w:rPr>
        <w:t xml:space="preserve"> be able to</w:t>
      </w:r>
      <w:r w:rsidRPr="00AB31E8" w:rsidR="573BDC55">
        <w:rPr>
          <w:rFonts w:ascii="Calibri" w:hAnsi="Calibri" w:cs="Calibri"/>
        </w:rPr>
        <w:t>:</w:t>
      </w:r>
    </w:p>
    <w:p w:rsidRPr="00AB31E8" w:rsidR="53F435F1" w:rsidP="53F435F1" w:rsidRDefault="53F435F1" w14:paraId="5FBCB8E7" w14:textId="52F9077E">
      <w:pPr>
        <w:rPr>
          <w:rFonts w:ascii="Calibri" w:hAnsi="Calibri" w:cs="Calibri"/>
        </w:rPr>
      </w:pPr>
    </w:p>
    <w:p w:rsidRPr="00613988" w:rsidR="00424E87" w:rsidP="16D15D49" w:rsidRDefault="5CC46B1C" w14:paraId="19D23AC2" w14:textId="40B57F78">
      <w:pPr>
        <w:numPr>
          <w:ilvl w:val="0"/>
          <w:numId w:val="23"/>
        </w:numPr>
        <w:spacing/>
        <w:contextualSpacing/>
        <w:outlineLvl w:val="0"/>
        <w:rPr>
          <w:rFonts w:ascii="Calibri" w:hAnsi="Calibri" w:cs="" w:asciiTheme="minorAscii" w:hAnsiTheme="minorAscii" w:cstheme="minorBidi"/>
        </w:rPr>
      </w:pPr>
      <w:r w:rsidRPr="16D15D49" w:rsidR="5CC46B1C">
        <w:rPr>
          <w:rFonts w:ascii="Calibri" w:hAnsi="Calibri" w:cs="Calibri"/>
        </w:rPr>
        <w:t>Determine</w:t>
      </w:r>
      <w:r w:rsidRPr="16D15D49" w:rsidR="5CC46B1C">
        <w:rPr>
          <w:rFonts w:ascii="Calibri" w:hAnsi="Calibri" w:cs="Calibri"/>
        </w:rPr>
        <w:t xml:space="preserve"> </w:t>
      </w:r>
      <w:r w:rsidRPr="16D15D49" w:rsidR="00424E87">
        <w:rPr>
          <w:rFonts w:ascii="Calibri" w:hAnsi="Calibri" w:cs="Calibri"/>
        </w:rPr>
        <w:t>the patient’s individual aging pattern and functional status using standardized assessment tools</w:t>
      </w:r>
      <w:r w:rsidRPr="16D15D49" w:rsidR="00BF20B5">
        <w:rPr>
          <w:rFonts w:ascii="Calibri" w:hAnsi="Calibri" w:cs="Calibri"/>
        </w:rPr>
        <w:t xml:space="preserve"> (SPICES, K</w:t>
      </w:r>
      <w:r w:rsidRPr="16D15D49" w:rsidR="43EF92E4">
        <w:rPr>
          <w:rFonts w:ascii="Calibri" w:hAnsi="Calibri" w:cs="Calibri"/>
        </w:rPr>
        <w:t>atx</w:t>
      </w:r>
      <w:r w:rsidRPr="16D15D49" w:rsidR="00BF20B5">
        <w:rPr>
          <w:rFonts w:ascii="Calibri" w:hAnsi="Calibri" w:cs="Calibri"/>
        </w:rPr>
        <w:t xml:space="preserve"> Index in Activities of Daily Living, the Epworth Sleepiness Scale, and the Alcohol Use Screening tools)</w:t>
      </w:r>
    </w:p>
    <w:p w:rsidRPr="00613988" w:rsidR="00424E87" w:rsidP="53F435F1" w:rsidRDefault="6E859346" w14:paraId="5F84959B" w14:textId="29494E99">
      <w:pPr>
        <w:numPr>
          <w:ilvl w:val="0"/>
          <w:numId w:val="23"/>
        </w:numPr>
        <w:contextualSpacing/>
        <w:outlineLvl w:val="0"/>
        <w:rPr>
          <w:rFonts w:asciiTheme="minorHAnsi" w:hAnsiTheme="minorHAnsi" w:cstheme="minorBidi"/>
        </w:rPr>
      </w:pPr>
      <w:r w:rsidRPr="1BCA93DD">
        <w:rPr>
          <w:rFonts w:asciiTheme="minorHAnsi" w:hAnsiTheme="minorHAnsi" w:cstheme="minorBidi"/>
        </w:rPr>
        <w:t>Perform a c</w:t>
      </w:r>
      <w:r w:rsidRPr="1BCA93DD" w:rsidR="602598A2">
        <w:rPr>
          <w:rFonts w:asciiTheme="minorHAnsi" w:hAnsiTheme="minorHAnsi" w:cstheme="minorBidi"/>
        </w:rPr>
        <w:t xml:space="preserve">omplete </w:t>
      </w:r>
      <w:r w:rsidRPr="1BCA93DD" w:rsidR="6F34FAA1">
        <w:rPr>
          <w:rFonts w:asciiTheme="minorHAnsi" w:hAnsiTheme="minorHAnsi" w:cstheme="minorBidi"/>
        </w:rPr>
        <w:t xml:space="preserve">health </w:t>
      </w:r>
      <w:r w:rsidRPr="1BCA93DD" w:rsidR="157EFC10">
        <w:rPr>
          <w:rFonts w:asciiTheme="minorHAnsi" w:hAnsiTheme="minorHAnsi" w:cstheme="minorBidi"/>
        </w:rPr>
        <w:t>assessment</w:t>
      </w:r>
      <w:r w:rsidRPr="1BCA93DD" w:rsidR="6885173A">
        <w:rPr>
          <w:rFonts w:asciiTheme="minorHAnsi" w:hAnsiTheme="minorHAnsi" w:cstheme="minorBidi"/>
        </w:rPr>
        <w:t xml:space="preserve"> </w:t>
      </w:r>
      <w:r w:rsidRPr="1BCA93DD" w:rsidR="0C97FFFB">
        <w:rPr>
          <w:rFonts w:asciiTheme="minorHAnsi" w:hAnsiTheme="minorHAnsi" w:cstheme="minorBidi"/>
        </w:rPr>
        <w:t>of the</w:t>
      </w:r>
      <w:r w:rsidRPr="1BCA93DD" w:rsidR="6885173A">
        <w:rPr>
          <w:rFonts w:asciiTheme="minorHAnsi" w:hAnsiTheme="minorHAnsi" w:cstheme="minorBidi"/>
        </w:rPr>
        <w:t xml:space="preserve"> geriatric patient</w:t>
      </w:r>
      <w:r w:rsidRPr="1BCA93DD" w:rsidR="6A03AA31">
        <w:rPr>
          <w:rFonts w:asciiTheme="minorHAnsi" w:hAnsiTheme="minorHAnsi" w:cstheme="minorBidi"/>
        </w:rPr>
        <w:t>.</w:t>
      </w:r>
    </w:p>
    <w:p w:rsidR="5FD717AA" w:rsidP="53F435F1" w:rsidRDefault="5FD717AA" w14:paraId="2767068F" w14:textId="181F99C8">
      <w:pPr>
        <w:numPr>
          <w:ilvl w:val="0"/>
          <w:numId w:val="23"/>
        </w:numPr>
        <w:contextualSpacing/>
        <w:outlineLvl w:val="0"/>
        <w:rPr>
          <w:rFonts w:ascii="Calibri" w:hAnsi="Calibri" w:cs="Calibri"/>
        </w:rPr>
      </w:pPr>
      <w:r w:rsidRPr="1BCA93DD">
        <w:rPr>
          <w:rFonts w:ascii="Calibri" w:hAnsi="Calibri" w:cs="Calibri"/>
        </w:rPr>
        <w:t xml:space="preserve">Examine </w:t>
      </w:r>
      <w:r w:rsidRPr="1BCA93DD" w:rsidR="7A9A9406">
        <w:rPr>
          <w:rFonts w:ascii="Calibri" w:hAnsi="Calibri" w:cs="Calibri"/>
        </w:rPr>
        <w:t xml:space="preserve">the </w:t>
      </w:r>
      <w:r w:rsidRPr="1BCA93DD">
        <w:rPr>
          <w:rFonts w:ascii="Calibri" w:hAnsi="Calibri" w:cs="Calibri"/>
        </w:rPr>
        <w:t>safety</w:t>
      </w:r>
      <w:r w:rsidRPr="1BCA93DD" w:rsidR="6740BC74">
        <w:rPr>
          <w:rFonts w:ascii="Calibri" w:hAnsi="Calibri" w:cs="Calibri"/>
        </w:rPr>
        <w:t xml:space="preserve"> risks</w:t>
      </w:r>
      <w:r w:rsidRPr="1BCA93DD">
        <w:rPr>
          <w:rFonts w:ascii="Calibri" w:hAnsi="Calibri" w:cs="Calibri"/>
        </w:rPr>
        <w:t xml:space="preserve"> of the </w:t>
      </w:r>
      <w:r w:rsidRPr="1BCA93DD" w:rsidR="3F222D7F">
        <w:rPr>
          <w:rFonts w:ascii="Calibri" w:hAnsi="Calibri" w:cs="Calibri"/>
        </w:rPr>
        <w:t>patient’s home</w:t>
      </w:r>
      <w:r w:rsidRPr="1BCA93DD" w:rsidR="0024778B">
        <w:rPr>
          <w:rFonts w:ascii="Calibri" w:hAnsi="Calibri" w:cs="Calibri"/>
        </w:rPr>
        <w:t xml:space="preserve"> environmen</w:t>
      </w:r>
      <w:r w:rsidRPr="1BCA93DD" w:rsidR="0054648B">
        <w:rPr>
          <w:rFonts w:ascii="Calibri" w:hAnsi="Calibri" w:cs="Calibri"/>
        </w:rPr>
        <w:t>t</w:t>
      </w:r>
      <w:r w:rsidRPr="1BCA93DD" w:rsidR="150DE703">
        <w:rPr>
          <w:rFonts w:ascii="Calibri" w:hAnsi="Calibri" w:cs="Calibri"/>
        </w:rPr>
        <w:t>.</w:t>
      </w:r>
    </w:p>
    <w:p w:rsidR="597A98FC" w:rsidP="53F435F1" w:rsidRDefault="597A98FC" w14:paraId="12EFB398" w14:textId="7B1E8E9F">
      <w:pPr>
        <w:numPr>
          <w:ilvl w:val="0"/>
          <w:numId w:val="23"/>
        </w:numPr>
        <w:contextualSpacing/>
        <w:outlineLvl w:val="0"/>
        <w:rPr>
          <w:rFonts w:ascii="Calibri" w:hAnsi="Calibri" w:cs="Calibri"/>
        </w:rPr>
      </w:pPr>
      <w:r w:rsidRPr="53F435F1">
        <w:rPr>
          <w:rFonts w:ascii="Calibri" w:hAnsi="Calibri" w:cs="Calibri"/>
        </w:rPr>
        <w:t xml:space="preserve">Determine </w:t>
      </w:r>
      <w:proofErr w:type="gramStart"/>
      <w:r w:rsidRPr="53F435F1">
        <w:rPr>
          <w:rFonts w:ascii="Calibri" w:hAnsi="Calibri" w:cs="Calibri"/>
        </w:rPr>
        <w:t>status</w:t>
      </w:r>
      <w:proofErr w:type="gramEnd"/>
      <w:r w:rsidRPr="53F435F1">
        <w:rPr>
          <w:rFonts w:ascii="Calibri" w:hAnsi="Calibri" w:cs="Calibri"/>
        </w:rPr>
        <w:t xml:space="preserve"> of the patient’s right toe wound using all parameters of wo</w:t>
      </w:r>
      <w:r w:rsidRPr="53F435F1" w:rsidR="4827CAEC">
        <w:rPr>
          <w:rFonts w:ascii="Calibri" w:hAnsi="Calibri" w:cs="Calibri"/>
        </w:rPr>
        <w:t>und assessment.</w:t>
      </w:r>
    </w:p>
    <w:p w:rsidR="4C4818FA" w:rsidP="53F435F1" w:rsidRDefault="178D8F60" w14:paraId="5CC121A5" w14:textId="60DC26BA">
      <w:pPr>
        <w:numPr>
          <w:ilvl w:val="0"/>
          <w:numId w:val="23"/>
        </w:numPr>
        <w:rPr>
          <w:rFonts w:ascii="Calibri" w:hAnsi="Calibri" w:cs="Calibri"/>
        </w:rPr>
      </w:pPr>
      <w:r w:rsidRPr="1BCA93DD">
        <w:rPr>
          <w:rFonts w:ascii="Calibri" w:hAnsi="Calibri" w:cs="Calibri"/>
        </w:rPr>
        <w:t xml:space="preserve">Facilitate access to </w:t>
      </w:r>
      <w:r w:rsidRPr="1BCA93DD" w:rsidR="6BA5204D">
        <w:rPr>
          <w:rFonts w:ascii="Calibri" w:hAnsi="Calibri" w:cs="Calibri"/>
        </w:rPr>
        <w:t xml:space="preserve">education resources on </w:t>
      </w:r>
      <w:r w:rsidRPr="1BCA93DD" w:rsidR="5C956E73">
        <w:rPr>
          <w:rFonts w:ascii="Calibri" w:hAnsi="Calibri" w:cs="Calibri"/>
        </w:rPr>
        <w:t xml:space="preserve">diabetes management including </w:t>
      </w:r>
      <w:r w:rsidRPr="1BCA93DD" w:rsidR="0DB2D7CF">
        <w:rPr>
          <w:rFonts w:ascii="Calibri" w:hAnsi="Calibri" w:cs="Calibri"/>
        </w:rPr>
        <w:t>hypoglycemia and hyperglycemia monitoring, diet and nutrition</w:t>
      </w:r>
      <w:r w:rsidRPr="1BCA93DD" w:rsidR="09290ED3">
        <w:rPr>
          <w:rFonts w:ascii="Calibri" w:hAnsi="Calibri" w:cs="Calibri"/>
        </w:rPr>
        <w:t>,</w:t>
      </w:r>
      <w:r w:rsidRPr="1BCA93DD" w:rsidR="0DB2D7CF">
        <w:rPr>
          <w:rFonts w:ascii="Calibri" w:hAnsi="Calibri" w:cs="Calibri"/>
        </w:rPr>
        <w:t xml:space="preserve"> and medication treatment.</w:t>
      </w:r>
    </w:p>
    <w:p w:rsidRPr="00613988" w:rsidR="00C87FC2" w:rsidP="00C87FC2" w:rsidRDefault="00C87FC2" w14:paraId="599CCCD3" w14:textId="77777777">
      <w:pPr>
        <w:contextualSpacing/>
        <w:outlineLvl w:val="0"/>
        <w:rPr>
          <w:rFonts w:ascii="Calibri" w:hAnsi="Calibri" w:cs="Calibri"/>
          <w:bCs/>
        </w:rPr>
      </w:pPr>
    </w:p>
    <w:p w:rsidRPr="00613988" w:rsidR="00937CD8" w:rsidP="00937CD8" w:rsidRDefault="00937CD8" w14:paraId="6F6AA739" w14:textId="44C17FEC">
      <w:pPr>
        <w:ind w:left="360" w:hanging="360"/>
        <w:rPr>
          <w:rFonts w:ascii="Calibri" w:hAnsi="Calibri" w:cs="Calibri"/>
          <w:b/>
        </w:rPr>
      </w:pPr>
    </w:p>
    <w:p w:rsidRPr="00613988" w:rsidR="00836B7D" w:rsidP="00836B7D" w:rsidRDefault="0094124E" w14:paraId="70E99277" w14:textId="00A47923">
      <w:pPr>
        <w:rPr>
          <w:rFonts w:ascii="Calibri" w:hAnsi="Calibri" w:cs="Calibri"/>
          <w:color w:val="274191"/>
          <w:sz w:val="36"/>
          <w:szCs w:val="36"/>
        </w:rPr>
      </w:pPr>
      <w:r w:rsidRPr="00613988">
        <w:rPr>
          <w:rFonts w:ascii="Calibri" w:hAnsi="Calibri" w:cs="Calibri"/>
          <w:color w:val="274191"/>
          <w:sz w:val="36"/>
          <w:szCs w:val="36"/>
        </w:rPr>
        <w:t xml:space="preserve">Faculty </w:t>
      </w:r>
      <w:r w:rsidRPr="00613988" w:rsidR="00836B7D">
        <w:rPr>
          <w:rFonts w:ascii="Calibri" w:hAnsi="Calibri" w:cs="Calibri"/>
          <w:color w:val="274191"/>
          <w:sz w:val="36"/>
          <w:szCs w:val="36"/>
        </w:rPr>
        <w:t>Reference</w:t>
      </w:r>
    </w:p>
    <w:p w:rsidRPr="00AB31E8" w:rsidR="00A45194" w:rsidP="00AB31E8" w:rsidRDefault="00A45194" w14:paraId="4BA4E4C1" w14:textId="77777777">
      <w:pPr>
        <w:rPr>
          <w:rFonts w:asciiTheme="minorHAnsi" w:hAnsiTheme="minorHAnsi" w:cstheme="minorHAnsi"/>
        </w:rPr>
      </w:pPr>
    </w:p>
    <w:p w:rsidRPr="00AB31E8" w:rsidR="00A45194" w:rsidP="00AB31E8" w:rsidRDefault="00A45194" w14:paraId="45E39FB6" w14:textId="3EE15169">
      <w:pPr>
        <w:tabs>
          <w:tab w:val="left" w:pos="360"/>
        </w:tabs>
        <w:rPr>
          <w:rFonts w:asciiTheme="minorHAnsi" w:hAnsiTheme="minorHAnsi" w:cstheme="minorHAnsi"/>
        </w:rPr>
      </w:pPr>
      <w:r w:rsidRPr="00AB31E8">
        <w:rPr>
          <w:rFonts w:asciiTheme="minorHAnsi" w:hAnsiTheme="minorHAnsi" w:cstheme="minorHAnsi"/>
        </w:rPr>
        <w:t>The American Diabetes Association</w:t>
      </w:r>
      <w:r w:rsidRPr="00AB31E8" w:rsidR="00DE1FA8">
        <w:rPr>
          <w:rFonts w:asciiTheme="minorHAnsi" w:hAnsiTheme="minorHAnsi" w:cstheme="minorHAnsi"/>
        </w:rPr>
        <w:t>’</w:t>
      </w:r>
      <w:r w:rsidRPr="00AB31E8">
        <w:rPr>
          <w:rFonts w:asciiTheme="minorHAnsi" w:hAnsiTheme="minorHAnsi" w:cstheme="minorHAnsi"/>
        </w:rPr>
        <w:t xml:space="preserve">s website - useful for both faculty and learners: </w:t>
      </w:r>
      <w:hyperlink r:id="rId12">
        <w:r w:rsidRPr="00AB31E8">
          <w:rPr>
            <w:rFonts w:asciiTheme="minorHAnsi" w:hAnsiTheme="minorHAnsi" w:cstheme="minorHAnsi"/>
            <w:color w:val="0000FF"/>
            <w:u w:val="single"/>
          </w:rPr>
          <w:t>htt</w:t>
        </w:r>
        <w:r w:rsidRPr="00AB31E8">
          <w:rPr>
            <w:rFonts w:asciiTheme="minorHAnsi" w:hAnsiTheme="minorHAnsi" w:cstheme="minorHAnsi"/>
            <w:color w:val="0000FF"/>
            <w:u w:val="single"/>
          </w:rPr>
          <w:t>p</w:t>
        </w:r>
        <w:r w:rsidRPr="00AB31E8">
          <w:rPr>
            <w:rFonts w:asciiTheme="minorHAnsi" w:hAnsiTheme="minorHAnsi" w:cstheme="minorHAnsi"/>
            <w:color w:val="0000FF"/>
            <w:u w:val="single"/>
          </w:rPr>
          <w:t>://www.diabetes.org/</w:t>
        </w:r>
      </w:hyperlink>
    </w:p>
    <w:p w:rsidR="00AB31E8" w:rsidP="00AB31E8" w:rsidRDefault="00AB31E8" w14:paraId="05CC8218" w14:textId="77777777">
      <w:pPr>
        <w:rPr>
          <w:rFonts w:asciiTheme="minorHAnsi" w:hAnsiTheme="minorHAnsi" w:eastAsiaTheme="minorEastAsia" w:cstheme="minorHAnsi"/>
        </w:rPr>
      </w:pPr>
    </w:p>
    <w:p w:rsidR="06661BBD" w:rsidP="00AB31E8" w:rsidRDefault="06661BBD" w14:paraId="4949A2E4" w14:textId="1AA0D318">
      <w:pPr>
        <w:rPr>
          <w:rFonts w:asciiTheme="minorHAnsi" w:hAnsiTheme="minorHAnsi" w:eastAsiaTheme="minorEastAsia" w:cstheme="minorHAnsi"/>
        </w:rPr>
      </w:pPr>
      <w:r w:rsidRPr="00AB31E8">
        <w:rPr>
          <w:rFonts w:asciiTheme="minorHAnsi" w:hAnsiTheme="minorHAnsi" w:eastAsiaTheme="minorEastAsia" w:cstheme="minorHAnsi"/>
        </w:rPr>
        <w:t xml:space="preserve">American Diabetes Association Professional Practice Committee; 1. Improving Care and Promoting Health in Populations: </w:t>
      </w:r>
      <w:r w:rsidRPr="00AB31E8">
        <w:rPr>
          <w:rFonts w:asciiTheme="minorHAnsi" w:hAnsiTheme="minorHAnsi" w:eastAsiaTheme="minorEastAsia" w:cstheme="minorHAnsi"/>
          <w:i/>
          <w:iCs/>
        </w:rPr>
        <w:t>Standards of Care in Diabetes—2024</w:t>
      </w:r>
      <w:r w:rsidRPr="00AB31E8">
        <w:rPr>
          <w:rFonts w:asciiTheme="minorHAnsi" w:hAnsiTheme="minorHAnsi" w:eastAsiaTheme="minorEastAsia" w:cstheme="minorHAnsi"/>
        </w:rPr>
        <w:t xml:space="preserve">. </w:t>
      </w:r>
      <w:r w:rsidRPr="00AB31E8">
        <w:rPr>
          <w:rFonts w:asciiTheme="minorHAnsi" w:hAnsiTheme="minorHAnsi" w:eastAsiaTheme="minorEastAsia" w:cstheme="minorHAnsi"/>
          <w:i/>
          <w:iCs/>
        </w:rPr>
        <w:t>Diabetes Care</w:t>
      </w:r>
      <w:r w:rsidRPr="00AB31E8">
        <w:rPr>
          <w:rFonts w:asciiTheme="minorHAnsi" w:hAnsiTheme="minorHAnsi" w:eastAsiaTheme="minorEastAsia" w:cstheme="minorHAnsi"/>
        </w:rPr>
        <w:t xml:space="preserve"> 1 January 2024; 47 (Supplement_1): S11–S19. </w:t>
      </w:r>
      <w:hyperlink w:history="1" r:id="rId13">
        <w:r w:rsidRPr="00774305" w:rsidR="00AB31E8">
          <w:rPr>
            <w:rStyle w:val="Hyperlink"/>
            <w:rFonts w:asciiTheme="minorHAnsi" w:hAnsiTheme="minorHAnsi" w:eastAsiaTheme="minorEastAsia" w:cstheme="minorHAnsi"/>
          </w:rPr>
          <w:t>https://doi.org/10.2337/dc24-S001</w:t>
        </w:r>
      </w:hyperlink>
    </w:p>
    <w:p w:rsidRPr="00AB31E8" w:rsidR="00A7235D" w:rsidP="00AB31E8" w:rsidRDefault="00A7235D" w14:paraId="2268BCED" w14:textId="77777777">
      <w:pPr>
        <w:ind w:left="360" w:hanging="360"/>
        <w:rPr>
          <w:rFonts w:asciiTheme="minorHAnsi" w:hAnsiTheme="minorHAnsi" w:cstheme="minorHAnsi"/>
        </w:rPr>
      </w:pPr>
    </w:p>
    <w:p w:rsidRPr="00AB31E8" w:rsidR="00A45194" w:rsidP="00AB31E8" w:rsidRDefault="00E463F5" w14:paraId="27248FDD" w14:textId="77777777">
      <w:pPr>
        <w:rPr>
          <w:rFonts w:asciiTheme="minorHAnsi" w:hAnsiTheme="minorHAnsi" w:cstheme="minorHAnsi"/>
        </w:rPr>
      </w:pPr>
      <w:r w:rsidRPr="00AB31E8">
        <w:rPr>
          <w:rFonts w:asciiTheme="minorHAnsi" w:hAnsiTheme="minorHAnsi" w:cstheme="minorHAnsi"/>
        </w:rPr>
        <w:t xml:space="preserve">The </w:t>
      </w:r>
      <w:hyperlink r:id="rId14">
        <w:r w:rsidRPr="00AB31E8">
          <w:rPr>
            <w:rStyle w:val="Hyperlink"/>
            <w:rFonts w:asciiTheme="minorHAnsi" w:hAnsiTheme="minorHAnsi" w:cstheme="minorHAnsi"/>
          </w:rPr>
          <w:t xml:space="preserve">Try This:® </w:t>
        </w:r>
        <w:r w:rsidRPr="00AB31E8">
          <w:rPr>
            <w:rStyle w:val="Hyperlink"/>
            <w:rFonts w:asciiTheme="minorHAnsi" w:hAnsiTheme="minorHAnsi" w:cstheme="minorHAnsi"/>
          </w:rPr>
          <w:t>S</w:t>
        </w:r>
        <w:r w:rsidRPr="00AB31E8">
          <w:rPr>
            <w:rStyle w:val="Hyperlink"/>
            <w:rFonts w:asciiTheme="minorHAnsi" w:hAnsiTheme="minorHAnsi" w:cstheme="minorHAnsi"/>
          </w:rPr>
          <w:t>eries</w:t>
        </w:r>
      </w:hyperlink>
      <w:r w:rsidRPr="00AB31E8">
        <w:rPr>
          <w:rFonts w:asciiTheme="minorHAnsi" w:hAnsiTheme="minorHAnsi" w:cstheme="minorHAnsi"/>
        </w:rPr>
        <w:t xml:space="preserve"> from the Hartford Institute for Geriatric Nursing (HIGN) at the NYU Rory Meyers College of Nursing contains many evidence-based assessment tools. The tool, an article about using the tool, and a video illustrating the use of the tool, are all available for your use. </w:t>
      </w:r>
      <w:r w:rsidRPr="00AB31E8" w:rsidR="00A45194">
        <w:rPr>
          <w:rFonts w:asciiTheme="minorHAnsi" w:hAnsiTheme="minorHAnsi" w:cstheme="minorHAnsi"/>
        </w:rPr>
        <w:t xml:space="preserve">The </w:t>
      </w:r>
      <w:bookmarkStart w:name="_Hlk511836761" w:id="0"/>
      <w:r w:rsidRPr="00AB31E8" w:rsidR="00A45194">
        <w:rPr>
          <w:rFonts w:asciiTheme="minorHAnsi" w:hAnsiTheme="minorHAnsi" w:cstheme="minorHAnsi"/>
        </w:rPr>
        <w:t xml:space="preserve">SPICES, KATZ Index in Activities of Daily Living, the </w:t>
      </w:r>
      <w:r w:rsidRPr="00AB31E8" w:rsidR="00655BA6">
        <w:rPr>
          <w:rFonts w:asciiTheme="minorHAnsi" w:hAnsiTheme="minorHAnsi" w:cstheme="minorHAnsi"/>
        </w:rPr>
        <w:t>Epworth Sleepiness Scale</w:t>
      </w:r>
      <w:r w:rsidRPr="00AB31E8" w:rsidR="00A45194">
        <w:rPr>
          <w:rFonts w:asciiTheme="minorHAnsi" w:hAnsiTheme="minorHAnsi" w:cstheme="minorHAnsi"/>
        </w:rPr>
        <w:t>, Elder Mistreatment Assessment</w:t>
      </w:r>
      <w:r w:rsidRPr="00AB31E8" w:rsidR="00291DBF">
        <w:rPr>
          <w:rFonts w:asciiTheme="minorHAnsi" w:hAnsiTheme="minorHAnsi" w:cstheme="minorHAnsi"/>
        </w:rPr>
        <w:t>,</w:t>
      </w:r>
      <w:r w:rsidRPr="00AB31E8" w:rsidR="00A45194">
        <w:rPr>
          <w:rFonts w:asciiTheme="minorHAnsi" w:hAnsiTheme="minorHAnsi" w:cstheme="minorHAnsi"/>
        </w:rPr>
        <w:t xml:space="preserve"> and </w:t>
      </w:r>
      <w:proofErr w:type="gramStart"/>
      <w:r w:rsidRPr="00AB31E8" w:rsidR="00A45194">
        <w:rPr>
          <w:rFonts w:asciiTheme="minorHAnsi" w:hAnsiTheme="minorHAnsi" w:cstheme="minorHAnsi"/>
        </w:rPr>
        <w:t>the Alcohol</w:t>
      </w:r>
      <w:proofErr w:type="gramEnd"/>
      <w:r w:rsidRPr="00AB31E8" w:rsidR="00A45194">
        <w:rPr>
          <w:rFonts w:asciiTheme="minorHAnsi" w:hAnsiTheme="minorHAnsi" w:cstheme="minorHAnsi"/>
        </w:rPr>
        <w:t xml:space="preserve"> Use Screening </w:t>
      </w:r>
      <w:bookmarkEnd w:id="0"/>
      <w:r w:rsidRPr="00AB31E8" w:rsidR="00A45194">
        <w:rPr>
          <w:rFonts w:asciiTheme="minorHAnsi" w:hAnsiTheme="minorHAnsi" w:cstheme="minorHAnsi"/>
        </w:rPr>
        <w:t>are the tools recommended for this simulation.</w:t>
      </w:r>
    </w:p>
    <w:p w:rsidRPr="00AB31E8" w:rsidR="0054648B" w:rsidP="00AB31E8" w:rsidRDefault="0054648B" w14:paraId="40AFDADD" w14:textId="77777777">
      <w:pPr>
        <w:jc w:val="both"/>
        <w:rPr>
          <w:rFonts w:asciiTheme="minorHAnsi" w:hAnsiTheme="minorHAnsi" w:cstheme="minorHAnsi"/>
        </w:rPr>
      </w:pPr>
    </w:p>
    <w:p w:rsidRPr="00AB31E8" w:rsidR="00F378F1" w:rsidP="00AB31E8" w:rsidRDefault="0054648B" w14:paraId="13BB06BA" w14:textId="61D2557D">
      <w:pPr>
        <w:rPr>
          <w:rFonts w:asciiTheme="minorHAnsi" w:hAnsiTheme="minorHAnsi" w:cstheme="minorHAnsi"/>
        </w:rPr>
      </w:pPr>
      <w:r w:rsidRPr="00AB31E8">
        <w:rPr>
          <w:rFonts w:asciiTheme="minorHAnsi" w:hAnsiTheme="minorHAnsi" w:cstheme="minorHAnsi"/>
        </w:rPr>
        <w:t xml:space="preserve">Essential Nursing Actions in the </w:t>
      </w:r>
      <w:hyperlink w:history="1" r:id="rId15">
        <w:r w:rsidRPr="00AB31E8" w:rsidR="00BC4880">
          <w:rPr>
            <w:rFonts w:asciiTheme="minorHAnsi" w:hAnsiTheme="minorHAnsi" w:cstheme="minorHAnsi"/>
          </w:rPr>
          <w:t>ACE.S Framework</w:t>
        </w:r>
      </w:hyperlink>
      <w:r w:rsidRPr="00AB31E8">
        <w:rPr>
          <w:rFonts w:asciiTheme="minorHAnsi" w:hAnsiTheme="minorHAnsi" w:cstheme="minorHAnsi"/>
        </w:rPr>
        <w:t xml:space="preserve"> at: </w:t>
      </w:r>
      <w:hyperlink w:history="1" r:id="rId16">
        <w:r w:rsidRPr="00AB31E8" w:rsidR="0009798A">
          <w:rPr>
            <w:rStyle w:val="Hyperlink"/>
            <w:rFonts w:asciiTheme="minorHAnsi" w:hAnsiTheme="minorHAnsi" w:cstheme="minorHAnsi"/>
          </w:rPr>
          <w:t>https://www.nln.o</w:t>
        </w:r>
        <w:r w:rsidRPr="00AB31E8" w:rsidR="0009798A">
          <w:rPr>
            <w:rStyle w:val="Hyperlink"/>
            <w:rFonts w:asciiTheme="minorHAnsi" w:hAnsiTheme="minorHAnsi" w:cstheme="minorHAnsi"/>
          </w:rPr>
          <w:t>r</w:t>
        </w:r>
        <w:r w:rsidRPr="00AB31E8" w:rsidR="0009798A">
          <w:rPr>
            <w:rStyle w:val="Hyperlink"/>
            <w:rFonts w:asciiTheme="minorHAnsi" w:hAnsiTheme="minorHAnsi" w:cstheme="minorHAnsi"/>
          </w:rPr>
          <w:t>g/education/teaching-resources/professional-development-programsteaching-resourcesace-all/ace-s/nln-ace-s-framework</w:t>
        </w:r>
      </w:hyperlink>
    </w:p>
    <w:p w:rsidRPr="00AB31E8" w:rsidR="00136313" w:rsidP="00AB31E8" w:rsidRDefault="00136313" w14:paraId="0D3694C1" w14:textId="40C7DDD3">
      <w:pPr>
        <w:rPr>
          <w:rFonts w:asciiTheme="minorHAnsi" w:hAnsiTheme="minorHAnsi" w:cstheme="minorHAnsi"/>
          <w:bCs/>
        </w:rPr>
      </w:pPr>
    </w:p>
    <w:p w:rsidRPr="00AB31E8" w:rsidR="0015166A" w:rsidP="00AB31E8" w:rsidRDefault="0015166A" w14:paraId="2AEB9EB6" w14:textId="77777777">
      <w:pPr>
        <w:rPr>
          <w:rFonts w:asciiTheme="minorHAnsi" w:hAnsiTheme="minorHAnsi" w:cstheme="minorHAnsi"/>
          <w:bCs/>
        </w:rPr>
      </w:pPr>
      <w:bookmarkStart w:name="_Hlk133331188" w:id="1"/>
      <w:r w:rsidRPr="00AB31E8">
        <w:rPr>
          <w:rFonts w:asciiTheme="minorHAnsi" w:hAnsiTheme="minorHAnsi" w:cstheme="minorHAnsi"/>
          <w:bCs/>
        </w:rPr>
        <w:t>The Healthcare Simulation Standards of Best Practice™</w:t>
      </w:r>
    </w:p>
    <w:p w:rsidRPr="00AB31E8" w:rsidR="0015166A" w:rsidP="00AB31E8" w:rsidRDefault="0015166A" w14:paraId="2C346703" w14:textId="77777777">
      <w:pPr>
        <w:rPr>
          <w:rFonts w:asciiTheme="minorHAnsi" w:hAnsiTheme="minorHAnsi" w:cstheme="minorHAnsi"/>
          <w:bCs/>
        </w:rPr>
      </w:pPr>
      <w:hyperlink w:history="1" r:id="rId17">
        <w:r w:rsidRPr="00AB31E8">
          <w:rPr>
            <w:rStyle w:val="Hyperlink"/>
            <w:rFonts w:asciiTheme="minorHAnsi" w:hAnsiTheme="minorHAnsi" w:cstheme="minorHAnsi"/>
            <w:bCs/>
          </w:rPr>
          <w:t>https://www.inacsl.org/healt</w:t>
        </w:r>
        <w:r w:rsidRPr="00AB31E8">
          <w:rPr>
            <w:rStyle w:val="Hyperlink"/>
            <w:rFonts w:asciiTheme="minorHAnsi" w:hAnsiTheme="minorHAnsi" w:cstheme="minorHAnsi"/>
            <w:bCs/>
          </w:rPr>
          <w:t>h</w:t>
        </w:r>
        <w:r w:rsidRPr="00AB31E8">
          <w:rPr>
            <w:rStyle w:val="Hyperlink"/>
            <w:rFonts w:asciiTheme="minorHAnsi" w:hAnsiTheme="minorHAnsi" w:cstheme="minorHAnsi"/>
            <w:bCs/>
          </w:rPr>
          <w:t>care-simulation-standards</w:t>
        </w:r>
      </w:hyperlink>
    </w:p>
    <w:bookmarkEnd w:id="1"/>
    <w:p w:rsidRPr="00AB31E8" w:rsidR="0015166A" w:rsidP="00AB31E8" w:rsidRDefault="0015166A" w14:paraId="37AE781D" w14:textId="09F931F8">
      <w:pPr>
        <w:rPr>
          <w:rFonts w:asciiTheme="minorHAnsi" w:hAnsiTheme="minorHAnsi" w:cstheme="minorHAnsi"/>
          <w:bCs/>
        </w:rPr>
      </w:pPr>
    </w:p>
    <w:p w:rsidRPr="00613988" w:rsidR="00937CD8" w:rsidRDefault="00937CD8" w14:paraId="01F56AF0" w14:textId="77777777">
      <w:pPr>
        <w:spacing w:after="200" w:line="276" w:lineRule="auto"/>
        <w:rPr>
          <w:rFonts w:ascii="Calibri" w:hAnsi="Calibri" w:cs="Calibri"/>
          <w:sz w:val="36"/>
          <w:szCs w:val="36"/>
        </w:rPr>
      </w:pPr>
      <w:r w:rsidRPr="00613988">
        <w:rPr>
          <w:rFonts w:ascii="Calibri" w:hAnsi="Calibri" w:cs="Calibri"/>
          <w:sz w:val="36"/>
          <w:szCs w:val="36"/>
        </w:rPr>
        <w:br w:type="page"/>
      </w:r>
    </w:p>
    <w:p w:rsidRPr="00613988" w:rsidR="00875182" w:rsidP="00267B24" w:rsidRDefault="00875182" w14:paraId="3F141CDB" w14:textId="77777777">
      <w:pPr>
        <w:spacing w:after="120"/>
        <w:rPr>
          <w:rFonts w:ascii="Calibri" w:hAnsi="Calibri" w:cs="Calibri"/>
          <w:color w:val="274191"/>
          <w:sz w:val="36"/>
          <w:szCs w:val="36"/>
        </w:rPr>
      </w:pPr>
      <w:r w:rsidRPr="00613988">
        <w:rPr>
          <w:rFonts w:ascii="Calibri" w:hAnsi="Calibri" w:cs="Calibri"/>
          <w:color w:val="274191"/>
          <w:sz w:val="36"/>
          <w:szCs w:val="36"/>
        </w:rPr>
        <w:lastRenderedPageBreak/>
        <w:t>Setting/Environment</w:t>
      </w:r>
    </w:p>
    <w:tbl>
      <w:tblPr>
        <w:tblStyle w:val="TableGrid"/>
        <w:tblW w:w="0" w:type="auto"/>
        <w:tblLook w:val="04A0" w:firstRow="1" w:lastRow="0" w:firstColumn="1" w:lastColumn="0" w:noHBand="0" w:noVBand="1"/>
      </w:tblPr>
      <w:tblGrid>
        <w:gridCol w:w="5393"/>
        <w:gridCol w:w="5397"/>
      </w:tblGrid>
      <w:tr w:rsidRPr="00613988" w:rsidR="00613988" w:rsidTr="001A558F" w14:paraId="6A8721F0" w14:textId="77777777">
        <w:trPr>
          <w:trHeight w:val="1682"/>
        </w:trPr>
        <w:tc>
          <w:tcPr>
            <w:tcW w:w="5393" w:type="dxa"/>
          </w:tcPr>
          <w:p w:rsidRPr="00613988" w:rsidR="00875182" w:rsidP="001A558F" w:rsidRDefault="00E05162" w14:paraId="0271F06D" w14:textId="20823937">
            <w:pPr>
              <w:rPr>
                <w:rFonts w:ascii="Calibri" w:hAnsi="Calibri" w:cs="Calibri"/>
                <w:sz w:val="22"/>
                <w:szCs w:val="22"/>
              </w:rPr>
            </w:pPr>
            <w:r w:rsidRPr="00613988">
              <w:rPr>
                <w:rFonts w:ascii="Calibri" w:hAnsi="Calibri" w:cs="Calibri"/>
                <w:sz w:val="22"/>
                <w:szCs w:val="22"/>
              </w:rPr>
              <w:fldChar w:fldCharType="begin">
                <w:ffData>
                  <w:name w:val=""/>
                  <w:enabled/>
                  <w:calcOnExit w:val="0"/>
                  <w:checkBox>
                    <w:sizeAuto/>
                    <w:default w:val="0"/>
                  </w:checkBox>
                </w:ffData>
              </w:fldChar>
            </w:r>
            <w:r w:rsidRPr="00613988" w:rsidR="00875182">
              <w:rPr>
                <w:rFonts w:ascii="Calibri" w:hAnsi="Calibri" w:cs="Calibri"/>
                <w:sz w:val="22"/>
                <w:szCs w:val="22"/>
              </w:rPr>
              <w:instrText xml:space="preserve"> FORMCHECKBOX </w:instrText>
            </w:r>
            <w:r w:rsidRPr="00613988">
              <w:rPr>
                <w:rFonts w:ascii="Calibri" w:hAnsi="Calibri" w:cs="Calibri"/>
                <w:sz w:val="22"/>
                <w:szCs w:val="22"/>
              </w:rPr>
            </w:r>
            <w:r w:rsidRPr="00613988">
              <w:rPr>
                <w:rFonts w:ascii="Calibri" w:hAnsi="Calibri" w:cs="Calibri"/>
                <w:sz w:val="22"/>
                <w:szCs w:val="22"/>
              </w:rPr>
              <w:fldChar w:fldCharType="separate"/>
            </w:r>
            <w:r w:rsidRPr="00613988">
              <w:rPr>
                <w:rFonts w:ascii="Calibri" w:hAnsi="Calibri" w:cs="Calibri"/>
                <w:sz w:val="22"/>
                <w:szCs w:val="22"/>
              </w:rPr>
              <w:fldChar w:fldCharType="end"/>
            </w:r>
            <w:r w:rsidRPr="00613988" w:rsidR="00875182">
              <w:rPr>
                <w:rFonts w:ascii="Calibri" w:hAnsi="Calibri" w:cs="Calibri"/>
                <w:sz w:val="22"/>
                <w:szCs w:val="22"/>
              </w:rPr>
              <w:t xml:space="preserve"> Emergency </w:t>
            </w:r>
            <w:r w:rsidRPr="00613988" w:rsidR="0009798A">
              <w:rPr>
                <w:rFonts w:ascii="Calibri" w:hAnsi="Calibri" w:cs="Calibri"/>
                <w:sz w:val="22"/>
                <w:szCs w:val="22"/>
              </w:rPr>
              <w:t>Department</w:t>
            </w:r>
          </w:p>
          <w:p w:rsidRPr="00613988" w:rsidR="00875182" w:rsidP="001A558F" w:rsidRDefault="00E05162" w14:paraId="6821486F" w14:textId="77777777">
            <w:pPr>
              <w:rPr>
                <w:rFonts w:ascii="Calibri" w:hAnsi="Calibri" w:cs="Calibri"/>
                <w:sz w:val="22"/>
                <w:szCs w:val="22"/>
              </w:rPr>
            </w:pPr>
            <w:r w:rsidRPr="00613988">
              <w:rPr>
                <w:rFonts w:ascii="Calibri" w:hAnsi="Calibri" w:cs="Calibri"/>
                <w:sz w:val="22"/>
                <w:szCs w:val="22"/>
              </w:rPr>
              <w:fldChar w:fldCharType="begin">
                <w:ffData>
                  <w:name w:val=""/>
                  <w:enabled/>
                  <w:calcOnExit w:val="0"/>
                  <w:checkBox>
                    <w:sizeAuto/>
                    <w:default w:val="0"/>
                  </w:checkBox>
                </w:ffData>
              </w:fldChar>
            </w:r>
            <w:r w:rsidRPr="00613988" w:rsidR="00875182">
              <w:rPr>
                <w:rFonts w:ascii="Calibri" w:hAnsi="Calibri" w:cs="Calibri"/>
                <w:sz w:val="22"/>
                <w:szCs w:val="22"/>
              </w:rPr>
              <w:instrText xml:space="preserve"> FORMCHECKBOX </w:instrText>
            </w:r>
            <w:r w:rsidRPr="00613988">
              <w:rPr>
                <w:rFonts w:ascii="Calibri" w:hAnsi="Calibri" w:cs="Calibri"/>
                <w:sz w:val="22"/>
                <w:szCs w:val="22"/>
              </w:rPr>
            </w:r>
            <w:r w:rsidRPr="00613988">
              <w:rPr>
                <w:rFonts w:ascii="Calibri" w:hAnsi="Calibri" w:cs="Calibri"/>
                <w:sz w:val="22"/>
                <w:szCs w:val="22"/>
              </w:rPr>
              <w:fldChar w:fldCharType="separate"/>
            </w:r>
            <w:r w:rsidRPr="00613988">
              <w:rPr>
                <w:rFonts w:ascii="Calibri" w:hAnsi="Calibri" w:cs="Calibri"/>
                <w:sz w:val="22"/>
                <w:szCs w:val="22"/>
              </w:rPr>
              <w:fldChar w:fldCharType="end"/>
            </w:r>
            <w:r w:rsidRPr="00613988" w:rsidR="00875182">
              <w:rPr>
                <w:rFonts w:ascii="Calibri" w:hAnsi="Calibri" w:cs="Calibri"/>
                <w:sz w:val="22"/>
                <w:szCs w:val="22"/>
              </w:rPr>
              <w:t xml:space="preserve"> Medical-Surgical Unit</w:t>
            </w:r>
          </w:p>
          <w:p w:rsidRPr="00613988" w:rsidR="00875182" w:rsidP="001A558F" w:rsidRDefault="00E05162" w14:paraId="5FE4B08F" w14:textId="77777777">
            <w:pPr>
              <w:rPr>
                <w:rFonts w:ascii="Calibri" w:hAnsi="Calibri" w:cs="Calibri"/>
                <w:sz w:val="22"/>
                <w:szCs w:val="22"/>
              </w:rPr>
            </w:pPr>
            <w:r w:rsidRPr="00613988">
              <w:rPr>
                <w:rFonts w:ascii="Calibri" w:hAnsi="Calibri" w:cs="Calibri"/>
                <w:sz w:val="22"/>
                <w:szCs w:val="22"/>
              </w:rPr>
              <w:fldChar w:fldCharType="begin">
                <w:ffData>
                  <w:name w:val="Check1"/>
                  <w:enabled/>
                  <w:calcOnExit w:val="0"/>
                  <w:checkBox>
                    <w:sizeAuto/>
                    <w:default w:val="0"/>
                  </w:checkBox>
                </w:ffData>
              </w:fldChar>
            </w:r>
            <w:r w:rsidRPr="00613988" w:rsidR="00875182">
              <w:rPr>
                <w:rFonts w:ascii="Calibri" w:hAnsi="Calibri" w:cs="Calibri"/>
                <w:sz w:val="22"/>
                <w:szCs w:val="22"/>
              </w:rPr>
              <w:instrText xml:space="preserve"> FORMCHECKBOX </w:instrText>
            </w:r>
            <w:r w:rsidRPr="00613988">
              <w:rPr>
                <w:rFonts w:ascii="Calibri" w:hAnsi="Calibri" w:cs="Calibri"/>
                <w:sz w:val="22"/>
                <w:szCs w:val="22"/>
              </w:rPr>
            </w:r>
            <w:r w:rsidRPr="00613988">
              <w:rPr>
                <w:rFonts w:ascii="Calibri" w:hAnsi="Calibri" w:cs="Calibri"/>
                <w:sz w:val="22"/>
                <w:szCs w:val="22"/>
              </w:rPr>
              <w:fldChar w:fldCharType="separate"/>
            </w:r>
            <w:r w:rsidRPr="00613988">
              <w:rPr>
                <w:rFonts w:ascii="Calibri" w:hAnsi="Calibri" w:cs="Calibri"/>
                <w:sz w:val="22"/>
                <w:szCs w:val="22"/>
              </w:rPr>
              <w:fldChar w:fldCharType="end"/>
            </w:r>
            <w:r w:rsidRPr="00613988" w:rsidR="00875182">
              <w:rPr>
                <w:rFonts w:ascii="Calibri" w:hAnsi="Calibri" w:cs="Calibri"/>
                <w:sz w:val="22"/>
                <w:szCs w:val="22"/>
              </w:rPr>
              <w:t xml:space="preserve"> Pediatric Unit</w:t>
            </w:r>
          </w:p>
          <w:p w:rsidRPr="00613988" w:rsidR="00875182" w:rsidP="001A558F" w:rsidRDefault="00E05162" w14:paraId="6356548F" w14:textId="77777777">
            <w:pPr>
              <w:rPr>
                <w:rFonts w:ascii="Calibri" w:hAnsi="Calibri" w:cs="Calibri"/>
                <w:sz w:val="22"/>
                <w:szCs w:val="22"/>
              </w:rPr>
            </w:pPr>
            <w:r w:rsidRPr="00613988">
              <w:rPr>
                <w:rFonts w:ascii="Calibri" w:hAnsi="Calibri" w:cs="Calibri"/>
                <w:sz w:val="22"/>
                <w:szCs w:val="22"/>
              </w:rPr>
              <w:fldChar w:fldCharType="begin">
                <w:ffData>
                  <w:name w:val="Check1"/>
                  <w:enabled/>
                  <w:calcOnExit w:val="0"/>
                  <w:checkBox>
                    <w:sizeAuto/>
                    <w:default w:val="0"/>
                  </w:checkBox>
                </w:ffData>
              </w:fldChar>
            </w:r>
            <w:r w:rsidRPr="00613988" w:rsidR="00875182">
              <w:rPr>
                <w:rFonts w:ascii="Calibri" w:hAnsi="Calibri" w:cs="Calibri"/>
                <w:sz w:val="22"/>
                <w:szCs w:val="22"/>
              </w:rPr>
              <w:instrText xml:space="preserve"> FORMCHECKBOX </w:instrText>
            </w:r>
            <w:r w:rsidRPr="00613988">
              <w:rPr>
                <w:rFonts w:ascii="Calibri" w:hAnsi="Calibri" w:cs="Calibri"/>
                <w:sz w:val="22"/>
                <w:szCs w:val="22"/>
              </w:rPr>
            </w:r>
            <w:r w:rsidRPr="00613988">
              <w:rPr>
                <w:rFonts w:ascii="Calibri" w:hAnsi="Calibri" w:cs="Calibri"/>
                <w:sz w:val="22"/>
                <w:szCs w:val="22"/>
              </w:rPr>
              <w:fldChar w:fldCharType="separate"/>
            </w:r>
            <w:r w:rsidRPr="00613988">
              <w:rPr>
                <w:rFonts w:ascii="Calibri" w:hAnsi="Calibri" w:cs="Calibri"/>
                <w:sz w:val="22"/>
                <w:szCs w:val="22"/>
              </w:rPr>
              <w:fldChar w:fldCharType="end"/>
            </w:r>
            <w:r w:rsidRPr="00613988" w:rsidR="00875182">
              <w:rPr>
                <w:rFonts w:ascii="Calibri" w:hAnsi="Calibri" w:cs="Calibri"/>
                <w:sz w:val="22"/>
                <w:szCs w:val="22"/>
              </w:rPr>
              <w:t xml:space="preserve"> Maternity Unit</w:t>
            </w:r>
          </w:p>
          <w:p w:rsidRPr="00613988" w:rsidR="00875182" w:rsidP="001A558F" w:rsidRDefault="00E05162" w14:paraId="770B527D" w14:textId="6E6CA271">
            <w:pPr>
              <w:rPr>
                <w:rFonts w:ascii="Calibri" w:hAnsi="Calibri" w:cs="Calibri"/>
                <w:sz w:val="22"/>
                <w:szCs w:val="22"/>
              </w:rPr>
            </w:pPr>
            <w:r w:rsidRPr="00613988">
              <w:rPr>
                <w:rFonts w:ascii="Calibri" w:hAnsi="Calibri" w:cs="Calibri"/>
                <w:sz w:val="22"/>
                <w:szCs w:val="22"/>
              </w:rPr>
              <w:fldChar w:fldCharType="begin">
                <w:ffData>
                  <w:name w:val="Check1"/>
                  <w:enabled/>
                  <w:calcOnExit w:val="0"/>
                  <w:checkBox>
                    <w:sizeAuto/>
                    <w:default w:val="0"/>
                  </w:checkBox>
                </w:ffData>
              </w:fldChar>
            </w:r>
            <w:r w:rsidRPr="00613988" w:rsidR="00875182">
              <w:rPr>
                <w:rFonts w:ascii="Calibri" w:hAnsi="Calibri" w:cs="Calibri"/>
                <w:sz w:val="22"/>
                <w:szCs w:val="22"/>
              </w:rPr>
              <w:instrText xml:space="preserve"> FORMCHECKBOX </w:instrText>
            </w:r>
            <w:r w:rsidRPr="00613988">
              <w:rPr>
                <w:rFonts w:ascii="Calibri" w:hAnsi="Calibri" w:cs="Calibri"/>
                <w:sz w:val="22"/>
                <w:szCs w:val="22"/>
              </w:rPr>
            </w:r>
            <w:r w:rsidRPr="00613988">
              <w:rPr>
                <w:rFonts w:ascii="Calibri" w:hAnsi="Calibri" w:cs="Calibri"/>
                <w:sz w:val="22"/>
                <w:szCs w:val="22"/>
              </w:rPr>
              <w:fldChar w:fldCharType="separate"/>
            </w:r>
            <w:r w:rsidRPr="00613988">
              <w:rPr>
                <w:rFonts w:ascii="Calibri" w:hAnsi="Calibri" w:cs="Calibri"/>
                <w:sz w:val="22"/>
                <w:szCs w:val="22"/>
              </w:rPr>
              <w:fldChar w:fldCharType="end"/>
            </w:r>
            <w:r w:rsidRPr="00613988" w:rsidR="00875182">
              <w:rPr>
                <w:rFonts w:ascii="Calibri" w:hAnsi="Calibri" w:cs="Calibri"/>
                <w:sz w:val="22"/>
                <w:szCs w:val="22"/>
              </w:rPr>
              <w:t xml:space="preserve"> Behavioral Health Unit</w:t>
            </w:r>
          </w:p>
        </w:tc>
        <w:tc>
          <w:tcPr>
            <w:tcW w:w="5397" w:type="dxa"/>
          </w:tcPr>
          <w:p w:rsidRPr="00613988" w:rsidR="00875182" w:rsidP="001A558F" w:rsidRDefault="00E05162" w14:paraId="0868706A" w14:textId="77777777">
            <w:pPr>
              <w:rPr>
                <w:rFonts w:ascii="Calibri" w:hAnsi="Calibri" w:cs="Calibri"/>
                <w:sz w:val="22"/>
                <w:szCs w:val="22"/>
              </w:rPr>
            </w:pPr>
            <w:r w:rsidRPr="00613988">
              <w:rPr>
                <w:rFonts w:ascii="Calibri" w:hAnsi="Calibri" w:cs="Calibri"/>
                <w:sz w:val="22"/>
                <w:szCs w:val="22"/>
              </w:rPr>
              <w:fldChar w:fldCharType="begin">
                <w:ffData>
                  <w:name w:val="Check1"/>
                  <w:enabled/>
                  <w:calcOnExit w:val="0"/>
                  <w:checkBox>
                    <w:sizeAuto/>
                    <w:default w:val="0"/>
                  </w:checkBox>
                </w:ffData>
              </w:fldChar>
            </w:r>
            <w:r w:rsidRPr="00613988" w:rsidR="00875182">
              <w:rPr>
                <w:rFonts w:ascii="Calibri" w:hAnsi="Calibri" w:cs="Calibri"/>
                <w:sz w:val="22"/>
                <w:szCs w:val="22"/>
              </w:rPr>
              <w:instrText xml:space="preserve"> FORMCHECKBOX </w:instrText>
            </w:r>
            <w:r w:rsidRPr="00613988">
              <w:rPr>
                <w:rFonts w:ascii="Calibri" w:hAnsi="Calibri" w:cs="Calibri"/>
                <w:sz w:val="22"/>
                <w:szCs w:val="22"/>
              </w:rPr>
            </w:r>
            <w:r w:rsidRPr="00613988">
              <w:rPr>
                <w:rFonts w:ascii="Calibri" w:hAnsi="Calibri" w:cs="Calibri"/>
                <w:sz w:val="22"/>
                <w:szCs w:val="22"/>
              </w:rPr>
              <w:fldChar w:fldCharType="separate"/>
            </w:r>
            <w:r w:rsidRPr="00613988">
              <w:rPr>
                <w:rFonts w:ascii="Calibri" w:hAnsi="Calibri" w:cs="Calibri"/>
                <w:sz w:val="22"/>
                <w:szCs w:val="22"/>
              </w:rPr>
              <w:fldChar w:fldCharType="end"/>
            </w:r>
            <w:r w:rsidRPr="00613988" w:rsidR="00875182">
              <w:rPr>
                <w:rFonts w:ascii="Calibri" w:hAnsi="Calibri" w:cs="Calibri"/>
                <w:sz w:val="22"/>
                <w:szCs w:val="22"/>
              </w:rPr>
              <w:t xml:space="preserve"> ICU</w:t>
            </w:r>
          </w:p>
          <w:p w:rsidRPr="00613988" w:rsidR="00875182" w:rsidP="001A558F" w:rsidRDefault="00E05162" w14:paraId="29AD4563" w14:textId="77777777">
            <w:pPr>
              <w:rPr>
                <w:rFonts w:ascii="Calibri" w:hAnsi="Calibri" w:cs="Calibri"/>
                <w:sz w:val="22"/>
                <w:szCs w:val="22"/>
              </w:rPr>
            </w:pPr>
            <w:r w:rsidRPr="00613988">
              <w:rPr>
                <w:rFonts w:ascii="Calibri" w:hAnsi="Calibri" w:cs="Calibri"/>
                <w:sz w:val="22"/>
                <w:szCs w:val="22"/>
              </w:rPr>
              <w:fldChar w:fldCharType="begin">
                <w:ffData>
                  <w:name w:val="Check1"/>
                  <w:enabled/>
                  <w:calcOnExit w:val="0"/>
                  <w:checkBox>
                    <w:sizeAuto/>
                    <w:default w:val="0"/>
                  </w:checkBox>
                </w:ffData>
              </w:fldChar>
            </w:r>
            <w:r w:rsidRPr="00613988" w:rsidR="00875182">
              <w:rPr>
                <w:rFonts w:ascii="Calibri" w:hAnsi="Calibri" w:cs="Calibri"/>
                <w:sz w:val="22"/>
                <w:szCs w:val="22"/>
              </w:rPr>
              <w:instrText xml:space="preserve"> FORMCHECKBOX </w:instrText>
            </w:r>
            <w:r w:rsidRPr="00613988">
              <w:rPr>
                <w:rFonts w:ascii="Calibri" w:hAnsi="Calibri" w:cs="Calibri"/>
                <w:sz w:val="22"/>
                <w:szCs w:val="22"/>
              </w:rPr>
            </w:r>
            <w:r w:rsidRPr="00613988">
              <w:rPr>
                <w:rFonts w:ascii="Calibri" w:hAnsi="Calibri" w:cs="Calibri"/>
                <w:sz w:val="22"/>
                <w:szCs w:val="22"/>
              </w:rPr>
              <w:fldChar w:fldCharType="separate"/>
            </w:r>
            <w:r w:rsidRPr="00613988">
              <w:rPr>
                <w:rFonts w:ascii="Calibri" w:hAnsi="Calibri" w:cs="Calibri"/>
                <w:sz w:val="22"/>
                <w:szCs w:val="22"/>
              </w:rPr>
              <w:fldChar w:fldCharType="end"/>
            </w:r>
            <w:r w:rsidRPr="00613988" w:rsidR="00875182">
              <w:rPr>
                <w:rFonts w:ascii="Calibri" w:hAnsi="Calibri" w:cs="Calibri"/>
                <w:sz w:val="22"/>
                <w:szCs w:val="22"/>
              </w:rPr>
              <w:t xml:space="preserve"> OR / PACU</w:t>
            </w:r>
          </w:p>
          <w:p w:rsidRPr="00613988" w:rsidR="00875182" w:rsidP="001A558F" w:rsidRDefault="00E05162" w14:paraId="774BA740" w14:textId="77777777">
            <w:pPr>
              <w:rPr>
                <w:rFonts w:ascii="Calibri" w:hAnsi="Calibri" w:cs="Calibri"/>
                <w:sz w:val="22"/>
                <w:szCs w:val="22"/>
              </w:rPr>
            </w:pPr>
            <w:r w:rsidRPr="00613988">
              <w:rPr>
                <w:rFonts w:ascii="Calibri" w:hAnsi="Calibri" w:cs="Calibri"/>
                <w:sz w:val="22"/>
                <w:szCs w:val="22"/>
              </w:rPr>
              <w:fldChar w:fldCharType="begin">
                <w:ffData>
                  <w:name w:val="Check1"/>
                  <w:enabled/>
                  <w:calcOnExit w:val="0"/>
                  <w:checkBox>
                    <w:sizeAuto/>
                    <w:default w:val="0"/>
                  </w:checkBox>
                </w:ffData>
              </w:fldChar>
            </w:r>
            <w:r w:rsidRPr="00613988" w:rsidR="00875182">
              <w:rPr>
                <w:rFonts w:ascii="Calibri" w:hAnsi="Calibri" w:cs="Calibri"/>
                <w:sz w:val="22"/>
                <w:szCs w:val="22"/>
              </w:rPr>
              <w:instrText xml:space="preserve"> FORMCHECKBOX </w:instrText>
            </w:r>
            <w:r w:rsidRPr="00613988">
              <w:rPr>
                <w:rFonts w:ascii="Calibri" w:hAnsi="Calibri" w:cs="Calibri"/>
                <w:sz w:val="22"/>
                <w:szCs w:val="22"/>
              </w:rPr>
            </w:r>
            <w:r w:rsidRPr="00613988">
              <w:rPr>
                <w:rFonts w:ascii="Calibri" w:hAnsi="Calibri" w:cs="Calibri"/>
                <w:sz w:val="22"/>
                <w:szCs w:val="22"/>
              </w:rPr>
              <w:fldChar w:fldCharType="separate"/>
            </w:r>
            <w:r w:rsidRPr="00613988">
              <w:rPr>
                <w:rFonts w:ascii="Calibri" w:hAnsi="Calibri" w:cs="Calibri"/>
                <w:sz w:val="22"/>
                <w:szCs w:val="22"/>
              </w:rPr>
              <w:fldChar w:fldCharType="end"/>
            </w:r>
            <w:r w:rsidRPr="00613988" w:rsidR="00875182">
              <w:rPr>
                <w:rFonts w:ascii="Calibri" w:hAnsi="Calibri" w:cs="Calibri"/>
                <w:sz w:val="22"/>
                <w:szCs w:val="22"/>
              </w:rPr>
              <w:t xml:space="preserve"> </w:t>
            </w:r>
            <w:r w:rsidRPr="00613988" w:rsidR="001458E7">
              <w:rPr>
                <w:rFonts w:ascii="Calibri" w:hAnsi="Calibri" w:cs="Calibri"/>
                <w:sz w:val="22"/>
                <w:szCs w:val="22"/>
              </w:rPr>
              <w:t>Rehabili</w:t>
            </w:r>
            <w:r w:rsidRPr="00613988" w:rsidR="00875182">
              <w:rPr>
                <w:rFonts w:ascii="Calibri" w:hAnsi="Calibri" w:cs="Calibri"/>
                <w:sz w:val="22"/>
                <w:szCs w:val="22"/>
              </w:rPr>
              <w:t>tation Unit</w:t>
            </w:r>
          </w:p>
          <w:p w:rsidRPr="00613988" w:rsidR="00875182" w:rsidP="001A558F" w:rsidRDefault="00C87FC2" w14:paraId="2C5C3C9C" w14:textId="59F4D8A0">
            <w:pPr>
              <w:rPr>
                <w:rFonts w:ascii="Calibri" w:hAnsi="Calibri" w:cs="Calibri"/>
                <w:sz w:val="22"/>
                <w:szCs w:val="22"/>
              </w:rPr>
            </w:pPr>
            <w:r w:rsidRPr="00613988">
              <w:rPr>
                <w:rFonts w:ascii="Calibri" w:hAnsi="Calibri" w:cs="Calibri"/>
                <w:sz w:val="22"/>
                <w:szCs w:val="22"/>
              </w:rPr>
              <w:fldChar w:fldCharType="begin">
                <w:ffData>
                  <w:name w:val="Check1"/>
                  <w:enabled/>
                  <w:calcOnExit w:val="0"/>
                  <w:checkBox>
                    <w:sizeAuto/>
                    <w:default w:val="1"/>
                  </w:checkBox>
                </w:ffData>
              </w:fldChar>
            </w:r>
            <w:bookmarkStart w:name="Check1" w:id="2"/>
            <w:r w:rsidRPr="00613988">
              <w:rPr>
                <w:rFonts w:ascii="Calibri" w:hAnsi="Calibri" w:cs="Calibri"/>
                <w:sz w:val="22"/>
                <w:szCs w:val="22"/>
              </w:rPr>
              <w:instrText xml:space="preserve"> FORMCHECKBOX </w:instrText>
            </w:r>
            <w:r w:rsidRPr="00613988">
              <w:rPr>
                <w:rFonts w:ascii="Calibri" w:hAnsi="Calibri" w:cs="Calibri"/>
                <w:sz w:val="22"/>
                <w:szCs w:val="22"/>
              </w:rPr>
            </w:r>
            <w:r w:rsidRPr="00613988">
              <w:rPr>
                <w:rFonts w:ascii="Calibri" w:hAnsi="Calibri" w:cs="Calibri"/>
                <w:sz w:val="22"/>
                <w:szCs w:val="22"/>
              </w:rPr>
              <w:fldChar w:fldCharType="separate"/>
            </w:r>
            <w:r w:rsidRPr="00613988">
              <w:rPr>
                <w:rFonts w:ascii="Calibri" w:hAnsi="Calibri" w:cs="Calibri"/>
                <w:sz w:val="22"/>
                <w:szCs w:val="22"/>
              </w:rPr>
              <w:fldChar w:fldCharType="end"/>
            </w:r>
            <w:bookmarkEnd w:id="2"/>
            <w:r w:rsidRPr="00613988">
              <w:rPr>
                <w:rFonts w:ascii="Calibri" w:hAnsi="Calibri" w:cs="Calibri"/>
                <w:sz w:val="22"/>
                <w:szCs w:val="22"/>
              </w:rPr>
              <w:t xml:space="preserve"> </w:t>
            </w:r>
            <w:r w:rsidRPr="00613988" w:rsidR="00875182">
              <w:rPr>
                <w:rFonts w:ascii="Calibri" w:hAnsi="Calibri" w:cs="Calibri"/>
                <w:sz w:val="22"/>
                <w:szCs w:val="22"/>
              </w:rPr>
              <w:t>Home</w:t>
            </w:r>
          </w:p>
          <w:p w:rsidRPr="00613988" w:rsidR="00875182" w:rsidP="001A558F" w:rsidRDefault="00E05162" w14:paraId="698DF7F9" w14:textId="77777777">
            <w:pPr>
              <w:rPr>
                <w:rFonts w:ascii="Calibri" w:hAnsi="Calibri" w:cs="Calibri"/>
                <w:sz w:val="22"/>
                <w:szCs w:val="22"/>
              </w:rPr>
            </w:pPr>
            <w:r w:rsidRPr="00613988">
              <w:rPr>
                <w:rFonts w:ascii="Calibri" w:hAnsi="Calibri" w:cs="Calibri"/>
                <w:sz w:val="22"/>
                <w:szCs w:val="22"/>
              </w:rPr>
              <w:fldChar w:fldCharType="begin">
                <w:ffData>
                  <w:name w:val="Check1"/>
                  <w:enabled/>
                  <w:calcOnExit w:val="0"/>
                  <w:checkBox>
                    <w:sizeAuto/>
                    <w:default w:val="0"/>
                  </w:checkBox>
                </w:ffData>
              </w:fldChar>
            </w:r>
            <w:r w:rsidRPr="00613988" w:rsidR="00875182">
              <w:rPr>
                <w:rFonts w:ascii="Calibri" w:hAnsi="Calibri" w:cs="Calibri"/>
                <w:sz w:val="22"/>
                <w:szCs w:val="22"/>
              </w:rPr>
              <w:instrText xml:space="preserve"> FORMCHECKBOX </w:instrText>
            </w:r>
            <w:r w:rsidRPr="00613988">
              <w:rPr>
                <w:rFonts w:ascii="Calibri" w:hAnsi="Calibri" w:cs="Calibri"/>
                <w:sz w:val="22"/>
                <w:szCs w:val="22"/>
              </w:rPr>
            </w:r>
            <w:r w:rsidRPr="00613988">
              <w:rPr>
                <w:rFonts w:ascii="Calibri" w:hAnsi="Calibri" w:cs="Calibri"/>
                <w:sz w:val="22"/>
                <w:szCs w:val="22"/>
              </w:rPr>
              <w:fldChar w:fldCharType="separate"/>
            </w:r>
            <w:r w:rsidRPr="00613988">
              <w:rPr>
                <w:rFonts w:ascii="Calibri" w:hAnsi="Calibri" w:cs="Calibri"/>
                <w:sz w:val="22"/>
                <w:szCs w:val="22"/>
              </w:rPr>
              <w:fldChar w:fldCharType="end"/>
            </w:r>
            <w:r w:rsidRPr="00613988" w:rsidR="00875182">
              <w:rPr>
                <w:rFonts w:ascii="Calibri" w:hAnsi="Calibri" w:cs="Calibri"/>
                <w:sz w:val="22"/>
                <w:szCs w:val="22"/>
              </w:rPr>
              <w:t xml:space="preserve"> Outpatient Clinic</w:t>
            </w:r>
          </w:p>
          <w:p w:rsidRPr="00613988" w:rsidR="00875182" w:rsidP="001A558F" w:rsidRDefault="00E05162" w14:paraId="066EFA5B" w14:textId="77777777">
            <w:pPr>
              <w:rPr>
                <w:rFonts w:ascii="Calibri" w:hAnsi="Calibri" w:cs="Calibri"/>
                <w:sz w:val="22"/>
                <w:szCs w:val="22"/>
              </w:rPr>
            </w:pPr>
            <w:r w:rsidRPr="00613988">
              <w:rPr>
                <w:rFonts w:ascii="Calibri" w:hAnsi="Calibri" w:cs="Calibri"/>
                <w:sz w:val="22"/>
                <w:szCs w:val="22"/>
              </w:rPr>
              <w:fldChar w:fldCharType="begin">
                <w:ffData>
                  <w:name w:val="Check1"/>
                  <w:enabled/>
                  <w:calcOnExit w:val="0"/>
                  <w:checkBox>
                    <w:sizeAuto/>
                    <w:default w:val="0"/>
                  </w:checkBox>
                </w:ffData>
              </w:fldChar>
            </w:r>
            <w:r w:rsidRPr="00613988" w:rsidR="00875182">
              <w:rPr>
                <w:rFonts w:ascii="Calibri" w:hAnsi="Calibri" w:cs="Calibri"/>
                <w:sz w:val="22"/>
                <w:szCs w:val="22"/>
              </w:rPr>
              <w:instrText xml:space="preserve"> FORMCHECKBOX </w:instrText>
            </w:r>
            <w:r w:rsidRPr="00613988">
              <w:rPr>
                <w:rFonts w:ascii="Calibri" w:hAnsi="Calibri" w:cs="Calibri"/>
                <w:sz w:val="22"/>
                <w:szCs w:val="22"/>
              </w:rPr>
            </w:r>
            <w:r w:rsidRPr="00613988">
              <w:rPr>
                <w:rFonts w:ascii="Calibri" w:hAnsi="Calibri" w:cs="Calibri"/>
                <w:sz w:val="22"/>
                <w:szCs w:val="22"/>
              </w:rPr>
              <w:fldChar w:fldCharType="separate"/>
            </w:r>
            <w:r w:rsidRPr="00613988">
              <w:rPr>
                <w:rFonts w:ascii="Calibri" w:hAnsi="Calibri" w:cs="Calibri"/>
                <w:sz w:val="22"/>
                <w:szCs w:val="22"/>
              </w:rPr>
              <w:fldChar w:fldCharType="end"/>
            </w:r>
            <w:r w:rsidRPr="00613988" w:rsidR="00875182">
              <w:rPr>
                <w:rFonts w:ascii="Calibri" w:hAnsi="Calibri" w:cs="Calibri"/>
                <w:sz w:val="22"/>
                <w:szCs w:val="22"/>
              </w:rPr>
              <w:t xml:space="preserve"> Other: </w:t>
            </w:r>
          </w:p>
        </w:tc>
      </w:tr>
    </w:tbl>
    <w:p w:rsidRPr="00613988" w:rsidR="00057CFE" w:rsidP="00267B24" w:rsidRDefault="00057CFE" w14:paraId="4373C7BE" w14:textId="77777777">
      <w:pPr>
        <w:rPr>
          <w:rFonts w:ascii="Calibri" w:hAnsi="Calibri" w:cs="Calibri"/>
        </w:rPr>
      </w:pPr>
    </w:p>
    <w:p w:rsidRPr="00613988" w:rsidR="00841931" w:rsidP="00267B24" w:rsidRDefault="00875182" w14:paraId="45E31F10" w14:textId="77777777">
      <w:pPr>
        <w:spacing w:after="120"/>
        <w:rPr>
          <w:rFonts w:ascii="Calibri" w:hAnsi="Calibri" w:cs="Calibri"/>
          <w:color w:val="274191"/>
          <w:sz w:val="36"/>
          <w:szCs w:val="36"/>
        </w:rPr>
      </w:pPr>
      <w:r w:rsidRPr="00613988">
        <w:rPr>
          <w:rFonts w:ascii="Calibri" w:hAnsi="Calibri" w:cs="Calibri"/>
          <w:color w:val="274191"/>
          <w:sz w:val="36"/>
          <w:szCs w:val="36"/>
        </w:rPr>
        <w:t>Equipment/Supplies</w:t>
      </w:r>
    </w:p>
    <w:p w:rsidRPr="00C30408" w:rsidR="00937CD8" w:rsidP="00267B24" w:rsidRDefault="00937CD8" w14:paraId="60517D12" w14:textId="3272A7A4">
      <w:pPr>
        <w:outlineLvl w:val="2"/>
        <w:rPr>
          <w:rFonts w:ascii="Calibri" w:hAnsi="Calibri" w:cs="Calibri"/>
        </w:rPr>
      </w:pPr>
      <w:r w:rsidRPr="00C30408">
        <w:rPr>
          <w:rFonts w:ascii="Calibri" w:hAnsi="Calibri" w:cs="Calibri"/>
          <w:b/>
        </w:rPr>
        <w:t>Simulated Patient/Manikin</w:t>
      </w:r>
      <w:r w:rsidRPr="00C30408" w:rsidR="0015166A">
        <w:rPr>
          <w:rFonts w:ascii="Calibri" w:hAnsi="Calibri" w:cs="Calibri"/>
          <w:b/>
        </w:rPr>
        <w:t>(</w:t>
      </w:r>
      <w:r w:rsidRPr="00C30408">
        <w:rPr>
          <w:rFonts w:ascii="Calibri" w:hAnsi="Calibri" w:cs="Calibri"/>
          <w:b/>
        </w:rPr>
        <w:t>s</w:t>
      </w:r>
      <w:r w:rsidRPr="00C30408" w:rsidR="0015166A">
        <w:rPr>
          <w:rFonts w:ascii="Calibri" w:hAnsi="Calibri" w:cs="Calibri"/>
          <w:b/>
        </w:rPr>
        <w:t>)</w:t>
      </w:r>
      <w:r w:rsidRPr="00C30408">
        <w:rPr>
          <w:rFonts w:ascii="Calibri" w:hAnsi="Calibri" w:cs="Calibri"/>
          <w:b/>
        </w:rPr>
        <w:t xml:space="preserve"> Needed: </w:t>
      </w:r>
      <w:r w:rsidRPr="00C30408" w:rsidR="00E924F5">
        <w:rPr>
          <w:rFonts w:ascii="Calibri" w:hAnsi="Calibri" w:cs="Calibri"/>
        </w:rPr>
        <w:t>Simulated patient recommended for Red and Judy roles.</w:t>
      </w:r>
    </w:p>
    <w:p w:rsidRPr="00C30408" w:rsidR="00937CD8" w:rsidP="00267B24" w:rsidRDefault="00937CD8" w14:paraId="31381812" w14:textId="77777777">
      <w:pPr>
        <w:rPr>
          <w:rFonts w:ascii="Calibri" w:hAnsi="Calibri" w:cs="Calibri"/>
        </w:rPr>
      </w:pPr>
    </w:p>
    <w:p w:rsidRPr="00C30408" w:rsidR="00937CD8" w:rsidP="00267B24" w:rsidRDefault="0004111D" w14:paraId="50004008" w14:textId="77777777">
      <w:pPr>
        <w:outlineLvl w:val="2"/>
        <w:rPr>
          <w:rFonts w:ascii="Calibri" w:hAnsi="Calibri" w:cs="Calibri"/>
        </w:rPr>
      </w:pPr>
      <w:r w:rsidRPr="00C30408">
        <w:rPr>
          <w:rFonts w:ascii="Calibri" w:hAnsi="Calibri" w:cs="Calibri"/>
          <w:b/>
        </w:rPr>
        <w:t>Recommended Mode for Simulator</w:t>
      </w:r>
      <w:r w:rsidRPr="00C30408" w:rsidR="00937CD8">
        <w:rPr>
          <w:rFonts w:ascii="Calibri" w:hAnsi="Calibri" w:cs="Calibri"/>
          <w:b/>
        </w:rPr>
        <w:t xml:space="preserve">: </w:t>
      </w:r>
      <w:r w:rsidRPr="00C30408" w:rsidR="00E924F5">
        <w:rPr>
          <w:rFonts w:ascii="Calibri" w:hAnsi="Calibri" w:cs="Calibri"/>
        </w:rPr>
        <w:t>Manual, if used</w:t>
      </w:r>
    </w:p>
    <w:p w:rsidRPr="00C30408" w:rsidR="00937CD8" w:rsidP="00267B24" w:rsidRDefault="00937CD8" w14:paraId="34A55669" w14:textId="77777777">
      <w:pPr>
        <w:rPr>
          <w:rFonts w:ascii="Calibri" w:hAnsi="Calibri" w:cs="Calibri"/>
          <w:b/>
        </w:rPr>
      </w:pPr>
    </w:p>
    <w:p w:rsidRPr="00C30408" w:rsidR="00E924F5" w:rsidP="00267B24" w:rsidRDefault="00937CD8" w14:paraId="45F0DC60" w14:textId="66569D7A">
      <w:pPr>
        <w:rPr>
          <w:rFonts w:ascii="Calibri" w:hAnsi="Calibri" w:cs="Calibri"/>
        </w:rPr>
      </w:pPr>
      <w:r w:rsidRPr="079E699E">
        <w:rPr>
          <w:rFonts w:ascii="Calibri" w:hAnsi="Calibri" w:cs="Calibri"/>
          <w:b/>
          <w:bCs/>
        </w:rPr>
        <w:t>Other Props &amp; Moulage:</w:t>
      </w:r>
      <w:r w:rsidRPr="079E699E">
        <w:rPr>
          <w:rFonts w:ascii="Calibri" w:hAnsi="Calibri" w:cs="Calibri"/>
        </w:rPr>
        <w:t xml:space="preserve"> </w:t>
      </w:r>
      <w:r w:rsidRPr="079E699E" w:rsidR="006915BA">
        <w:rPr>
          <w:rFonts w:ascii="Calibri" w:hAnsi="Calibri" w:cs="Calibri"/>
        </w:rPr>
        <w:t>RED</w:t>
      </w:r>
      <w:r w:rsidRPr="079E699E" w:rsidR="00E924F5">
        <w:rPr>
          <w:rFonts w:ascii="Calibri" w:hAnsi="Calibri" w:cs="Calibri"/>
        </w:rPr>
        <w:t xml:space="preserve"> in street clothes. Wound moulage: right great toe should have a wound that has depth, has bright red tissue and slight redness around the wound.</w:t>
      </w:r>
    </w:p>
    <w:p w:rsidRPr="00C30408" w:rsidR="00E924F5" w:rsidP="00267B24" w:rsidRDefault="00E924F5" w14:paraId="44432DBC" w14:textId="77777777">
      <w:pPr>
        <w:rPr>
          <w:rFonts w:ascii="Calibri" w:hAnsi="Calibri" w:cs="Calibri"/>
        </w:rPr>
      </w:pPr>
    </w:p>
    <w:p w:rsidRPr="00C30408" w:rsidR="00E924F5" w:rsidP="00267B24" w:rsidRDefault="00E924F5" w14:paraId="603E5D7C" w14:textId="1778C6AC">
      <w:pPr>
        <w:rPr>
          <w:rFonts w:ascii="Calibri" w:hAnsi="Calibri" w:cs="Calibri"/>
        </w:rPr>
      </w:pPr>
      <w:r w:rsidRPr="079E699E">
        <w:rPr>
          <w:rFonts w:ascii="Calibri" w:hAnsi="Calibri" w:cs="Calibri"/>
        </w:rPr>
        <w:t>Home health nursing bag filled with supplies</w:t>
      </w:r>
      <w:r w:rsidRPr="079E699E" w:rsidR="00C30785">
        <w:rPr>
          <w:rFonts w:ascii="Calibri" w:hAnsi="Calibri" w:cs="Calibri"/>
        </w:rPr>
        <w:t xml:space="preserve">: </w:t>
      </w:r>
      <w:r w:rsidRPr="079E699E" w:rsidR="0054648B">
        <w:rPr>
          <w:rFonts w:ascii="Calibri" w:hAnsi="Calibri" w:cs="Calibri"/>
        </w:rPr>
        <w:t>sterile gauze</w:t>
      </w:r>
      <w:r w:rsidRPr="079E699E" w:rsidR="00C30785">
        <w:rPr>
          <w:rFonts w:ascii="Calibri" w:hAnsi="Calibri" w:cs="Calibri"/>
        </w:rPr>
        <w:t xml:space="preserve">, </w:t>
      </w:r>
      <w:r w:rsidRPr="079E699E" w:rsidR="0054648B">
        <w:rPr>
          <w:rFonts w:ascii="Calibri" w:hAnsi="Calibri" w:cs="Calibri"/>
        </w:rPr>
        <w:t>tape</w:t>
      </w:r>
      <w:r w:rsidRPr="079E699E">
        <w:rPr>
          <w:rFonts w:ascii="Calibri" w:hAnsi="Calibri" w:cs="Calibri"/>
        </w:rPr>
        <w:t>, blood pressure cuff, thermometer, stethoscope</w:t>
      </w:r>
      <w:r w:rsidRPr="079E699E" w:rsidR="00B7295F">
        <w:rPr>
          <w:rFonts w:ascii="Calibri" w:hAnsi="Calibri" w:cs="Calibri"/>
        </w:rPr>
        <w:t xml:space="preserve">. </w:t>
      </w:r>
      <w:r w:rsidRPr="079E699E" w:rsidR="00863B71">
        <w:rPr>
          <w:rFonts w:ascii="Calibri" w:hAnsi="Calibri" w:cs="Calibri"/>
        </w:rPr>
        <w:t xml:space="preserve">Red should have </w:t>
      </w:r>
      <w:r w:rsidRPr="079E699E" w:rsidR="00DE1FA8">
        <w:rPr>
          <w:rFonts w:ascii="Calibri" w:hAnsi="Calibri" w:cs="Calibri"/>
        </w:rPr>
        <w:t>completed</w:t>
      </w:r>
      <w:r w:rsidRPr="079E699E" w:rsidR="00863B71">
        <w:rPr>
          <w:rFonts w:ascii="Calibri" w:hAnsi="Calibri" w:cs="Calibri"/>
        </w:rPr>
        <w:t xml:space="preserve"> </w:t>
      </w:r>
      <w:r w:rsidRPr="079E699E" w:rsidR="009935F0">
        <w:rPr>
          <w:rFonts w:ascii="Calibri" w:hAnsi="Calibri" w:cs="Calibri"/>
        </w:rPr>
        <w:t xml:space="preserve">copies of the </w:t>
      </w:r>
      <w:r w:rsidRPr="079E699E" w:rsidR="00863B71">
        <w:rPr>
          <w:rFonts w:ascii="Calibri" w:hAnsi="Calibri" w:cs="Calibri"/>
        </w:rPr>
        <w:t>SPICES, Katz, and Epworth Sleepiness Scales in his home for nurses to review</w:t>
      </w:r>
      <w:r w:rsidRPr="079E699E" w:rsidR="006915BA">
        <w:rPr>
          <w:rFonts w:ascii="Calibri" w:hAnsi="Calibri" w:cs="Calibri"/>
        </w:rPr>
        <w:t xml:space="preserve"> in a folder on his tv stand</w:t>
      </w:r>
      <w:r w:rsidRPr="079E699E" w:rsidR="00863B71">
        <w:rPr>
          <w:rFonts w:ascii="Calibri" w:hAnsi="Calibri" w:cs="Calibri"/>
        </w:rPr>
        <w:t xml:space="preserve">. Faculty can download from reference site and complete. Red’s responses </w:t>
      </w:r>
      <w:r w:rsidRPr="079E699E" w:rsidR="009935F0">
        <w:rPr>
          <w:rFonts w:ascii="Calibri" w:hAnsi="Calibri" w:cs="Calibri"/>
        </w:rPr>
        <w:t>can be found in scenario progression outline below.</w:t>
      </w:r>
    </w:p>
    <w:p w:rsidRPr="001A558F" w:rsidR="00937CD8" w:rsidP="00267B24" w:rsidRDefault="00937CD8" w14:paraId="5395563B" w14:textId="77777777">
      <w:pPr>
        <w:rPr>
          <w:rFonts w:ascii="Calibri" w:hAnsi="Calibri" w:cs="Calibri"/>
          <w:sz w:val="16"/>
          <w:szCs w:val="16"/>
        </w:rPr>
      </w:pPr>
    </w:p>
    <w:tbl>
      <w:tblPr>
        <w:tblStyle w:val="TableGrid"/>
        <w:tblW w:w="0" w:type="auto"/>
        <w:tblLook w:val="04A0" w:firstRow="1" w:lastRow="0" w:firstColumn="1" w:lastColumn="0" w:noHBand="0" w:noVBand="1"/>
      </w:tblPr>
      <w:tblGrid>
        <w:gridCol w:w="6205"/>
        <w:gridCol w:w="4585"/>
      </w:tblGrid>
      <w:tr w:rsidRPr="00613988" w:rsidR="00937CD8" w:rsidTr="1BCA93DD" w14:paraId="3268C4C4" w14:textId="77777777">
        <w:tc>
          <w:tcPr>
            <w:tcW w:w="6205" w:type="dxa"/>
          </w:tcPr>
          <w:p w:rsidRPr="00613988" w:rsidR="00937CD8" w:rsidP="00267B24" w:rsidRDefault="00937CD8" w14:paraId="2319FCC3" w14:textId="77777777">
            <w:pPr>
              <w:outlineLvl w:val="2"/>
              <w:rPr>
                <w:rFonts w:ascii="Calibri" w:hAnsi="Calibri" w:cs="Calibri"/>
                <w:b/>
                <w:sz w:val="22"/>
                <w:szCs w:val="22"/>
              </w:rPr>
            </w:pPr>
            <w:r w:rsidRPr="1D8D13CC">
              <w:rPr>
                <w:rFonts w:ascii="Calibri" w:hAnsi="Calibri" w:cs="Calibri"/>
                <w:b/>
                <w:bCs/>
                <w:sz w:val="22"/>
                <w:szCs w:val="22"/>
              </w:rPr>
              <w:t>Equipment Attached to Manikin/Simulated Patient:</w:t>
            </w:r>
          </w:p>
          <w:p w:rsidRPr="00B22E10" w:rsidR="008751DC" w:rsidP="008751DC" w:rsidRDefault="008751DC" w14:paraId="05DA4FCF" w14:textId="77777777">
            <w:pPr>
              <w:spacing w:line="276" w:lineRule="auto"/>
              <w:rPr>
                <w:rFonts w:asciiTheme="minorHAnsi" w:hAnsiTheme="minorHAnsi" w:cstheme="minorHAnsi"/>
              </w:rPr>
            </w:pPr>
            <w:r w:rsidRPr="00CA205F">
              <w:rPr>
                <w:rFonts w:ascii="Arial" w:hAnsi="Arial" w:cs="Arial"/>
                <w:sz w:val="22"/>
                <w:szCs w:val="22"/>
              </w:rPr>
              <w:fldChar w:fldCharType="begin">
                <w:ffData>
                  <w:name w:val="Check1"/>
                  <w:enabled/>
                  <w:calcOnExit w:val="0"/>
                  <w:checkBox>
                    <w:sizeAuto/>
                    <w:default w:val="0"/>
                  </w:checkBox>
                </w:ffData>
              </w:fldChar>
            </w:r>
            <w:r w:rsidRPr="00CA205F">
              <w:rPr>
                <w:rFonts w:ascii="Arial" w:hAnsi="Arial" w:cs="Arial"/>
                <w:sz w:val="22"/>
                <w:szCs w:val="22"/>
              </w:rPr>
              <w:instrText xml:space="preserve"> FORMCHECKBOX </w:instrText>
            </w:r>
            <w:r w:rsidRPr="00CA205F">
              <w:rPr>
                <w:rFonts w:ascii="Arial" w:hAnsi="Arial" w:cs="Arial"/>
                <w:sz w:val="22"/>
                <w:szCs w:val="22"/>
              </w:rPr>
            </w:r>
            <w:r w:rsidRPr="00CA205F">
              <w:rPr>
                <w:rFonts w:ascii="Arial" w:hAnsi="Arial" w:cs="Arial"/>
                <w:sz w:val="22"/>
                <w:szCs w:val="22"/>
              </w:rPr>
              <w:fldChar w:fldCharType="separate"/>
            </w:r>
            <w:r w:rsidRPr="00CA205F">
              <w:rPr>
                <w:rFonts w:ascii="Arial" w:hAnsi="Arial" w:cs="Arial"/>
                <w:sz w:val="22"/>
                <w:szCs w:val="22"/>
              </w:rPr>
              <w:fldChar w:fldCharType="end"/>
            </w:r>
            <w:r w:rsidRPr="00CA205F">
              <w:rPr>
                <w:rFonts w:ascii="Arial" w:hAnsi="Arial" w:cs="Arial"/>
                <w:sz w:val="22"/>
                <w:szCs w:val="22"/>
              </w:rPr>
              <w:t xml:space="preserve"> </w:t>
            </w:r>
            <w:r w:rsidRPr="00B22E10">
              <w:rPr>
                <w:rFonts w:asciiTheme="minorHAnsi" w:hAnsiTheme="minorHAnsi" w:cstheme="minorHAnsi"/>
                <w:sz w:val="22"/>
                <w:szCs w:val="22"/>
              </w:rPr>
              <w:t xml:space="preserve">ID band </w:t>
            </w:r>
          </w:p>
          <w:p w:rsidRPr="00B22E10" w:rsidR="008751DC" w:rsidP="008751DC" w:rsidRDefault="008751DC" w14:paraId="23345CD7" w14:textId="77777777">
            <w:pPr>
              <w:spacing w:line="276" w:lineRule="auto"/>
              <w:rPr>
                <w:rFonts w:asciiTheme="minorHAnsi" w:hAnsiTheme="minorHAnsi" w:cstheme="minorHAnsi"/>
              </w:rPr>
            </w:pPr>
            <w:r w:rsidRPr="00B22E10">
              <w:rPr>
                <w:rFonts w:asciiTheme="minorHAnsi" w:hAnsiTheme="minorHAnsi" w:cstheme="minorHAnsi"/>
                <w:sz w:val="22"/>
                <w:szCs w:val="22"/>
              </w:rPr>
              <w:fldChar w:fldCharType="begin">
                <w:ffData>
                  <w:name w:val=""/>
                  <w:enabled/>
                  <w:calcOnExit w:val="0"/>
                  <w:checkBox>
                    <w:sizeAuto/>
                    <w:default w:val="0"/>
                  </w:checkBox>
                </w:ffData>
              </w:fldChar>
            </w:r>
            <w:r w:rsidRPr="00B22E10">
              <w:rPr>
                <w:rFonts w:asciiTheme="minorHAnsi" w:hAnsiTheme="minorHAnsi" w:cstheme="minorHAnsi"/>
                <w:sz w:val="22"/>
                <w:szCs w:val="22"/>
              </w:rPr>
              <w:instrText xml:space="preserve"> FORMCHECKBOX </w:instrText>
            </w:r>
            <w:r w:rsidRPr="00B22E10">
              <w:rPr>
                <w:rFonts w:asciiTheme="minorHAnsi" w:hAnsiTheme="minorHAnsi" w:cstheme="minorHAnsi"/>
                <w:sz w:val="22"/>
                <w:szCs w:val="22"/>
              </w:rPr>
            </w:r>
            <w:r w:rsidRPr="00B22E10">
              <w:rPr>
                <w:rFonts w:asciiTheme="minorHAnsi" w:hAnsiTheme="minorHAnsi" w:cstheme="minorHAnsi"/>
                <w:sz w:val="22"/>
                <w:szCs w:val="22"/>
              </w:rPr>
              <w:fldChar w:fldCharType="separate"/>
            </w:r>
            <w:r w:rsidRPr="00B22E10">
              <w:rPr>
                <w:rFonts w:asciiTheme="minorHAnsi" w:hAnsiTheme="minorHAnsi" w:cstheme="minorHAnsi"/>
                <w:sz w:val="22"/>
                <w:szCs w:val="22"/>
              </w:rPr>
              <w:fldChar w:fldCharType="end"/>
            </w:r>
            <w:r w:rsidRPr="00B22E10">
              <w:rPr>
                <w:rFonts w:asciiTheme="minorHAnsi" w:hAnsiTheme="minorHAnsi" w:cstheme="minorHAnsi"/>
                <w:sz w:val="22"/>
                <w:szCs w:val="22"/>
              </w:rPr>
              <w:t xml:space="preserve"> IV tubing with primary line fluids running at __</w:t>
            </w:r>
            <w:r>
              <w:rPr>
                <w:rFonts w:asciiTheme="minorHAnsi" w:hAnsiTheme="minorHAnsi" w:cstheme="minorHAnsi"/>
                <w:sz w:val="22"/>
                <w:szCs w:val="22"/>
              </w:rPr>
              <w:t xml:space="preserve"> </w:t>
            </w:r>
            <w:r w:rsidRPr="00B22E10">
              <w:rPr>
                <w:rFonts w:asciiTheme="minorHAnsi" w:hAnsiTheme="minorHAnsi" w:cstheme="minorHAnsi"/>
                <w:sz w:val="22"/>
                <w:szCs w:val="22"/>
              </w:rPr>
              <w:t>mL/</w:t>
            </w:r>
            <w:proofErr w:type="spellStart"/>
            <w:r w:rsidRPr="00B22E10">
              <w:rPr>
                <w:rFonts w:asciiTheme="minorHAnsi" w:hAnsiTheme="minorHAnsi" w:cstheme="minorHAnsi"/>
                <w:sz w:val="22"/>
                <w:szCs w:val="22"/>
              </w:rPr>
              <w:t>hr</w:t>
            </w:r>
            <w:proofErr w:type="spellEnd"/>
          </w:p>
          <w:p w:rsidRPr="00B22E10" w:rsidR="008751DC" w:rsidP="008751DC" w:rsidRDefault="008751DC" w14:paraId="2ADA7721" w14:textId="77777777">
            <w:pPr>
              <w:spacing w:line="276" w:lineRule="auto"/>
              <w:rPr>
                <w:rFonts w:asciiTheme="minorHAnsi" w:hAnsiTheme="minorHAnsi" w:cstheme="minorHAnsi"/>
              </w:rPr>
            </w:pPr>
            <w:r w:rsidRPr="00B22E10">
              <w:rPr>
                <w:rFonts w:asciiTheme="minorHAnsi" w:hAnsiTheme="minorHAnsi" w:cstheme="minorHAnsi"/>
                <w:sz w:val="22"/>
                <w:szCs w:val="22"/>
              </w:rPr>
              <w:fldChar w:fldCharType="begin">
                <w:ffData>
                  <w:name w:val="Check1"/>
                  <w:enabled/>
                  <w:calcOnExit w:val="0"/>
                  <w:checkBox>
                    <w:sizeAuto/>
                    <w:default w:val="0"/>
                  </w:checkBox>
                </w:ffData>
              </w:fldChar>
            </w:r>
            <w:r w:rsidRPr="00B22E10">
              <w:rPr>
                <w:rFonts w:asciiTheme="minorHAnsi" w:hAnsiTheme="minorHAnsi" w:cstheme="minorHAnsi"/>
                <w:sz w:val="22"/>
                <w:szCs w:val="22"/>
              </w:rPr>
              <w:instrText xml:space="preserve"> FORMCHECKBOX </w:instrText>
            </w:r>
            <w:r w:rsidRPr="00B22E10">
              <w:rPr>
                <w:rFonts w:asciiTheme="minorHAnsi" w:hAnsiTheme="minorHAnsi" w:cstheme="minorHAnsi"/>
                <w:sz w:val="22"/>
                <w:szCs w:val="22"/>
              </w:rPr>
            </w:r>
            <w:r w:rsidRPr="00B22E10">
              <w:rPr>
                <w:rFonts w:asciiTheme="minorHAnsi" w:hAnsiTheme="minorHAnsi" w:cstheme="minorHAnsi"/>
                <w:sz w:val="22"/>
                <w:szCs w:val="22"/>
              </w:rPr>
              <w:fldChar w:fldCharType="separate"/>
            </w:r>
            <w:r w:rsidRPr="00B22E10">
              <w:rPr>
                <w:rFonts w:asciiTheme="minorHAnsi" w:hAnsiTheme="minorHAnsi" w:cstheme="minorHAnsi"/>
                <w:sz w:val="22"/>
                <w:szCs w:val="22"/>
              </w:rPr>
              <w:fldChar w:fldCharType="end"/>
            </w:r>
            <w:r w:rsidRPr="00B22E10">
              <w:rPr>
                <w:rFonts w:asciiTheme="minorHAnsi" w:hAnsiTheme="minorHAnsi" w:cstheme="minorHAnsi"/>
                <w:sz w:val="22"/>
                <w:szCs w:val="22"/>
              </w:rPr>
              <w:t xml:space="preserve"> Secondary IV line running at __</w:t>
            </w:r>
            <w:r>
              <w:rPr>
                <w:rFonts w:asciiTheme="minorHAnsi" w:hAnsiTheme="minorHAnsi" w:cstheme="minorHAnsi"/>
                <w:sz w:val="22"/>
                <w:szCs w:val="22"/>
              </w:rPr>
              <w:t xml:space="preserve"> </w:t>
            </w:r>
            <w:r w:rsidRPr="00B22E10">
              <w:rPr>
                <w:rFonts w:asciiTheme="minorHAnsi" w:hAnsiTheme="minorHAnsi" w:cstheme="minorHAnsi"/>
                <w:sz w:val="22"/>
                <w:szCs w:val="22"/>
              </w:rPr>
              <w:t>mL/</w:t>
            </w:r>
            <w:proofErr w:type="spellStart"/>
            <w:r w:rsidRPr="00B22E10">
              <w:rPr>
                <w:rFonts w:asciiTheme="minorHAnsi" w:hAnsiTheme="minorHAnsi" w:cstheme="minorHAnsi"/>
                <w:sz w:val="22"/>
                <w:szCs w:val="22"/>
              </w:rPr>
              <w:t>hr</w:t>
            </w:r>
            <w:proofErr w:type="spellEnd"/>
          </w:p>
          <w:p w:rsidRPr="00B22E10" w:rsidR="008751DC" w:rsidP="008751DC" w:rsidRDefault="008751DC" w14:paraId="1A18EA5B" w14:textId="77777777">
            <w:pPr>
              <w:spacing w:line="276" w:lineRule="auto"/>
              <w:rPr>
                <w:rFonts w:asciiTheme="minorHAnsi" w:hAnsiTheme="minorHAnsi" w:cstheme="minorHAnsi"/>
                <w:sz w:val="22"/>
                <w:szCs w:val="22"/>
              </w:rPr>
            </w:pPr>
            <w:r w:rsidRPr="00B22E10">
              <w:rPr>
                <w:rFonts w:asciiTheme="minorHAnsi" w:hAnsiTheme="minorHAnsi" w:cstheme="minorHAnsi"/>
                <w:sz w:val="22"/>
                <w:szCs w:val="22"/>
              </w:rPr>
              <w:fldChar w:fldCharType="begin">
                <w:ffData>
                  <w:name w:val="Check1"/>
                  <w:enabled/>
                  <w:calcOnExit w:val="0"/>
                  <w:checkBox>
                    <w:sizeAuto/>
                    <w:default w:val="0"/>
                  </w:checkBox>
                </w:ffData>
              </w:fldChar>
            </w:r>
            <w:r w:rsidRPr="00B22E10">
              <w:rPr>
                <w:rFonts w:asciiTheme="minorHAnsi" w:hAnsiTheme="minorHAnsi" w:cstheme="minorHAnsi"/>
                <w:sz w:val="22"/>
                <w:szCs w:val="22"/>
              </w:rPr>
              <w:instrText xml:space="preserve"> FORMCHECKBOX </w:instrText>
            </w:r>
            <w:r w:rsidRPr="00B22E10">
              <w:rPr>
                <w:rFonts w:asciiTheme="minorHAnsi" w:hAnsiTheme="minorHAnsi" w:cstheme="minorHAnsi"/>
                <w:sz w:val="22"/>
                <w:szCs w:val="22"/>
              </w:rPr>
            </w:r>
            <w:r w:rsidRPr="00B22E10">
              <w:rPr>
                <w:rFonts w:asciiTheme="minorHAnsi" w:hAnsiTheme="minorHAnsi" w:cstheme="minorHAnsi"/>
                <w:sz w:val="22"/>
                <w:szCs w:val="22"/>
              </w:rPr>
              <w:fldChar w:fldCharType="separate"/>
            </w:r>
            <w:r w:rsidRPr="00B22E10">
              <w:rPr>
                <w:rFonts w:asciiTheme="minorHAnsi" w:hAnsiTheme="minorHAnsi" w:cstheme="minorHAnsi"/>
                <w:sz w:val="22"/>
                <w:szCs w:val="22"/>
              </w:rPr>
              <w:fldChar w:fldCharType="end"/>
            </w:r>
            <w:r w:rsidRPr="00B22E10">
              <w:rPr>
                <w:rFonts w:asciiTheme="minorHAnsi" w:hAnsiTheme="minorHAnsi" w:cstheme="minorHAnsi"/>
                <w:sz w:val="22"/>
                <w:szCs w:val="22"/>
              </w:rPr>
              <w:t xml:space="preserve"> IVPB with __ running at mL/</w:t>
            </w:r>
            <w:proofErr w:type="spellStart"/>
            <w:r w:rsidRPr="00B22E10">
              <w:rPr>
                <w:rFonts w:asciiTheme="minorHAnsi" w:hAnsiTheme="minorHAnsi" w:cstheme="minorHAnsi"/>
                <w:sz w:val="22"/>
                <w:szCs w:val="22"/>
              </w:rPr>
              <w:t>hr</w:t>
            </w:r>
            <w:proofErr w:type="spellEnd"/>
          </w:p>
          <w:p w:rsidRPr="00B22E10" w:rsidR="008751DC" w:rsidP="008751DC" w:rsidRDefault="008751DC" w14:paraId="48E375D5" w14:textId="77777777">
            <w:pPr>
              <w:spacing w:line="276" w:lineRule="auto"/>
              <w:rPr>
                <w:rFonts w:asciiTheme="minorHAnsi" w:hAnsiTheme="minorHAnsi" w:cstheme="minorHAnsi"/>
              </w:rPr>
            </w:pPr>
            <w:r w:rsidRPr="00B22E10">
              <w:rPr>
                <w:rFonts w:asciiTheme="minorHAnsi" w:hAnsiTheme="minorHAnsi" w:cstheme="minorHAnsi"/>
                <w:sz w:val="22"/>
                <w:szCs w:val="22"/>
              </w:rPr>
              <w:fldChar w:fldCharType="begin">
                <w:ffData>
                  <w:name w:val=""/>
                  <w:enabled/>
                  <w:calcOnExit w:val="0"/>
                  <w:checkBox>
                    <w:sizeAuto/>
                    <w:default w:val="0"/>
                  </w:checkBox>
                </w:ffData>
              </w:fldChar>
            </w:r>
            <w:r w:rsidRPr="00B22E10">
              <w:rPr>
                <w:rFonts w:asciiTheme="minorHAnsi" w:hAnsiTheme="minorHAnsi" w:cstheme="minorHAnsi"/>
                <w:sz w:val="22"/>
                <w:szCs w:val="22"/>
              </w:rPr>
              <w:instrText xml:space="preserve"> FORMCHECKBOX </w:instrText>
            </w:r>
            <w:r w:rsidRPr="00B22E10">
              <w:rPr>
                <w:rFonts w:asciiTheme="minorHAnsi" w:hAnsiTheme="minorHAnsi" w:cstheme="minorHAnsi"/>
                <w:sz w:val="22"/>
                <w:szCs w:val="22"/>
              </w:rPr>
            </w:r>
            <w:r w:rsidRPr="00B22E10">
              <w:rPr>
                <w:rFonts w:asciiTheme="minorHAnsi" w:hAnsiTheme="minorHAnsi" w:cstheme="minorHAnsi"/>
                <w:sz w:val="22"/>
                <w:szCs w:val="22"/>
              </w:rPr>
              <w:fldChar w:fldCharType="separate"/>
            </w:r>
            <w:r w:rsidRPr="00B22E10">
              <w:rPr>
                <w:rFonts w:asciiTheme="minorHAnsi" w:hAnsiTheme="minorHAnsi" w:cstheme="minorHAnsi"/>
                <w:sz w:val="22"/>
                <w:szCs w:val="22"/>
              </w:rPr>
              <w:fldChar w:fldCharType="end"/>
            </w:r>
            <w:r w:rsidRPr="00B22E10">
              <w:rPr>
                <w:rFonts w:asciiTheme="minorHAnsi" w:hAnsiTheme="minorHAnsi" w:cstheme="minorHAnsi"/>
                <w:sz w:val="22"/>
                <w:szCs w:val="22"/>
              </w:rPr>
              <w:t xml:space="preserve"> IV pump</w:t>
            </w:r>
          </w:p>
          <w:p w:rsidRPr="00B22E10" w:rsidR="008751DC" w:rsidP="008751DC" w:rsidRDefault="008751DC" w14:paraId="592C3EE0" w14:textId="77777777">
            <w:pPr>
              <w:spacing w:line="276" w:lineRule="auto"/>
              <w:rPr>
                <w:rFonts w:asciiTheme="minorHAnsi" w:hAnsiTheme="minorHAnsi" w:cstheme="minorHAnsi"/>
              </w:rPr>
            </w:pPr>
            <w:r w:rsidRPr="00B22E10">
              <w:rPr>
                <w:rFonts w:asciiTheme="minorHAnsi" w:hAnsiTheme="minorHAnsi" w:cstheme="minorHAnsi"/>
                <w:sz w:val="22"/>
                <w:szCs w:val="22"/>
              </w:rPr>
              <w:fldChar w:fldCharType="begin">
                <w:ffData>
                  <w:name w:val="Check1"/>
                  <w:enabled/>
                  <w:calcOnExit w:val="0"/>
                  <w:checkBox>
                    <w:sizeAuto/>
                    <w:default w:val="0"/>
                  </w:checkBox>
                </w:ffData>
              </w:fldChar>
            </w:r>
            <w:r w:rsidRPr="00B22E10">
              <w:rPr>
                <w:rFonts w:asciiTheme="minorHAnsi" w:hAnsiTheme="minorHAnsi" w:cstheme="minorHAnsi"/>
                <w:sz w:val="22"/>
                <w:szCs w:val="22"/>
              </w:rPr>
              <w:instrText xml:space="preserve"> FORMCHECKBOX </w:instrText>
            </w:r>
            <w:r w:rsidRPr="00B22E10">
              <w:rPr>
                <w:rFonts w:asciiTheme="minorHAnsi" w:hAnsiTheme="minorHAnsi" w:cstheme="minorHAnsi"/>
                <w:sz w:val="22"/>
                <w:szCs w:val="22"/>
              </w:rPr>
            </w:r>
            <w:r w:rsidRPr="00B22E10">
              <w:rPr>
                <w:rFonts w:asciiTheme="minorHAnsi" w:hAnsiTheme="minorHAnsi" w:cstheme="minorHAnsi"/>
                <w:sz w:val="22"/>
                <w:szCs w:val="22"/>
              </w:rPr>
              <w:fldChar w:fldCharType="separate"/>
            </w:r>
            <w:r w:rsidRPr="00B22E10">
              <w:rPr>
                <w:rFonts w:asciiTheme="minorHAnsi" w:hAnsiTheme="minorHAnsi" w:cstheme="minorHAnsi"/>
                <w:sz w:val="22"/>
                <w:szCs w:val="22"/>
              </w:rPr>
              <w:fldChar w:fldCharType="end"/>
            </w:r>
            <w:r w:rsidRPr="00B22E10">
              <w:rPr>
                <w:rFonts w:asciiTheme="minorHAnsi" w:hAnsiTheme="minorHAnsi" w:cstheme="minorHAnsi"/>
                <w:sz w:val="22"/>
                <w:szCs w:val="22"/>
              </w:rPr>
              <w:t xml:space="preserve"> PCA pump </w:t>
            </w:r>
          </w:p>
          <w:p w:rsidRPr="00B22E10" w:rsidR="008751DC" w:rsidP="008751DC" w:rsidRDefault="008751DC" w14:paraId="1174F0B1" w14:textId="77777777">
            <w:pPr>
              <w:spacing w:line="276" w:lineRule="auto"/>
              <w:rPr>
                <w:rFonts w:asciiTheme="minorHAnsi" w:hAnsiTheme="minorHAnsi" w:cstheme="minorHAnsi"/>
              </w:rPr>
            </w:pPr>
            <w:r w:rsidRPr="00B22E10">
              <w:rPr>
                <w:rFonts w:asciiTheme="minorHAnsi" w:hAnsiTheme="minorHAnsi" w:cstheme="minorHAnsi"/>
                <w:sz w:val="22"/>
                <w:szCs w:val="22"/>
              </w:rPr>
              <w:fldChar w:fldCharType="begin">
                <w:ffData>
                  <w:name w:val="Check1"/>
                  <w:enabled/>
                  <w:calcOnExit w:val="0"/>
                  <w:checkBox>
                    <w:sizeAuto/>
                    <w:default w:val="0"/>
                  </w:checkBox>
                </w:ffData>
              </w:fldChar>
            </w:r>
            <w:r w:rsidRPr="00B22E10">
              <w:rPr>
                <w:rFonts w:asciiTheme="minorHAnsi" w:hAnsiTheme="minorHAnsi" w:cstheme="minorHAnsi"/>
                <w:sz w:val="22"/>
                <w:szCs w:val="22"/>
              </w:rPr>
              <w:instrText xml:space="preserve"> FORMCHECKBOX </w:instrText>
            </w:r>
            <w:r w:rsidRPr="00B22E10">
              <w:rPr>
                <w:rFonts w:asciiTheme="minorHAnsi" w:hAnsiTheme="minorHAnsi" w:cstheme="minorHAnsi"/>
                <w:sz w:val="22"/>
                <w:szCs w:val="22"/>
              </w:rPr>
            </w:r>
            <w:r w:rsidRPr="00B22E10">
              <w:rPr>
                <w:rFonts w:asciiTheme="minorHAnsi" w:hAnsiTheme="minorHAnsi" w:cstheme="minorHAnsi"/>
                <w:sz w:val="22"/>
                <w:szCs w:val="22"/>
              </w:rPr>
              <w:fldChar w:fldCharType="separate"/>
            </w:r>
            <w:r w:rsidRPr="00B22E10">
              <w:rPr>
                <w:rFonts w:asciiTheme="minorHAnsi" w:hAnsiTheme="minorHAnsi" w:cstheme="minorHAnsi"/>
                <w:sz w:val="22"/>
                <w:szCs w:val="22"/>
              </w:rPr>
              <w:fldChar w:fldCharType="end"/>
            </w:r>
            <w:r w:rsidRPr="00B22E10">
              <w:rPr>
                <w:rFonts w:asciiTheme="minorHAnsi" w:hAnsiTheme="minorHAnsi" w:cstheme="minorHAnsi"/>
                <w:sz w:val="22"/>
                <w:szCs w:val="22"/>
              </w:rPr>
              <w:t xml:space="preserve"> Foley catheter with __mL output</w:t>
            </w:r>
          </w:p>
          <w:p w:rsidRPr="00B22E10" w:rsidR="008751DC" w:rsidP="008751DC" w:rsidRDefault="008751DC" w14:paraId="4E427D8F" w14:textId="77777777">
            <w:pPr>
              <w:spacing w:line="276" w:lineRule="auto"/>
              <w:rPr>
                <w:rFonts w:asciiTheme="minorHAnsi" w:hAnsiTheme="minorHAnsi" w:cstheme="minorHAnsi"/>
              </w:rPr>
            </w:pPr>
            <w:r w:rsidRPr="00B22E10">
              <w:rPr>
                <w:rFonts w:asciiTheme="minorHAnsi" w:hAnsiTheme="minorHAnsi" w:cstheme="minorHAnsi"/>
                <w:sz w:val="22"/>
                <w:szCs w:val="22"/>
              </w:rPr>
              <w:fldChar w:fldCharType="begin">
                <w:ffData>
                  <w:name w:val=""/>
                  <w:enabled/>
                  <w:calcOnExit w:val="0"/>
                  <w:checkBox>
                    <w:sizeAuto/>
                    <w:default w:val="0"/>
                  </w:checkBox>
                </w:ffData>
              </w:fldChar>
            </w:r>
            <w:r w:rsidRPr="00B22E10">
              <w:rPr>
                <w:rFonts w:asciiTheme="minorHAnsi" w:hAnsiTheme="minorHAnsi" w:cstheme="minorHAnsi"/>
                <w:sz w:val="22"/>
                <w:szCs w:val="22"/>
              </w:rPr>
              <w:instrText xml:space="preserve"> FORMCHECKBOX </w:instrText>
            </w:r>
            <w:r w:rsidRPr="00B22E10">
              <w:rPr>
                <w:rFonts w:asciiTheme="minorHAnsi" w:hAnsiTheme="minorHAnsi" w:cstheme="minorHAnsi"/>
                <w:sz w:val="22"/>
                <w:szCs w:val="22"/>
              </w:rPr>
            </w:r>
            <w:r w:rsidRPr="00B22E10">
              <w:rPr>
                <w:rFonts w:asciiTheme="minorHAnsi" w:hAnsiTheme="minorHAnsi" w:cstheme="minorHAnsi"/>
                <w:sz w:val="22"/>
                <w:szCs w:val="22"/>
              </w:rPr>
              <w:fldChar w:fldCharType="separate"/>
            </w:r>
            <w:r w:rsidRPr="00B22E10">
              <w:rPr>
                <w:rFonts w:asciiTheme="minorHAnsi" w:hAnsiTheme="minorHAnsi" w:cstheme="minorHAnsi"/>
                <w:sz w:val="22"/>
                <w:szCs w:val="22"/>
              </w:rPr>
              <w:fldChar w:fldCharType="end"/>
            </w:r>
            <w:r w:rsidRPr="00B22E10">
              <w:rPr>
                <w:rFonts w:asciiTheme="minorHAnsi" w:hAnsiTheme="minorHAnsi" w:cstheme="minorHAnsi"/>
                <w:sz w:val="22"/>
                <w:szCs w:val="22"/>
              </w:rPr>
              <w:t xml:space="preserve"> 02 </w:t>
            </w:r>
          </w:p>
          <w:p w:rsidRPr="00B22E10" w:rsidR="008751DC" w:rsidP="008751DC" w:rsidRDefault="008751DC" w14:paraId="67D7A6D2" w14:textId="77777777">
            <w:pPr>
              <w:spacing w:line="276" w:lineRule="auto"/>
              <w:rPr>
                <w:rFonts w:asciiTheme="minorHAnsi" w:hAnsiTheme="minorHAnsi" w:cstheme="minorHAnsi"/>
              </w:rPr>
            </w:pPr>
            <w:r w:rsidRPr="00B22E10">
              <w:rPr>
                <w:rFonts w:asciiTheme="minorHAnsi" w:hAnsiTheme="minorHAnsi" w:cstheme="minorHAnsi"/>
                <w:sz w:val="22"/>
                <w:szCs w:val="22"/>
              </w:rPr>
              <w:fldChar w:fldCharType="begin">
                <w:ffData>
                  <w:name w:val="Check1"/>
                  <w:enabled/>
                  <w:calcOnExit w:val="0"/>
                  <w:checkBox>
                    <w:sizeAuto/>
                    <w:default w:val="0"/>
                  </w:checkBox>
                </w:ffData>
              </w:fldChar>
            </w:r>
            <w:r w:rsidRPr="00B22E10">
              <w:rPr>
                <w:rFonts w:asciiTheme="minorHAnsi" w:hAnsiTheme="minorHAnsi" w:cstheme="minorHAnsi"/>
                <w:sz w:val="22"/>
                <w:szCs w:val="22"/>
              </w:rPr>
              <w:instrText xml:space="preserve"> FORMCHECKBOX </w:instrText>
            </w:r>
            <w:r w:rsidRPr="00B22E10">
              <w:rPr>
                <w:rFonts w:asciiTheme="minorHAnsi" w:hAnsiTheme="minorHAnsi" w:cstheme="minorHAnsi"/>
                <w:sz w:val="22"/>
                <w:szCs w:val="22"/>
              </w:rPr>
            </w:r>
            <w:r w:rsidRPr="00B22E10">
              <w:rPr>
                <w:rFonts w:asciiTheme="minorHAnsi" w:hAnsiTheme="minorHAnsi" w:cstheme="minorHAnsi"/>
                <w:sz w:val="22"/>
                <w:szCs w:val="22"/>
              </w:rPr>
              <w:fldChar w:fldCharType="separate"/>
            </w:r>
            <w:r w:rsidRPr="00B22E10">
              <w:rPr>
                <w:rFonts w:asciiTheme="minorHAnsi" w:hAnsiTheme="minorHAnsi" w:cstheme="minorHAnsi"/>
                <w:sz w:val="22"/>
                <w:szCs w:val="22"/>
              </w:rPr>
              <w:fldChar w:fldCharType="end"/>
            </w:r>
            <w:r w:rsidRPr="00B22E10">
              <w:rPr>
                <w:rFonts w:asciiTheme="minorHAnsi" w:hAnsiTheme="minorHAnsi" w:cstheme="minorHAnsi"/>
                <w:sz w:val="22"/>
                <w:szCs w:val="22"/>
              </w:rPr>
              <w:t xml:space="preserve"> Monitor attached</w:t>
            </w:r>
          </w:p>
          <w:p w:rsidRPr="00B22E10" w:rsidR="008751DC" w:rsidP="008751DC" w:rsidRDefault="008751DC" w14:paraId="5727B841" w14:textId="77777777">
            <w:pPr>
              <w:spacing w:line="276" w:lineRule="auto"/>
              <w:rPr>
                <w:rFonts w:asciiTheme="minorHAnsi" w:hAnsiTheme="minorHAnsi" w:cstheme="minorHAnsi"/>
                <w:sz w:val="22"/>
                <w:szCs w:val="22"/>
              </w:rPr>
            </w:pPr>
            <w:r w:rsidRPr="00B22E10">
              <w:rPr>
                <w:rFonts w:asciiTheme="minorHAnsi" w:hAnsiTheme="minorHAnsi" w:cstheme="minorHAnsi"/>
                <w:sz w:val="22"/>
                <w:szCs w:val="22"/>
              </w:rPr>
              <w:fldChar w:fldCharType="begin">
                <w:ffData>
                  <w:name w:val="Check1"/>
                  <w:enabled/>
                  <w:calcOnExit w:val="0"/>
                  <w:checkBox>
                    <w:sizeAuto/>
                    <w:default w:val="0"/>
                  </w:checkBox>
                </w:ffData>
              </w:fldChar>
            </w:r>
            <w:r w:rsidRPr="00B22E10">
              <w:rPr>
                <w:rFonts w:asciiTheme="minorHAnsi" w:hAnsiTheme="minorHAnsi" w:cstheme="minorHAnsi"/>
                <w:sz w:val="22"/>
                <w:szCs w:val="22"/>
              </w:rPr>
              <w:instrText xml:space="preserve"> FORMCHECKBOX </w:instrText>
            </w:r>
            <w:r w:rsidRPr="00B22E10">
              <w:rPr>
                <w:rFonts w:asciiTheme="minorHAnsi" w:hAnsiTheme="minorHAnsi" w:cstheme="minorHAnsi"/>
                <w:sz w:val="22"/>
                <w:szCs w:val="22"/>
              </w:rPr>
            </w:r>
            <w:r w:rsidRPr="00B22E10">
              <w:rPr>
                <w:rFonts w:asciiTheme="minorHAnsi" w:hAnsiTheme="minorHAnsi" w:cstheme="minorHAnsi"/>
                <w:sz w:val="22"/>
                <w:szCs w:val="22"/>
              </w:rPr>
              <w:fldChar w:fldCharType="separate"/>
            </w:r>
            <w:r w:rsidRPr="00B22E10">
              <w:rPr>
                <w:rFonts w:asciiTheme="minorHAnsi" w:hAnsiTheme="minorHAnsi" w:cstheme="minorHAnsi"/>
                <w:sz w:val="22"/>
                <w:szCs w:val="22"/>
              </w:rPr>
              <w:fldChar w:fldCharType="end"/>
            </w:r>
            <w:r w:rsidRPr="00B22E10">
              <w:rPr>
                <w:rFonts w:asciiTheme="minorHAnsi" w:hAnsiTheme="minorHAnsi" w:cstheme="minorHAnsi"/>
                <w:sz w:val="22"/>
                <w:szCs w:val="22"/>
              </w:rPr>
              <w:t xml:space="preserve"> Other: </w:t>
            </w:r>
          </w:p>
          <w:p w:rsidRPr="00613988" w:rsidR="00937CD8" w:rsidP="00267B24" w:rsidRDefault="00937CD8" w14:paraId="7F4AED63" w14:textId="77777777">
            <w:pPr>
              <w:rPr>
                <w:rFonts w:ascii="Calibri" w:hAnsi="Calibri" w:cs="Calibri"/>
                <w:sz w:val="22"/>
                <w:szCs w:val="22"/>
              </w:rPr>
            </w:pPr>
          </w:p>
          <w:p w:rsidRPr="00613988" w:rsidR="00937CD8" w:rsidP="00267B24" w:rsidRDefault="00937CD8" w14:paraId="7881DFBB" w14:textId="77777777">
            <w:pPr>
              <w:rPr>
                <w:rFonts w:ascii="Calibri" w:hAnsi="Calibri" w:cs="Calibri"/>
                <w:sz w:val="22"/>
                <w:szCs w:val="22"/>
              </w:rPr>
            </w:pPr>
            <w:r w:rsidRPr="00613988">
              <w:rPr>
                <w:rFonts w:ascii="Calibri" w:hAnsi="Calibri" w:cs="Calibri"/>
                <w:b/>
                <w:sz w:val="22"/>
                <w:szCs w:val="22"/>
              </w:rPr>
              <w:t xml:space="preserve">Other </w:t>
            </w:r>
            <w:r w:rsidRPr="00613988" w:rsidR="001F7C90">
              <w:rPr>
                <w:rFonts w:ascii="Calibri" w:hAnsi="Calibri" w:cs="Calibri"/>
                <w:b/>
                <w:sz w:val="22"/>
                <w:szCs w:val="22"/>
              </w:rPr>
              <w:t>Essential Equipment</w:t>
            </w:r>
            <w:r w:rsidRPr="00613988">
              <w:rPr>
                <w:rFonts w:ascii="Calibri" w:hAnsi="Calibri" w:cs="Calibri"/>
                <w:b/>
                <w:sz w:val="22"/>
                <w:szCs w:val="22"/>
              </w:rPr>
              <w:t>:</w:t>
            </w:r>
            <w:r w:rsidRPr="00613988" w:rsidR="00E924F5">
              <w:rPr>
                <w:rFonts w:ascii="Calibri" w:hAnsi="Calibri" w:cs="Calibri"/>
                <w:sz w:val="22"/>
                <w:szCs w:val="22"/>
              </w:rPr>
              <w:t xml:space="preserve"> Telephone</w:t>
            </w:r>
          </w:p>
          <w:p w:rsidRPr="00613988" w:rsidR="00D204CC" w:rsidP="00267B24" w:rsidRDefault="00D204CC" w14:paraId="30D2EAAE" w14:textId="77777777">
            <w:pPr>
              <w:rPr>
                <w:rFonts w:ascii="Calibri" w:hAnsi="Calibri" w:cs="Calibri"/>
                <w:sz w:val="22"/>
                <w:szCs w:val="22"/>
              </w:rPr>
            </w:pPr>
          </w:p>
          <w:p w:rsidRPr="00613988" w:rsidR="00937CD8" w:rsidP="00267B24" w:rsidRDefault="00937CD8" w14:paraId="6CDABF1A" w14:textId="77777777">
            <w:pPr>
              <w:outlineLvl w:val="2"/>
              <w:rPr>
                <w:rFonts w:ascii="Calibri" w:hAnsi="Calibri" w:cs="Calibri"/>
                <w:b/>
                <w:sz w:val="22"/>
                <w:szCs w:val="22"/>
              </w:rPr>
            </w:pPr>
            <w:r w:rsidRPr="00613988">
              <w:rPr>
                <w:rFonts w:ascii="Calibri" w:hAnsi="Calibri" w:cs="Calibri"/>
                <w:b/>
                <w:sz w:val="22"/>
                <w:szCs w:val="22"/>
              </w:rPr>
              <w:t>Medications and Fluids:</w:t>
            </w:r>
          </w:p>
          <w:p w:rsidR="00BF20B5" w:rsidP="1BCA93DD" w:rsidRDefault="0015166A" w14:paraId="68A849E2" w14:textId="532DA0C5">
            <w:pPr>
              <w:rPr>
                <w:rFonts w:ascii="Calibri" w:hAnsi="Calibri" w:cs="Calibri"/>
                <w:sz w:val="22"/>
                <w:szCs w:val="22"/>
              </w:rPr>
            </w:pPr>
            <w:r w:rsidRPr="00613988">
              <w:rPr>
                <w:rFonts w:ascii="Calibri" w:hAnsi="Calibri" w:cs="Calibri"/>
                <w:sz w:val="22"/>
                <w:szCs w:val="22"/>
              </w:rPr>
              <w:fldChar w:fldCharType="begin">
                <w:ffData>
                  <w:name w:val=""/>
                  <w:enabled/>
                  <w:calcOnExit w:val="0"/>
                  <w:checkBox>
                    <w:sizeAuto/>
                    <w:default w:val="1"/>
                  </w:checkBox>
                </w:ffData>
              </w:fldChar>
            </w:r>
            <w:r w:rsidRPr="00613988">
              <w:rPr>
                <w:rFonts w:ascii="Calibri" w:hAnsi="Calibri" w:cs="Calibri"/>
                <w:sz w:val="22"/>
                <w:szCs w:val="22"/>
              </w:rPr>
              <w:instrText xml:space="preserve"> FORMCHECKBOX </w:instrText>
            </w:r>
            <w:r w:rsidRPr="00613988">
              <w:rPr>
                <w:rFonts w:ascii="Calibri" w:hAnsi="Calibri" w:cs="Calibri"/>
                <w:sz w:val="22"/>
                <w:szCs w:val="22"/>
              </w:rPr>
            </w:r>
            <w:r w:rsidRPr="00613988">
              <w:rPr>
                <w:rFonts w:ascii="Calibri" w:hAnsi="Calibri" w:cs="Calibri"/>
                <w:sz w:val="22"/>
                <w:szCs w:val="22"/>
              </w:rPr>
              <w:fldChar w:fldCharType="separate"/>
            </w:r>
            <w:r w:rsidRPr="00613988">
              <w:rPr>
                <w:rFonts w:ascii="Calibri" w:hAnsi="Calibri" w:cs="Calibri"/>
                <w:sz w:val="22"/>
                <w:szCs w:val="22"/>
              </w:rPr>
              <w:fldChar w:fldCharType="end"/>
            </w:r>
            <w:r w:rsidRPr="00613988" w:rsidR="00A54C0E">
              <w:rPr>
                <w:rFonts w:ascii="Calibri" w:hAnsi="Calibri" w:cs="Calibri"/>
                <w:sz w:val="22"/>
                <w:szCs w:val="22"/>
              </w:rPr>
              <w:t xml:space="preserve"> Oral Meds: </w:t>
            </w:r>
            <w:r w:rsidRPr="00613988" w:rsidR="00BF20B5">
              <w:rPr>
                <w:rFonts w:ascii="Calibri" w:hAnsi="Calibri" w:cs="Calibri"/>
                <w:sz w:val="22"/>
                <w:szCs w:val="22"/>
              </w:rPr>
              <w:t xml:space="preserve">Pill bottles with by </w:t>
            </w:r>
            <w:proofErr w:type="spellStart"/>
            <w:r w:rsidRPr="00613988" w:rsidR="31702DD1">
              <w:rPr>
                <w:rFonts w:ascii="Calibri" w:hAnsi="Calibri" w:cs="Calibri"/>
                <w:sz w:val="22"/>
                <w:szCs w:val="22"/>
              </w:rPr>
              <w:t>Glypize</w:t>
            </w:r>
            <w:proofErr w:type="spellEnd"/>
            <w:r w:rsidRPr="00613988" w:rsidR="31702DD1">
              <w:rPr>
                <w:rFonts w:ascii="Calibri" w:hAnsi="Calibri" w:cs="Calibri"/>
                <w:sz w:val="22"/>
                <w:szCs w:val="22"/>
              </w:rPr>
              <w:t xml:space="preserve"> 10</w:t>
            </w:r>
            <w:r w:rsidRPr="00613988" w:rsidR="01DD4BBF">
              <w:rPr>
                <w:rFonts w:ascii="Calibri" w:hAnsi="Calibri" w:cs="Calibri"/>
                <w:sz w:val="22"/>
                <w:szCs w:val="22"/>
              </w:rPr>
              <w:t xml:space="preserve"> </w:t>
            </w:r>
            <w:r w:rsidRPr="00613988" w:rsidR="00BF20B5">
              <w:rPr>
                <w:rFonts w:ascii="Calibri" w:hAnsi="Calibri" w:cs="Calibri"/>
                <w:sz w:val="22"/>
                <w:szCs w:val="22"/>
              </w:rPr>
              <w:t xml:space="preserve">mg by mouth every day with </w:t>
            </w:r>
            <w:r w:rsidRPr="00613988" w:rsidR="5416BBC0">
              <w:rPr>
                <w:rFonts w:ascii="Calibri" w:hAnsi="Calibri" w:cs="Calibri"/>
                <w:sz w:val="22"/>
                <w:szCs w:val="22"/>
              </w:rPr>
              <w:t>breakfast/morning meal</w:t>
            </w:r>
            <w:r w:rsidRPr="00613988" w:rsidR="00BF20B5">
              <w:rPr>
                <w:rFonts w:ascii="Calibri" w:hAnsi="Calibri" w:cs="Calibri"/>
                <w:sz w:val="22"/>
                <w:szCs w:val="22"/>
              </w:rPr>
              <w:t>”</w:t>
            </w:r>
          </w:p>
          <w:p w:rsidRPr="00B22E10" w:rsidR="00E43DA6" w:rsidP="00E43DA6" w:rsidRDefault="00E43DA6" w14:paraId="7EEF7F36" w14:textId="77777777">
            <w:pPr>
              <w:spacing w:line="276" w:lineRule="auto"/>
              <w:rPr>
                <w:rFonts w:asciiTheme="minorHAnsi" w:hAnsiTheme="minorHAnsi" w:cstheme="minorHAnsi"/>
              </w:rPr>
            </w:pPr>
            <w:r w:rsidRPr="00B22E10">
              <w:rPr>
                <w:rFonts w:asciiTheme="minorHAnsi" w:hAnsiTheme="minorHAnsi" w:cstheme="minorHAnsi"/>
                <w:sz w:val="22"/>
                <w:szCs w:val="22"/>
              </w:rPr>
              <w:fldChar w:fldCharType="begin">
                <w:ffData>
                  <w:name w:val=""/>
                  <w:enabled/>
                  <w:calcOnExit w:val="0"/>
                  <w:checkBox>
                    <w:sizeAuto/>
                    <w:default w:val="0"/>
                  </w:checkBox>
                </w:ffData>
              </w:fldChar>
            </w:r>
            <w:r w:rsidRPr="00B22E10">
              <w:rPr>
                <w:rFonts w:asciiTheme="minorHAnsi" w:hAnsiTheme="minorHAnsi" w:cstheme="minorHAnsi"/>
                <w:sz w:val="22"/>
                <w:szCs w:val="22"/>
              </w:rPr>
              <w:instrText xml:space="preserve"> FORMCHECKBOX </w:instrText>
            </w:r>
            <w:r w:rsidRPr="00B22E10">
              <w:rPr>
                <w:rFonts w:asciiTheme="minorHAnsi" w:hAnsiTheme="minorHAnsi" w:cstheme="minorHAnsi"/>
                <w:sz w:val="22"/>
                <w:szCs w:val="22"/>
              </w:rPr>
            </w:r>
            <w:r w:rsidRPr="00B22E10">
              <w:rPr>
                <w:rFonts w:asciiTheme="minorHAnsi" w:hAnsiTheme="minorHAnsi" w:cstheme="minorHAnsi"/>
                <w:sz w:val="22"/>
                <w:szCs w:val="22"/>
              </w:rPr>
              <w:fldChar w:fldCharType="separate"/>
            </w:r>
            <w:r w:rsidRPr="00B22E10">
              <w:rPr>
                <w:rFonts w:asciiTheme="minorHAnsi" w:hAnsiTheme="minorHAnsi" w:cstheme="minorHAnsi"/>
                <w:sz w:val="22"/>
                <w:szCs w:val="22"/>
              </w:rPr>
              <w:fldChar w:fldCharType="end"/>
            </w:r>
            <w:r w:rsidRPr="00B22E10">
              <w:rPr>
                <w:rFonts w:asciiTheme="minorHAnsi" w:hAnsiTheme="minorHAnsi" w:cstheme="minorHAnsi"/>
                <w:sz w:val="22"/>
                <w:szCs w:val="22"/>
              </w:rPr>
              <w:t xml:space="preserve"> IV Fluids: </w:t>
            </w:r>
          </w:p>
          <w:p w:rsidRPr="00B22E10" w:rsidR="00E43DA6" w:rsidP="00E43DA6" w:rsidRDefault="00E43DA6" w14:paraId="44F0380C" w14:textId="77777777">
            <w:pPr>
              <w:spacing w:line="276" w:lineRule="auto"/>
              <w:rPr>
                <w:rFonts w:asciiTheme="minorHAnsi" w:hAnsiTheme="minorHAnsi" w:cstheme="minorHAnsi"/>
              </w:rPr>
            </w:pPr>
            <w:r w:rsidRPr="00B22E10">
              <w:rPr>
                <w:rFonts w:asciiTheme="minorHAnsi" w:hAnsiTheme="minorHAnsi" w:cstheme="minorHAnsi"/>
                <w:sz w:val="22"/>
                <w:szCs w:val="22"/>
              </w:rPr>
              <w:fldChar w:fldCharType="begin">
                <w:ffData>
                  <w:name w:val=""/>
                  <w:enabled/>
                  <w:calcOnExit w:val="0"/>
                  <w:checkBox>
                    <w:sizeAuto/>
                    <w:default w:val="0"/>
                  </w:checkBox>
                </w:ffData>
              </w:fldChar>
            </w:r>
            <w:r w:rsidRPr="00B22E10">
              <w:rPr>
                <w:rFonts w:asciiTheme="minorHAnsi" w:hAnsiTheme="minorHAnsi" w:cstheme="minorHAnsi"/>
                <w:sz w:val="22"/>
                <w:szCs w:val="22"/>
              </w:rPr>
              <w:instrText xml:space="preserve"> FORMCHECKBOX </w:instrText>
            </w:r>
            <w:r w:rsidRPr="00B22E10">
              <w:rPr>
                <w:rFonts w:asciiTheme="minorHAnsi" w:hAnsiTheme="minorHAnsi" w:cstheme="minorHAnsi"/>
                <w:sz w:val="22"/>
                <w:szCs w:val="22"/>
              </w:rPr>
            </w:r>
            <w:r w:rsidRPr="00B22E10">
              <w:rPr>
                <w:rFonts w:asciiTheme="minorHAnsi" w:hAnsiTheme="minorHAnsi" w:cstheme="minorHAnsi"/>
                <w:sz w:val="22"/>
                <w:szCs w:val="22"/>
              </w:rPr>
              <w:fldChar w:fldCharType="separate"/>
            </w:r>
            <w:r w:rsidRPr="00B22E10">
              <w:rPr>
                <w:rFonts w:asciiTheme="minorHAnsi" w:hAnsiTheme="minorHAnsi" w:cstheme="minorHAnsi"/>
                <w:sz w:val="22"/>
                <w:szCs w:val="22"/>
              </w:rPr>
              <w:fldChar w:fldCharType="end"/>
            </w:r>
            <w:r w:rsidRPr="00B22E10">
              <w:rPr>
                <w:rFonts w:asciiTheme="minorHAnsi" w:hAnsiTheme="minorHAnsi" w:cstheme="minorHAnsi"/>
                <w:sz w:val="22"/>
                <w:szCs w:val="22"/>
              </w:rPr>
              <w:t xml:space="preserve"> IVPB: </w:t>
            </w:r>
          </w:p>
          <w:p w:rsidRPr="00B22E10" w:rsidR="00E43DA6" w:rsidP="00E43DA6" w:rsidRDefault="00E43DA6" w14:paraId="4EA300E5" w14:textId="77777777">
            <w:pPr>
              <w:spacing w:line="276" w:lineRule="auto"/>
              <w:rPr>
                <w:rFonts w:asciiTheme="minorHAnsi" w:hAnsiTheme="minorHAnsi" w:cstheme="minorHAnsi"/>
              </w:rPr>
            </w:pPr>
            <w:r w:rsidRPr="00B22E10">
              <w:rPr>
                <w:rFonts w:asciiTheme="minorHAnsi" w:hAnsiTheme="minorHAnsi" w:cstheme="minorHAnsi"/>
                <w:sz w:val="22"/>
                <w:szCs w:val="22"/>
              </w:rPr>
              <w:fldChar w:fldCharType="begin">
                <w:ffData>
                  <w:name w:val="Check1"/>
                  <w:enabled/>
                  <w:calcOnExit w:val="0"/>
                  <w:checkBox>
                    <w:sizeAuto/>
                    <w:default w:val="0"/>
                  </w:checkBox>
                </w:ffData>
              </w:fldChar>
            </w:r>
            <w:r w:rsidRPr="00B22E10">
              <w:rPr>
                <w:rFonts w:asciiTheme="minorHAnsi" w:hAnsiTheme="minorHAnsi" w:cstheme="minorHAnsi"/>
                <w:sz w:val="22"/>
                <w:szCs w:val="22"/>
              </w:rPr>
              <w:instrText xml:space="preserve"> FORMCHECKBOX </w:instrText>
            </w:r>
            <w:r w:rsidRPr="00B22E10">
              <w:rPr>
                <w:rFonts w:asciiTheme="minorHAnsi" w:hAnsiTheme="minorHAnsi" w:cstheme="minorHAnsi"/>
                <w:sz w:val="22"/>
                <w:szCs w:val="22"/>
              </w:rPr>
            </w:r>
            <w:r w:rsidRPr="00B22E10">
              <w:rPr>
                <w:rFonts w:asciiTheme="minorHAnsi" w:hAnsiTheme="minorHAnsi" w:cstheme="minorHAnsi"/>
                <w:sz w:val="22"/>
                <w:szCs w:val="22"/>
              </w:rPr>
              <w:fldChar w:fldCharType="separate"/>
            </w:r>
            <w:r w:rsidRPr="00B22E10">
              <w:rPr>
                <w:rFonts w:asciiTheme="minorHAnsi" w:hAnsiTheme="minorHAnsi" w:cstheme="minorHAnsi"/>
                <w:sz w:val="22"/>
                <w:szCs w:val="22"/>
              </w:rPr>
              <w:fldChar w:fldCharType="end"/>
            </w:r>
            <w:r w:rsidRPr="00B22E10">
              <w:rPr>
                <w:rFonts w:asciiTheme="minorHAnsi" w:hAnsiTheme="minorHAnsi" w:cstheme="minorHAnsi"/>
                <w:sz w:val="22"/>
                <w:szCs w:val="22"/>
              </w:rPr>
              <w:t xml:space="preserve"> IV Push: </w:t>
            </w:r>
          </w:p>
          <w:p w:rsidRPr="00613988" w:rsidR="00937CD8" w:rsidP="00E43DA6" w:rsidRDefault="00E43DA6" w14:paraId="5FE4F931" w14:textId="47C61F55">
            <w:pPr>
              <w:rPr>
                <w:rFonts w:ascii="Calibri" w:hAnsi="Calibri" w:cs="Calibri"/>
                <w:sz w:val="22"/>
                <w:szCs w:val="22"/>
              </w:rPr>
            </w:pPr>
            <w:r w:rsidRPr="00B22E10">
              <w:rPr>
                <w:rFonts w:asciiTheme="minorHAnsi" w:hAnsiTheme="minorHAnsi" w:cstheme="minorHAnsi"/>
                <w:sz w:val="22"/>
                <w:szCs w:val="22"/>
              </w:rPr>
              <w:fldChar w:fldCharType="begin">
                <w:ffData>
                  <w:name w:val="Check1"/>
                  <w:enabled/>
                  <w:calcOnExit w:val="0"/>
                  <w:checkBox>
                    <w:sizeAuto/>
                    <w:default w:val="0"/>
                  </w:checkBox>
                </w:ffData>
              </w:fldChar>
            </w:r>
            <w:r w:rsidRPr="00B22E10">
              <w:rPr>
                <w:rFonts w:asciiTheme="minorHAnsi" w:hAnsiTheme="minorHAnsi" w:cstheme="minorHAnsi"/>
                <w:sz w:val="22"/>
                <w:szCs w:val="22"/>
              </w:rPr>
              <w:instrText xml:space="preserve"> FORMCHECKBOX </w:instrText>
            </w:r>
            <w:r w:rsidRPr="00B22E10">
              <w:rPr>
                <w:rFonts w:asciiTheme="minorHAnsi" w:hAnsiTheme="minorHAnsi" w:cstheme="minorHAnsi"/>
                <w:sz w:val="22"/>
                <w:szCs w:val="22"/>
              </w:rPr>
            </w:r>
            <w:r w:rsidRPr="00B22E10">
              <w:rPr>
                <w:rFonts w:asciiTheme="minorHAnsi" w:hAnsiTheme="minorHAnsi" w:cstheme="minorHAnsi"/>
                <w:sz w:val="22"/>
                <w:szCs w:val="22"/>
              </w:rPr>
              <w:fldChar w:fldCharType="separate"/>
            </w:r>
            <w:r w:rsidRPr="00B22E10">
              <w:rPr>
                <w:rFonts w:asciiTheme="minorHAnsi" w:hAnsiTheme="minorHAnsi" w:cstheme="minorHAnsi"/>
                <w:sz w:val="22"/>
                <w:szCs w:val="22"/>
              </w:rPr>
              <w:fldChar w:fldCharType="end"/>
            </w:r>
            <w:r w:rsidRPr="00B22E10">
              <w:rPr>
                <w:rFonts w:asciiTheme="minorHAnsi" w:hAnsiTheme="minorHAnsi" w:cstheme="minorHAnsi"/>
                <w:sz w:val="22"/>
                <w:szCs w:val="22"/>
              </w:rPr>
              <w:t xml:space="preserve"> IM or SC:</w:t>
            </w:r>
          </w:p>
        </w:tc>
        <w:tc>
          <w:tcPr>
            <w:tcW w:w="4585" w:type="dxa"/>
          </w:tcPr>
          <w:p w:rsidRPr="00613988" w:rsidR="00937CD8" w:rsidP="00267B24" w:rsidRDefault="00937CD8" w14:paraId="6E38AD75" w14:textId="77777777">
            <w:pPr>
              <w:outlineLvl w:val="2"/>
              <w:rPr>
                <w:rFonts w:ascii="Calibri" w:hAnsi="Calibri" w:cs="Calibri"/>
                <w:b/>
              </w:rPr>
            </w:pPr>
            <w:r w:rsidRPr="00613988">
              <w:rPr>
                <w:rFonts w:ascii="Calibri" w:hAnsi="Calibri" w:cs="Calibri"/>
                <w:b/>
                <w:sz w:val="22"/>
                <w:szCs w:val="22"/>
              </w:rPr>
              <w:t>Equipment Available in Room:</w:t>
            </w:r>
          </w:p>
          <w:p w:rsidRPr="00B22E10" w:rsidR="001A558F" w:rsidP="001A558F" w:rsidRDefault="001A558F" w14:paraId="2F2E6F6A" w14:textId="77777777">
            <w:pPr>
              <w:spacing w:line="276" w:lineRule="auto"/>
              <w:rPr>
                <w:rFonts w:asciiTheme="minorHAnsi" w:hAnsiTheme="minorHAnsi" w:cstheme="minorHAnsi"/>
                <w:sz w:val="22"/>
                <w:szCs w:val="22"/>
              </w:rPr>
            </w:pPr>
            <w:r w:rsidRPr="00B22E10">
              <w:rPr>
                <w:rFonts w:asciiTheme="minorHAnsi" w:hAnsiTheme="minorHAnsi" w:cstheme="minorHAnsi"/>
                <w:sz w:val="22"/>
                <w:szCs w:val="22"/>
              </w:rPr>
              <w:fldChar w:fldCharType="begin">
                <w:ffData>
                  <w:name w:val="Check1"/>
                  <w:enabled/>
                  <w:calcOnExit w:val="0"/>
                  <w:checkBox>
                    <w:sizeAuto/>
                    <w:default w:val="0"/>
                  </w:checkBox>
                </w:ffData>
              </w:fldChar>
            </w:r>
            <w:r w:rsidRPr="00B22E10">
              <w:rPr>
                <w:rFonts w:asciiTheme="minorHAnsi" w:hAnsiTheme="minorHAnsi" w:cstheme="minorHAnsi"/>
                <w:sz w:val="22"/>
                <w:szCs w:val="22"/>
              </w:rPr>
              <w:instrText xml:space="preserve"> FORMCHECKBOX </w:instrText>
            </w:r>
            <w:r w:rsidRPr="00B22E10">
              <w:rPr>
                <w:rFonts w:asciiTheme="minorHAnsi" w:hAnsiTheme="minorHAnsi" w:cstheme="minorHAnsi"/>
                <w:sz w:val="22"/>
                <w:szCs w:val="22"/>
              </w:rPr>
            </w:r>
            <w:r w:rsidRPr="00B22E10">
              <w:rPr>
                <w:rFonts w:asciiTheme="minorHAnsi" w:hAnsiTheme="minorHAnsi" w:cstheme="minorHAnsi"/>
                <w:sz w:val="22"/>
                <w:szCs w:val="22"/>
              </w:rPr>
              <w:fldChar w:fldCharType="separate"/>
            </w:r>
            <w:r w:rsidRPr="00B22E10">
              <w:rPr>
                <w:rFonts w:asciiTheme="minorHAnsi" w:hAnsiTheme="minorHAnsi" w:cstheme="minorHAnsi"/>
                <w:sz w:val="22"/>
                <w:szCs w:val="22"/>
              </w:rPr>
              <w:fldChar w:fldCharType="end"/>
            </w:r>
            <w:r w:rsidRPr="00B22E10">
              <w:rPr>
                <w:rFonts w:asciiTheme="minorHAnsi" w:hAnsiTheme="minorHAnsi" w:cstheme="minorHAnsi"/>
                <w:sz w:val="22"/>
                <w:szCs w:val="22"/>
              </w:rPr>
              <w:t xml:space="preserve"> Bedpan/urinal</w:t>
            </w:r>
          </w:p>
          <w:p w:rsidRPr="00B22E10" w:rsidR="001A558F" w:rsidP="001A558F" w:rsidRDefault="001A558F" w14:paraId="23750635" w14:textId="77777777">
            <w:pPr>
              <w:spacing w:line="276" w:lineRule="auto"/>
              <w:rPr>
                <w:rFonts w:asciiTheme="minorHAnsi" w:hAnsiTheme="minorHAnsi" w:cstheme="minorHAnsi"/>
              </w:rPr>
            </w:pPr>
            <w:r w:rsidRPr="00B22E10">
              <w:rPr>
                <w:rFonts w:asciiTheme="minorHAnsi" w:hAnsiTheme="minorHAnsi" w:cstheme="minorHAnsi"/>
                <w:sz w:val="22"/>
                <w:szCs w:val="22"/>
              </w:rPr>
              <w:fldChar w:fldCharType="begin">
                <w:ffData>
                  <w:name w:val="Check1"/>
                  <w:enabled/>
                  <w:calcOnExit w:val="0"/>
                  <w:checkBox>
                    <w:sizeAuto/>
                    <w:default w:val="0"/>
                  </w:checkBox>
                </w:ffData>
              </w:fldChar>
            </w:r>
            <w:r w:rsidRPr="00B22E10">
              <w:rPr>
                <w:rFonts w:asciiTheme="minorHAnsi" w:hAnsiTheme="minorHAnsi" w:cstheme="minorHAnsi"/>
                <w:sz w:val="22"/>
                <w:szCs w:val="22"/>
              </w:rPr>
              <w:instrText xml:space="preserve"> FORMCHECKBOX </w:instrText>
            </w:r>
            <w:r w:rsidRPr="00B22E10">
              <w:rPr>
                <w:rFonts w:asciiTheme="minorHAnsi" w:hAnsiTheme="minorHAnsi" w:cstheme="minorHAnsi"/>
                <w:sz w:val="22"/>
                <w:szCs w:val="22"/>
              </w:rPr>
            </w:r>
            <w:r w:rsidRPr="00B22E10">
              <w:rPr>
                <w:rFonts w:asciiTheme="minorHAnsi" w:hAnsiTheme="minorHAnsi" w:cstheme="minorHAnsi"/>
                <w:sz w:val="22"/>
                <w:szCs w:val="22"/>
              </w:rPr>
              <w:fldChar w:fldCharType="separate"/>
            </w:r>
            <w:r w:rsidRPr="00B22E10">
              <w:rPr>
                <w:rFonts w:asciiTheme="minorHAnsi" w:hAnsiTheme="minorHAnsi" w:cstheme="minorHAnsi"/>
                <w:sz w:val="22"/>
                <w:szCs w:val="22"/>
              </w:rPr>
              <w:fldChar w:fldCharType="end"/>
            </w:r>
            <w:r w:rsidRPr="00B22E10">
              <w:rPr>
                <w:rFonts w:asciiTheme="minorHAnsi" w:hAnsiTheme="minorHAnsi" w:cstheme="minorHAnsi"/>
                <w:sz w:val="22"/>
                <w:szCs w:val="22"/>
              </w:rPr>
              <w:t xml:space="preserve"> 02 delivery device (type) </w:t>
            </w:r>
          </w:p>
          <w:p w:rsidRPr="00B22E10" w:rsidR="001A558F" w:rsidP="001A558F" w:rsidRDefault="001A558F" w14:paraId="5B7BEAC8" w14:textId="77777777">
            <w:pPr>
              <w:spacing w:line="276" w:lineRule="auto"/>
              <w:rPr>
                <w:rFonts w:asciiTheme="minorHAnsi" w:hAnsiTheme="minorHAnsi" w:cstheme="minorHAnsi"/>
              </w:rPr>
            </w:pPr>
            <w:r w:rsidRPr="00B22E10">
              <w:rPr>
                <w:rFonts w:asciiTheme="minorHAnsi" w:hAnsiTheme="minorHAnsi" w:cstheme="minorHAnsi"/>
                <w:sz w:val="22"/>
                <w:szCs w:val="22"/>
              </w:rPr>
              <w:fldChar w:fldCharType="begin">
                <w:ffData>
                  <w:name w:val="Check1"/>
                  <w:enabled/>
                  <w:calcOnExit w:val="0"/>
                  <w:checkBox>
                    <w:sizeAuto/>
                    <w:default w:val="0"/>
                  </w:checkBox>
                </w:ffData>
              </w:fldChar>
            </w:r>
            <w:r w:rsidRPr="00B22E10">
              <w:rPr>
                <w:rFonts w:asciiTheme="minorHAnsi" w:hAnsiTheme="minorHAnsi" w:cstheme="minorHAnsi"/>
                <w:sz w:val="22"/>
                <w:szCs w:val="22"/>
              </w:rPr>
              <w:instrText xml:space="preserve"> FORMCHECKBOX </w:instrText>
            </w:r>
            <w:r w:rsidRPr="00B22E10">
              <w:rPr>
                <w:rFonts w:asciiTheme="minorHAnsi" w:hAnsiTheme="minorHAnsi" w:cstheme="minorHAnsi"/>
                <w:sz w:val="22"/>
                <w:szCs w:val="22"/>
              </w:rPr>
            </w:r>
            <w:r w:rsidRPr="00B22E10">
              <w:rPr>
                <w:rFonts w:asciiTheme="minorHAnsi" w:hAnsiTheme="minorHAnsi" w:cstheme="minorHAnsi"/>
                <w:sz w:val="22"/>
                <w:szCs w:val="22"/>
              </w:rPr>
              <w:fldChar w:fldCharType="separate"/>
            </w:r>
            <w:r w:rsidRPr="00B22E10">
              <w:rPr>
                <w:rFonts w:asciiTheme="minorHAnsi" w:hAnsiTheme="minorHAnsi" w:cstheme="minorHAnsi"/>
                <w:sz w:val="22"/>
                <w:szCs w:val="22"/>
              </w:rPr>
              <w:fldChar w:fldCharType="end"/>
            </w:r>
            <w:r w:rsidRPr="00B22E10">
              <w:rPr>
                <w:rFonts w:asciiTheme="minorHAnsi" w:hAnsiTheme="minorHAnsi" w:cstheme="minorHAnsi"/>
                <w:sz w:val="22"/>
                <w:szCs w:val="22"/>
              </w:rPr>
              <w:t xml:space="preserve"> Foley kit</w:t>
            </w:r>
          </w:p>
          <w:p w:rsidRPr="00B22E10" w:rsidR="001A558F" w:rsidP="001A558F" w:rsidRDefault="001A558F" w14:paraId="3BEAD818" w14:textId="77777777">
            <w:pPr>
              <w:spacing w:line="276" w:lineRule="auto"/>
              <w:rPr>
                <w:rFonts w:asciiTheme="minorHAnsi" w:hAnsiTheme="minorHAnsi" w:cstheme="minorHAnsi"/>
              </w:rPr>
            </w:pPr>
            <w:r w:rsidRPr="00B22E10">
              <w:rPr>
                <w:rFonts w:asciiTheme="minorHAnsi" w:hAnsiTheme="minorHAnsi" w:cstheme="minorHAnsi"/>
                <w:sz w:val="22"/>
                <w:szCs w:val="22"/>
              </w:rPr>
              <w:fldChar w:fldCharType="begin">
                <w:ffData>
                  <w:name w:val="Check1"/>
                  <w:enabled/>
                  <w:calcOnExit w:val="0"/>
                  <w:checkBox>
                    <w:sizeAuto/>
                    <w:default w:val="0"/>
                  </w:checkBox>
                </w:ffData>
              </w:fldChar>
            </w:r>
            <w:r w:rsidRPr="00B22E10">
              <w:rPr>
                <w:rFonts w:asciiTheme="minorHAnsi" w:hAnsiTheme="minorHAnsi" w:cstheme="minorHAnsi"/>
                <w:sz w:val="22"/>
                <w:szCs w:val="22"/>
              </w:rPr>
              <w:instrText xml:space="preserve"> FORMCHECKBOX </w:instrText>
            </w:r>
            <w:r w:rsidRPr="00B22E10">
              <w:rPr>
                <w:rFonts w:asciiTheme="minorHAnsi" w:hAnsiTheme="minorHAnsi" w:cstheme="minorHAnsi"/>
                <w:sz w:val="22"/>
                <w:szCs w:val="22"/>
              </w:rPr>
            </w:r>
            <w:r w:rsidRPr="00B22E10">
              <w:rPr>
                <w:rFonts w:asciiTheme="minorHAnsi" w:hAnsiTheme="minorHAnsi" w:cstheme="minorHAnsi"/>
                <w:sz w:val="22"/>
                <w:szCs w:val="22"/>
              </w:rPr>
              <w:fldChar w:fldCharType="separate"/>
            </w:r>
            <w:r w:rsidRPr="00B22E10">
              <w:rPr>
                <w:rFonts w:asciiTheme="minorHAnsi" w:hAnsiTheme="minorHAnsi" w:cstheme="minorHAnsi"/>
                <w:sz w:val="22"/>
                <w:szCs w:val="22"/>
              </w:rPr>
              <w:fldChar w:fldCharType="end"/>
            </w:r>
            <w:r w:rsidRPr="00B22E10">
              <w:rPr>
                <w:rFonts w:asciiTheme="minorHAnsi" w:hAnsiTheme="minorHAnsi" w:cstheme="minorHAnsi"/>
                <w:sz w:val="22"/>
                <w:szCs w:val="22"/>
              </w:rPr>
              <w:t xml:space="preserve"> Straight catheter kit</w:t>
            </w:r>
          </w:p>
          <w:p w:rsidRPr="00B22E10" w:rsidR="001A558F" w:rsidP="001A558F" w:rsidRDefault="001A558F" w14:paraId="3B70D79A" w14:textId="77777777">
            <w:pPr>
              <w:spacing w:line="276" w:lineRule="auto"/>
              <w:rPr>
                <w:rFonts w:asciiTheme="minorHAnsi" w:hAnsiTheme="minorHAnsi" w:cstheme="minorHAnsi"/>
              </w:rPr>
            </w:pPr>
            <w:r w:rsidRPr="00B22E10">
              <w:rPr>
                <w:rFonts w:asciiTheme="minorHAnsi" w:hAnsiTheme="minorHAnsi" w:cstheme="minorHAnsi"/>
                <w:sz w:val="22"/>
                <w:szCs w:val="22"/>
              </w:rPr>
              <w:fldChar w:fldCharType="begin">
                <w:ffData>
                  <w:name w:val="Check1"/>
                  <w:enabled/>
                  <w:calcOnExit w:val="0"/>
                  <w:checkBox>
                    <w:sizeAuto/>
                    <w:default w:val="0"/>
                  </w:checkBox>
                </w:ffData>
              </w:fldChar>
            </w:r>
            <w:r w:rsidRPr="00B22E10">
              <w:rPr>
                <w:rFonts w:asciiTheme="minorHAnsi" w:hAnsiTheme="minorHAnsi" w:cstheme="minorHAnsi"/>
                <w:sz w:val="22"/>
                <w:szCs w:val="22"/>
              </w:rPr>
              <w:instrText xml:space="preserve"> FORMCHECKBOX </w:instrText>
            </w:r>
            <w:r w:rsidRPr="00B22E10">
              <w:rPr>
                <w:rFonts w:asciiTheme="minorHAnsi" w:hAnsiTheme="minorHAnsi" w:cstheme="minorHAnsi"/>
                <w:sz w:val="22"/>
                <w:szCs w:val="22"/>
              </w:rPr>
            </w:r>
            <w:r w:rsidRPr="00B22E10">
              <w:rPr>
                <w:rFonts w:asciiTheme="minorHAnsi" w:hAnsiTheme="minorHAnsi" w:cstheme="minorHAnsi"/>
                <w:sz w:val="22"/>
                <w:szCs w:val="22"/>
              </w:rPr>
              <w:fldChar w:fldCharType="separate"/>
            </w:r>
            <w:r w:rsidRPr="00B22E10">
              <w:rPr>
                <w:rFonts w:asciiTheme="minorHAnsi" w:hAnsiTheme="minorHAnsi" w:cstheme="minorHAnsi"/>
                <w:sz w:val="22"/>
                <w:szCs w:val="22"/>
              </w:rPr>
              <w:fldChar w:fldCharType="end"/>
            </w:r>
            <w:r w:rsidRPr="00B22E10">
              <w:rPr>
                <w:rFonts w:asciiTheme="minorHAnsi" w:hAnsiTheme="minorHAnsi" w:cstheme="minorHAnsi"/>
                <w:sz w:val="22"/>
                <w:szCs w:val="22"/>
              </w:rPr>
              <w:t xml:space="preserve"> Incentive spirometer</w:t>
            </w:r>
          </w:p>
          <w:p w:rsidRPr="00B22E10" w:rsidR="001A558F" w:rsidP="001A558F" w:rsidRDefault="001A558F" w14:paraId="730C0256" w14:textId="77777777">
            <w:pPr>
              <w:spacing w:line="276" w:lineRule="auto"/>
              <w:rPr>
                <w:rFonts w:asciiTheme="minorHAnsi" w:hAnsiTheme="minorHAnsi" w:cstheme="minorHAnsi"/>
              </w:rPr>
            </w:pPr>
            <w:r w:rsidRPr="00B22E10">
              <w:rPr>
                <w:rFonts w:asciiTheme="minorHAnsi" w:hAnsiTheme="minorHAnsi" w:cstheme="minorHAnsi"/>
                <w:sz w:val="22"/>
                <w:szCs w:val="22"/>
              </w:rPr>
              <w:fldChar w:fldCharType="begin">
                <w:ffData>
                  <w:name w:val="Check1"/>
                  <w:enabled/>
                  <w:calcOnExit w:val="0"/>
                  <w:checkBox>
                    <w:sizeAuto/>
                    <w:default w:val="0"/>
                  </w:checkBox>
                </w:ffData>
              </w:fldChar>
            </w:r>
            <w:r w:rsidRPr="00B22E10">
              <w:rPr>
                <w:rFonts w:asciiTheme="minorHAnsi" w:hAnsiTheme="minorHAnsi" w:cstheme="minorHAnsi"/>
                <w:sz w:val="22"/>
                <w:szCs w:val="22"/>
              </w:rPr>
              <w:instrText xml:space="preserve"> FORMCHECKBOX </w:instrText>
            </w:r>
            <w:r w:rsidRPr="00B22E10">
              <w:rPr>
                <w:rFonts w:asciiTheme="minorHAnsi" w:hAnsiTheme="minorHAnsi" w:cstheme="minorHAnsi"/>
                <w:sz w:val="22"/>
                <w:szCs w:val="22"/>
              </w:rPr>
            </w:r>
            <w:r w:rsidRPr="00B22E10">
              <w:rPr>
                <w:rFonts w:asciiTheme="minorHAnsi" w:hAnsiTheme="minorHAnsi" w:cstheme="minorHAnsi"/>
                <w:sz w:val="22"/>
                <w:szCs w:val="22"/>
              </w:rPr>
              <w:fldChar w:fldCharType="separate"/>
            </w:r>
            <w:r w:rsidRPr="00B22E10">
              <w:rPr>
                <w:rFonts w:asciiTheme="minorHAnsi" w:hAnsiTheme="minorHAnsi" w:cstheme="minorHAnsi"/>
                <w:sz w:val="22"/>
                <w:szCs w:val="22"/>
              </w:rPr>
              <w:fldChar w:fldCharType="end"/>
            </w:r>
            <w:r w:rsidRPr="00B22E10">
              <w:rPr>
                <w:rFonts w:asciiTheme="minorHAnsi" w:hAnsiTheme="minorHAnsi" w:cstheme="minorHAnsi"/>
                <w:sz w:val="22"/>
                <w:szCs w:val="22"/>
              </w:rPr>
              <w:t xml:space="preserve"> Fluids</w:t>
            </w:r>
          </w:p>
          <w:p w:rsidRPr="00B22E10" w:rsidR="001A558F" w:rsidP="001A558F" w:rsidRDefault="001A558F" w14:paraId="2EC2A3D1" w14:textId="77777777">
            <w:pPr>
              <w:spacing w:line="276" w:lineRule="auto"/>
              <w:rPr>
                <w:rFonts w:asciiTheme="minorHAnsi" w:hAnsiTheme="minorHAnsi" w:cstheme="minorHAnsi"/>
              </w:rPr>
            </w:pPr>
            <w:r w:rsidRPr="00B22E10">
              <w:rPr>
                <w:rFonts w:asciiTheme="minorHAnsi" w:hAnsiTheme="minorHAnsi" w:cstheme="minorHAnsi"/>
                <w:sz w:val="22"/>
                <w:szCs w:val="22"/>
              </w:rPr>
              <w:fldChar w:fldCharType="begin">
                <w:ffData>
                  <w:name w:val="Check1"/>
                  <w:enabled/>
                  <w:calcOnExit w:val="0"/>
                  <w:checkBox>
                    <w:sizeAuto/>
                    <w:default w:val="0"/>
                  </w:checkBox>
                </w:ffData>
              </w:fldChar>
            </w:r>
            <w:r w:rsidRPr="00B22E10">
              <w:rPr>
                <w:rFonts w:asciiTheme="minorHAnsi" w:hAnsiTheme="minorHAnsi" w:cstheme="minorHAnsi"/>
                <w:sz w:val="22"/>
                <w:szCs w:val="22"/>
              </w:rPr>
              <w:instrText xml:space="preserve"> FORMCHECKBOX </w:instrText>
            </w:r>
            <w:r w:rsidRPr="00B22E10">
              <w:rPr>
                <w:rFonts w:asciiTheme="minorHAnsi" w:hAnsiTheme="minorHAnsi" w:cstheme="minorHAnsi"/>
                <w:sz w:val="22"/>
                <w:szCs w:val="22"/>
              </w:rPr>
            </w:r>
            <w:r w:rsidRPr="00B22E10">
              <w:rPr>
                <w:rFonts w:asciiTheme="minorHAnsi" w:hAnsiTheme="minorHAnsi" w:cstheme="minorHAnsi"/>
                <w:sz w:val="22"/>
                <w:szCs w:val="22"/>
              </w:rPr>
              <w:fldChar w:fldCharType="separate"/>
            </w:r>
            <w:r w:rsidRPr="00B22E10">
              <w:rPr>
                <w:rFonts w:asciiTheme="minorHAnsi" w:hAnsiTheme="minorHAnsi" w:cstheme="minorHAnsi"/>
                <w:sz w:val="22"/>
                <w:szCs w:val="22"/>
              </w:rPr>
              <w:fldChar w:fldCharType="end"/>
            </w:r>
            <w:r w:rsidRPr="00B22E10">
              <w:rPr>
                <w:rFonts w:asciiTheme="minorHAnsi" w:hAnsiTheme="minorHAnsi" w:cstheme="minorHAnsi"/>
                <w:sz w:val="22"/>
                <w:szCs w:val="22"/>
              </w:rPr>
              <w:t xml:space="preserve"> IV start kit</w:t>
            </w:r>
          </w:p>
          <w:p w:rsidRPr="00B22E10" w:rsidR="001A558F" w:rsidP="001A558F" w:rsidRDefault="001A558F" w14:paraId="7C134517" w14:textId="77777777">
            <w:pPr>
              <w:spacing w:line="276" w:lineRule="auto"/>
              <w:rPr>
                <w:rFonts w:asciiTheme="minorHAnsi" w:hAnsiTheme="minorHAnsi" w:cstheme="minorHAnsi"/>
                <w:u w:val="single"/>
              </w:rPr>
            </w:pPr>
            <w:r w:rsidRPr="00B22E10">
              <w:rPr>
                <w:rFonts w:asciiTheme="minorHAnsi" w:hAnsiTheme="minorHAnsi" w:cstheme="minorHAnsi"/>
                <w:sz w:val="22"/>
                <w:szCs w:val="22"/>
              </w:rPr>
              <w:fldChar w:fldCharType="begin">
                <w:ffData>
                  <w:name w:val="Check1"/>
                  <w:enabled/>
                  <w:calcOnExit w:val="0"/>
                  <w:checkBox>
                    <w:sizeAuto/>
                    <w:default w:val="0"/>
                  </w:checkBox>
                </w:ffData>
              </w:fldChar>
            </w:r>
            <w:r w:rsidRPr="00B22E10">
              <w:rPr>
                <w:rFonts w:asciiTheme="minorHAnsi" w:hAnsiTheme="minorHAnsi" w:cstheme="minorHAnsi"/>
                <w:sz w:val="22"/>
                <w:szCs w:val="22"/>
              </w:rPr>
              <w:instrText xml:space="preserve"> FORMCHECKBOX </w:instrText>
            </w:r>
            <w:r w:rsidRPr="00B22E10">
              <w:rPr>
                <w:rFonts w:asciiTheme="minorHAnsi" w:hAnsiTheme="minorHAnsi" w:cstheme="minorHAnsi"/>
                <w:sz w:val="22"/>
                <w:szCs w:val="22"/>
              </w:rPr>
            </w:r>
            <w:r w:rsidRPr="00B22E10">
              <w:rPr>
                <w:rFonts w:asciiTheme="minorHAnsi" w:hAnsiTheme="minorHAnsi" w:cstheme="minorHAnsi"/>
                <w:sz w:val="22"/>
                <w:szCs w:val="22"/>
              </w:rPr>
              <w:fldChar w:fldCharType="separate"/>
            </w:r>
            <w:r w:rsidRPr="00B22E10">
              <w:rPr>
                <w:rFonts w:asciiTheme="minorHAnsi" w:hAnsiTheme="minorHAnsi" w:cstheme="minorHAnsi"/>
                <w:sz w:val="22"/>
                <w:szCs w:val="22"/>
              </w:rPr>
              <w:fldChar w:fldCharType="end"/>
            </w:r>
            <w:r w:rsidRPr="00B22E10">
              <w:rPr>
                <w:rFonts w:asciiTheme="minorHAnsi" w:hAnsiTheme="minorHAnsi" w:cstheme="minorHAnsi"/>
                <w:sz w:val="22"/>
                <w:szCs w:val="22"/>
              </w:rPr>
              <w:t xml:space="preserve"> IV tubing</w:t>
            </w:r>
          </w:p>
          <w:p w:rsidRPr="00B22E10" w:rsidR="001A558F" w:rsidP="001A558F" w:rsidRDefault="001A558F" w14:paraId="0A4E7E17" w14:textId="77777777">
            <w:pPr>
              <w:spacing w:line="276" w:lineRule="auto"/>
              <w:rPr>
                <w:rFonts w:asciiTheme="minorHAnsi" w:hAnsiTheme="minorHAnsi" w:cstheme="minorHAnsi"/>
                <w:u w:val="single"/>
              </w:rPr>
            </w:pPr>
            <w:r w:rsidRPr="00B22E10">
              <w:rPr>
                <w:rFonts w:asciiTheme="minorHAnsi" w:hAnsiTheme="minorHAnsi" w:cstheme="minorHAnsi"/>
                <w:sz w:val="22"/>
                <w:szCs w:val="22"/>
              </w:rPr>
              <w:fldChar w:fldCharType="begin">
                <w:ffData>
                  <w:name w:val="Check1"/>
                  <w:enabled/>
                  <w:calcOnExit w:val="0"/>
                  <w:checkBox>
                    <w:sizeAuto/>
                    <w:default w:val="0"/>
                  </w:checkBox>
                </w:ffData>
              </w:fldChar>
            </w:r>
            <w:r w:rsidRPr="00B22E10">
              <w:rPr>
                <w:rFonts w:asciiTheme="minorHAnsi" w:hAnsiTheme="minorHAnsi" w:cstheme="minorHAnsi"/>
                <w:sz w:val="22"/>
                <w:szCs w:val="22"/>
              </w:rPr>
              <w:instrText xml:space="preserve"> FORMCHECKBOX </w:instrText>
            </w:r>
            <w:r w:rsidRPr="00B22E10">
              <w:rPr>
                <w:rFonts w:asciiTheme="minorHAnsi" w:hAnsiTheme="minorHAnsi" w:cstheme="minorHAnsi"/>
                <w:sz w:val="22"/>
                <w:szCs w:val="22"/>
              </w:rPr>
            </w:r>
            <w:r w:rsidRPr="00B22E10">
              <w:rPr>
                <w:rFonts w:asciiTheme="minorHAnsi" w:hAnsiTheme="minorHAnsi" w:cstheme="minorHAnsi"/>
                <w:sz w:val="22"/>
                <w:szCs w:val="22"/>
              </w:rPr>
              <w:fldChar w:fldCharType="separate"/>
            </w:r>
            <w:r w:rsidRPr="00B22E10">
              <w:rPr>
                <w:rFonts w:asciiTheme="minorHAnsi" w:hAnsiTheme="minorHAnsi" w:cstheme="minorHAnsi"/>
                <w:sz w:val="22"/>
                <w:szCs w:val="22"/>
              </w:rPr>
              <w:fldChar w:fldCharType="end"/>
            </w:r>
            <w:r w:rsidRPr="00B22E10">
              <w:rPr>
                <w:rFonts w:asciiTheme="minorHAnsi" w:hAnsiTheme="minorHAnsi" w:cstheme="minorHAnsi"/>
                <w:sz w:val="22"/>
                <w:szCs w:val="22"/>
              </w:rPr>
              <w:t xml:space="preserve"> IVPB tubing</w:t>
            </w:r>
          </w:p>
          <w:p w:rsidRPr="00B22E10" w:rsidR="001A558F" w:rsidP="001A558F" w:rsidRDefault="001A558F" w14:paraId="00480037" w14:textId="77777777">
            <w:pPr>
              <w:spacing w:line="276" w:lineRule="auto"/>
              <w:rPr>
                <w:rFonts w:asciiTheme="minorHAnsi" w:hAnsiTheme="minorHAnsi" w:cstheme="minorHAnsi"/>
                <w:u w:val="single"/>
              </w:rPr>
            </w:pPr>
            <w:r w:rsidRPr="00B22E10">
              <w:rPr>
                <w:rFonts w:asciiTheme="minorHAnsi" w:hAnsiTheme="minorHAnsi" w:cstheme="minorHAnsi"/>
                <w:sz w:val="22"/>
                <w:szCs w:val="22"/>
              </w:rPr>
              <w:fldChar w:fldCharType="begin">
                <w:ffData>
                  <w:name w:val="Check1"/>
                  <w:enabled/>
                  <w:calcOnExit w:val="0"/>
                  <w:checkBox>
                    <w:sizeAuto/>
                    <w:default w:val="0"/>
                  </w:checkBox>
                </w:ffData>
              </w:fldChar>
            </w:r>
            <w:r w:rsidRPr="00B22E10">
              <w:rPr>
                <w:rFonts w:asciiTheme="minorHAnsi" w:hAnsiTheme="minorHAnsi" w:cstheme="minorHAnsi"/>
                <w:sz w:val="22"/>
                <w:szCs w:val="22"/>
              </w:rPr>
              <w:instrText xml:space="preserve"> FORMCHECKBOX </w:instrText>
            </w:r>
            <w:r w:rsidRPr="00B22E10">
              <w:rPr>
                <w:rFonts w:asciiTheme="minorHAnsi" w:hAnsiTheme="minorHAnsi" w:cstheme="minorHAnsi"/>
                <w:sz w:val="22"/>
                <w:szCs w:val="22"/>
              </w:rPr>
            </w:r>
            <w:r w:rsidRPr="00B22E10">
              <w:rPr>
                <w:rFonts w:asciiTheme="minorHAnsi" w:hAnsiTheme="minorHAnsi" w:cstheme="minorHAnsi"/>
                <w:sz w:val="22"/>
                <w:szCs w:val="22"/>
              </w:rPr>
              <w:fldChar w:fldCharType="separate"/>
            </w:r>
            <w:r w:rsidRPr="00B22E10">
              <w:rPr>
                <w:rFonts w:asciiTheme="minorHAnsi" w:hAnsiTheme="minorHAnsi" w:cstheme="minorHAnsi"/>
                <w:sz w:val="22"/>
                <w:szCs w:val="22"/>
              </w:rPr>
              <w:fldChar w:fldCharType="end"/>
            </w:r>
            <w:r w:rsidRPr="00B22E10">
              <w:rPr>
                <w:rFonts w:asciiTheme="minorHAnsi" w:hAnsiTheme="minorHAnsi" w:cstheme="minorHAnsi"/>
                <w:sz w:val="22"/>
                <w:szCs w:val="22"/>
              </w:rPr>
              <w:t xml:space="preserve"> IV pump</w:t>
            </w:r>
          </w:p>
          <w:p w:rsidRPr="00B22E10" w:rsidR="001A558F" w:rsidP="001A558F" w:rsidRDefault="001A558F" w14:paraId="653CF8DF" w14:textId="77777777">
            <w:pPr>
              <w:spacing w:line="276" w:lineRule="auto"/>
              <w:rPr>
                <w:rFonts w:asciiTheme="minorHAnsi" w:hAnsiTheme="minorHAnsi" w:cstheme="minorHAnsi"/>
              </w:rPr>
            </w:pPr>
            <w:r w:rsidRPr="00B22E10">
              <w:rPr>
                <w:rFonts w:asciiTheme="minorHAnsi" w:hAnsiTheme="minorHAnsi" w:cstheme="minorHAnsi"/>
                <w:sz w:val="22"/>
                <w:szCs w:val="22"/>
              </w:rPr>
              <w:fldChar w:fldCharType="begin">
                <w:ffData>
                  <w:name w:val="Check1"/>
                  <w:enabled/>
                  <w:calcOnExit w:val="0"/>
                  <w:checkBox>
                    <w:sizeAuto/>
                    <w:default w:val="0"/>
                  </w:checkBox>
                </w:ffData>
              </w:fldChar>
            </w:r>
            <w:r w:rsidRPr="00B22E10">
              <w:rPr>
                <w:rFonts w:asciiTheme="minorHAnsi" w:hAnsiTheme="minorHAnsi" w:cstheme="minorHAnsi"/>
                <w:sz w:val="22"/>
                <w:szCs w:val="22"/>
              </w:rPr>
              <w:instrText xml:space="preserve"> FORMCHECKBOX </w:instrText>
            </w:r>
            <w:r w:rsidRPr="00B22E10">
              <w:rPr>
                <w:rFonts w:asciiTheme="minorHAnsi" w:hAnsiTheme="minorHAnsi" w:cstheme="minorHAnsi"/>
                <w:sz w:val="22"/>
                <w:szCs w:val="22"/>
              </w:rPr>
            </w:r>
            <w:r w:rsidRPr="00B22E10">
              <w:rPr>
                <w:rFonts w:asciiTheme="minorHAnsi" w:hAnsiTheme="minorHAnsi" w:cstheme="minorHAnsi"/>
                <w:sz w:val="22"/>
                <w:szCs w:val="22"/>
              </w:rPr>
              <w:fldChar w:fldCharType="separate"/>
            </w:r>
            <w:r w:rsidRPr="00B22E10">
              <w:rPr>
                <w:rFonts w:asciiTheme="minorHAnsi" w:hAnsiTheme="minorHAnsi" w:cstheme="minorHAnsi"/>
                <w:sz w:val="22"/>
                <w:szCs w:val="22"/>
              </w:rPr>
              <w:fldChar w:fldCharType="end"/>
            </w:r>
            <w:r w:rsidRPr="00B22E10">
              <w:rPr>
                <w:rFonts w:asciiTheme="minorHAnsi" w:hAnsiTheme="minorHAnsi" w:cstheme="minorHAnsi"/>
                <w:sz w:val="22"/>
                <w:szCs w:val="22"/>
              </w:rPr>
              <w:t xml:space="preserve"> Feeding pump</w:t>
            </w:r>
          </w:p>
          <w:p w:rsidRPr="00B22E10" w:rsidR="001A558F" w:rsidP="001A558F" w:rsidRDefault="001A558F" w14:paraId="6F247A5F" w14:textId="77777777">
            <w:pPr>
              <w:spacing w:line="276" w:lineRule="auto"/>
              <w:rPr>
                <w:rFonts w:asciiTheme="minorHAnsi" w:hAnsiTheme="minorHAnsi" w:cstheme="minorHAnsi"/>
              </w:rPr>
            </w:pPr>
            <w:r w:rsidRPr="00B22E10">
              <w:rPr>
                <w:rFonts w:asciiTheme="minorHAnsi" w:hAnsiTheme="minorHAnsi" w:cstheme="minorHAnsi"/>
                <w:sz w:val="22"/>
                <w:szCs w:val="22"/>
              </w:rPr>
              <w:fldChar w:fldCharType="begin">
                <w:ffData>
                  <w:name w:val="Check1"/>
                  <w:enabled/>
                  <w:calcOnExit w:val="0"/>
                  <w:checkBox>
                    <w:sizeAuto/>
                    <w:default w:val="0"/>
                  </w:checkBox>
                </w:ffData>
              </w:fldChar>
            </w:r>
            <w:r w:rsidRPr="00B22E10">
              <w:rPr>
                <w:rFonts w:asciiTheme="minorHAnsi" w:hAnsiTheme="minorHAnsi" w:cstheme="minorHAnsi"/>
                <w:sz w:val="22"/>
                <w:szCs w:val="22"/>
              </w:rPr>
              <w:instrText xml:space="preserve"> FORMCHECKBOX </w:instrText>
            </w:r>
            <w:r w:rsidRPr="00B22E10">
              <w:rPr>
                <w:rFonts w:asciiTheme="minorHAnsi" w:hAnsiTheme="minorHAnsi" w:cstheme="minorHAnsi"/>
                <w:sz w:val="22"/>
                <w:szCs w:val="22"/>
              </w:rPr>
            </w:r>
            <w:r w:rsidRPr="00B22E10">
              <w:rPr>
                <w:rFonts w:asciiTheme="minorHAnsi" w:hAnsiTheme="minorHAnsi" w:cstheme="minorHAnsi"/>
                <w:sz w:val="22"/>
                <w:szCs w:val="22"/>
              </w:rPr>
              <w:fldChar w:fldCharType="separate"/>
            </w:r>
            <w:r w:rsidRPr="00B22E10">
              <w:rPr>
                <w:rFonts w:asciiTheme="minorHAnsi" w:hAnsiTheme="minorHAnsi" w:cstheme="minorHAnsi"/>
                <w:sz w:val="22"/>
                <w:szCs w:val="22"/>
              </w:rPr>
              <w:fldChar w:fldCharType="end"/>
            </w:r>
            <w:r w:rsidRPr="00B22E10">
              <w:rPr>
                <w:rFonts w:asciiTheme="minorHAnsi" w:hAnsiTheme="minorHAnsi" w:cstheme="minorHAnsi"/>
                <w:sz w:val="22"/>
                <w:szCs w:val="22"/>
              </w:rPr>
              <w:t xml:space="preserve"> Crash cart with airway devices and emergency medications</w:t>
            </w:r>
          </w:p>
          <w:p w:rsidRPr="00B22E10" w:rsidR="001A558F" w:rsidP="001A558F" w:rsidRDefault="001A558F" w14:paraId="6577844C" w14:textId="77777777">
            <w:pPr>
              <w:spacing w:line="276" w:lineRule="auto"/>
              <w:rPr>
                <w:rFonts w:asciiTheme="minorHAnsi" w:hAnsiTheme="minorHAnsi" w:cstheme="minorHAnsi"/>
              </w:rPr>
            </w:pPr>
            <w:r w:rsidRPr="00B22E10">
              <w:rPr>
                <w:rFonts w:asciiTheme="minorHAnsi" w:hAnsiTheme="minorHAnsi" w:cstheme="minorHAnsi"/>
                <w:sz w:val="22"/>
                <w:szCs w:val="22"/>
              </w:rPr>
              <w:fldChar w:fldCharType="begin">
                <w:ffData>
                  <w:name w:val="Check1"/>
                  <w:enabled/>
                  <w:calcOnExit w:val="0"/>
                  <w:checkBox>
                    <w:sizeAuto/>
                    <w:default w:val="0"/>
                  </w:checkBox>
                </w:ffData>
              </w:fldChar>
            </w:r>
            <w:r w:rsidRPr="00B22E10">
              <w:rPr>
                <w:rFonts w:asciiTheme="minorHAnsi" w:hAnsiTheme="minorHAnsi" w:cstheme="minorHAnsi"/>
                <w:sz w:val="22"/>
                <w:szCs w:val="22"/>
              </w:rPr>
              <w:instrText xml:space="preserve"> FORMCHECKBOX </w:instrText>
            </w:r>
            <w:r w:rsidRPr="00B22E10">
              <w:rPr>
                <w:rFonts w:asciiTheme="minorHAnsi" w:hAnsiTheme="minorHAnsi" w:cstheme="minorHAnsi"/>
                <w:sz w:val="22"/>
                <w:szCs w:val="22"/>
              </w:rPr>
            </w:r>
            <w:r w:rsidRPr="00B22E10">
              <w:rPr>
                <w:rFonts w:asciiTheme="minorHAnsi" w:hAnsiTheme="minorHAnsi" w:cstheme="minorHAnsi"/>
                <w:sz w:val="22"/>
                <w:szCs w:val="22"/>
              </w:rPr>
              <w:fldChar w:fldCharType="separate"/>
            </w:r>
            <w:r w:rsidRPr="00B22E10">
              <w:rPr>
                <w:rFonts w:asciiTheme="minorHAnsi" w:hAnsiTheme="minorHAnsi" w:cstheme="minorHAnsi"/>
                <w:sz w:val="22"/>
                <w:szCs w:val="22"/>
              </w:rPr>
              <w:fldChar w:fldCharType="end"/>
            </w:r>
            <w:r w:rsidRPr="00B22E10">
              <w:rPr>
                <w:rFonts w:asciiTheme="minorHAnsi" w:hAnsiTheme="minorHAnsi" w:cstheme="minorHAnsi"/>
                <w:sz w:val="22"/>
                <w:szCs w:val="22"/>
              </w:rPr>
              <w:t xml:space="preserve"> Defibrillator/pacer</w:t>
            </w:r>
          </w:p>
          <w:p w:rsidRPr="00B22E10" w:rsidR="001A558F" w:rsidP="001A558F" w:rsidRDefault="001A558F" w14:paraId="351B4621" w14:textId="77777777">
            <w:pPr>
              <w:spacing w:line="276" w:lineRule="auto"/>
              <w:rPr>
                <w:rFonts w:asciiTheme="minorHAnsi" w:hAnsiTheme="minorHAnsi" w:cstheme="minorHAnsi"/>
              </w:rPr>
            </w:pPr>
            <w:r w:rsidRPr="00B22E10">
              <w:rPr>
                <w:rFonts w:asciiTheme="minorHAnsi" w:hAnsiTheme="minorHAnsi" w:cstheme="minorHAnsi"/>
                <w:sz w:val="22"/>
                <w:szCs w:val="22"/>
              </w:rPr>
              <w:fldChar w:fldCharType="begin">
                <w:ffData>
                  <w:name w:val="Check1"/>
                  <w:enabled/>
                  <w:calcOnExit w:val="0"/>
                  <w:checkBox>
                    <w:sizeAuto/>
                    <w:default w:val="0"/>
                  </w:checkBox>
                </w:ffData>
              </w:fldChar>
            </w:r>
            <w:r w:rsidRPr="00B22E10">
              <w:rPr>
                <w:rFonts w:asciiTheme="minorHAnsi" w:hAnsiTheme="minorHAnsi" w:cstheme="minorHAnsi"/>
                <w:sz w:val="22"/>
                <w:szCs w:val="22"/>
              </w:rPr>
              <w:instrText xml:space="preserve"> FORMCHECKBOX </w:instrText>
            </w:r>
            <w:r w:rsidRPr="00B22E10">
              <w:rPr>
                <w:rFonts w:asciiTheme="minorHAnsi" w:hAnsiTheme="minorHAnsi" w:cstheme="minorHAnsi"/>
                <w:sz w:val="22"/>
                <w:szCs w:val="22"/>
              </w:rPr>
            </w:r>
            <w:r w:rsidRPr="00B22E10">
              <w:rPr>
                <w:rFonts w:asciiTheme="minorHAnsi" w:hAnsiTheme="minorHAnsi" w:cstheme="minorHAnsi"/>
                <w:sz w:val="22"/>
                <w:szCs w:val="22"/>
              </w:rPr>
              <w:fldChar w:fldCharType="separate"/>
            </w:r>
            <w:r w:rsidRPr="00B22E10">
              <w:rPr>
                <w:rFonts w:asciiTheme="minorHAnsi" w:hAnsiTheme="minorHAnsi" w:cstheme="minorHAnsi"/>
                <w:sz w:val="22"/>
                <w:szCs w:val="22"/>
              </w:rPr>
              <w:fldChar w:fldCharType="end"/>
            </w:r>
            <w:r w:rsidRPr="00B22E10">
              <w:rPr>
                <w:rFonts w:asciiTheme="minorHAnsi" w:hAnsiTheme="minorHAnsi" w:cstheme="minorHAnsi"/>
                <w:sz w:val="22"/>
                <w:szCs w:val="22"/>
              </w:rPr>
              <w:t xml:space="preserve"> Suction </w:t>
            </w:r>
          </w:p>
          <w:p w:rsidRPr="00B22E10" w:rsidR="001A558F" w:rsidP="001A558F" w:rsidRDefault="001A558F" w14:paraId="725E36C1" w14:textId="77777777">
            <w:pPr>
              <w:spacing w:line="276" w:lineRule="auto"/>
              <w:rPr>
                <w:rFonts w:asciiTheme="minorHAnsi" w:hAnsiTheme="minorHAnsi" w:cstheme="minorHAnsi"/>
                <w:sz w:val="22"/>
                <w:szCs w:val="22"/>
              </w:rPr>
            </w:pPr>
            <w:r w:rsidRPr="00B22E10">
              <w:rPr>
                <w:rFonts w:asciiTheme="minorHAnsi" w:hAnsiTheme="minorHAnsi" w:cstheme="minorHAnsi"/>
                <w:sz w:val="22"/>
                <w:szCs w:val="22"/>
              </w:rPr>
              <w:fldChar w:fldCharType="begin">
                <w:ffData>
                  <w:name w:val="Check1"/>
                  <w:enabled/>
                  <w:calcOnExit w:val="0"/>
                  <w:checkBox>
                    <w:sizeAuto/>
                    <w:default w:val="0"/>
                  </w:checkBox>
                </w:ffData>
              </w:fldChar>
            </w:r>
            <w:r w:rsidRPr="00B22E10">
              <w:rPr>
                <w:rFonts w:asciiTheme="minorHAnsi" w:hAnsiTheme="minorHAnsi" w:cstheme="minorHAnsi"/>
                <w:sz w:val="22"/>
                <w:szCs w:val="22"/>
              </w:rPr>
              <w:instrText xml:space="preserve"> FORMCHECKBOX </w:instrText>
            </w:r>
            <w:r w:rsidRPr="00B22E10">
              <w:rPr>
                <w:rFonts w:asciiTheme="minorHAnsi" w:hAnsiTheme="minorHAnsi" w:cstheme="minorHAnsi"/>
                <w:sz w:val="22"/>
                <w:szCs w:val="22"/>
              </w:rPr>
            </w:r>
            <w:r w:rsidRPr="00B22E10">
              <w:rPr>
                <w:rFonts w:asciiTheme="minorHAnsi" w:hAnsiTheme="minorHAnsi" w:cstheme="minorHAnsi"/>
                <w:sz w:val="22"/>
                <w:szCs w:val="22"/>
              </w:rPr>
              <w:fldChar w:fldCharType="separate"/>
            </w:r>
            <w:r w:rsidRPr="00B22E10">
              <w:rPr>
                <w:rFonts w:asciiTheme="minorHAnsi" w:hAnsiTheme="minorHAnsi" w:cstheme="minorHAnsi"/>
                <w:sz w:val="22"/>
                <w:szCs w:val="22"/>
              </w:rPr>
              <w:fldChar w:fldCharType="end"/>
            </w:r>
            <w:r w:rsidRPr="00B22E10">
              <w:rPr>
                <w:rFonts w:asciiTheme="minorHAnsi" w:hAnsiTheme="minorHAnsi" w:cstheme="minorHAnsi"/>
                <w:sz w:val="22"/>
                <w:szCs w:val="22"/>
              </w:rPr>
              <w:t xml:space="preserve"> Other: </w:t>
            </w:r>
          </w:p>
          <w:p w:rsidRPr="00613988" w:rsidR="00937CD8" w:rsidP="00267B24" w:rsidRDefault="00937CD8" w14:paraId="2D65B8A1" w14:textId="77777777">
            <w:pPr>
              <w:rPr>
                <w:rFonts w:ascii="Calibri" w:hAnsi="Calibri" w:cs="Calibri"/>
                <w:sz w:val="22"/>
                <w:szCs w:val="22"/>
              </w:rPr>
            </w:pPr>
          </w:p>
        </w:tc>
      </w:tr>
    </w:tbl>
    <w:p w:rsidRPr="00613988" w:rsidR="00640FB9" w:rsidP="00136313" w:rsidRDefault="00640FB9" w14:paraId="194F8B7E" w14:textId="2614DB74">
      <w:pPr>
        <w:spacing w:after="200" w:line="276" w:lineRule="auto"/>
        <w:rPr>
          <w:rFonts w:ascii="Calibri" w:hAnsi="Calibri" w:cs="Calibri"/>
          <w:color w:val="274191"/>
          <w:sz w:val="36"/>
          <w:szCs w:val="36"/>
        </w:rPr>
      </w:pPr>
      <w:r w:rsidRPr="00613988">
        <w:rPr>
          <w:rFonts w:ascii="Calibri" w:hAnsi="Calibri" w:cs="Calibri"/>
          <w:color w:val="274191"/>
          <w:sz w:val="36"/>
          <w:szCs w:val="36"/>
        </w:rPr>
        <w:lastRenderedPageBreak/>
        <w:t>Roles</w:t>
      </w:r>
    </w:p>
    <w:tbl>
      <w:tblPr>
        <w:tblStyle w:val="TableGrid"/>
        <w:tblW w:w="0" w:type="auto"/>
        <w:tblLook w:val="04A0" w:firstRow="1" w:lastRow="0" w:firstColumn="1" w:lastColumn="0" w:noHBand="0" w:noVBand="1"/>
      </w:tblPr>
      <w:tblGrid>
        <w:gridCol w:w="5407"/>
        <w:gridCol w:w="5383"/>
      </w:tblGrid>
      <w:tr w:rsidRPr="00613988" w:rsidR="00F717BB" w14:paraId="0EC28CE6" w14:textId="77777777">
        <w:tc>
          <w:tcPr>
            <w:tcW w:w="5508" w:type="dxa"/>
          </w:tcPr>
          <w:p w:rsidRPr="00613988" w:rsidR="00194B55" w:rsidP="0034515F" w:rsidRDefault="001F07E4" w14:paraId="1BA70EB5" w14:textId="77777777">
            <w:pPr>
              <w:spacing w:before="120" w:line="276" w:lineRule="auto"/>
              <w:rPr>
                <w:rFonts w:ascii="Calibri" w:hAnsi="Calibri" w:cs="Calibri"/>
              </w:rPr>
            </w:pPr>
            <w:r w:rsidRPr="00613988">
              <w:rPr>
                <w:rFonts w:ascii="Calibri" w:hAnsi="Calibri" w:cs="Calibri"/>
                <w:sz w:val="22"/>
                <w:szCs w:val="22"/>
              </w:rPr>
              <w:fldChar w:fldCharType="begin">
                <w:ffData>
                  <w:name w:val=""/>
                  <w:enabled/>
                  <w:calcOnExit w:val="0"/>
                  <w:checkBox>
                    <w:sizeAuto/>
                    <w:default w:val="1"/>
                  </w:checkBox>
                </w:ffData>
              </w:fldChar>
            </w:r>
            <w:r w:rsidRPr="00613988">
              <w:rPr>
                <w:rFonts w:ascii="Calibri" w:hAnsi="Calibri" w:cs="Calibri"/>
                <w:sz w:val="22"/>
                <w:szCs w:val="22"/>
              </w:rPr>
              <w:instrText xml:space="preserve"> FORMCHECKBOX </w:instrText>
            </w:r>
            <w:r w:rsidRPr="00613988">
              <w:rPr>
                <w:rFonts w:ascii="Calibri" w:hAnsi="Calibri" w:cs="Calibri"/>
                <w:sz w:val="22"/>
                <w:szCs w:val="22"/>
              </w:rPr>
            </w:r>
            <w:r w:rsidRPr="00613988">
              <w:rPr>
                <w:rFonts w:ascii="Calibri" w:hAnsi="Calibri" w:cs="Calibri"/>
                <w:sz w:val="22"/>
                <w:szCs w:val="22"/>
              </w:rPr>
              <w:fldChar w:fldCharType="separate"/>
            </w:r>
            <w:r w:rsidRPr="00613988">
              <w:rPr>
                <w:rFonts w:ascii="Calibri" w:hAnsi="Calibri" w:cs="Calibri"/>
                <w:sz w:val="22"/>
                <w:szCs w:val="22"/>
              </w:rPr>
              <w:fldChar w:fldCharType="end"/>
            </w:r>
            <w:r w:rsidRPr="00613988">
              <w:rPr>
                <w:rFonts w:ascii="Calibri" w:hAnsi="Calibri" w:cs="Calibri"/>
                <w:sz w:val="22"/>
                <w:szCs w:val="22"/>
              </w:rPr>
              <w:t xml:space="preserve"> </w:t>
            </w:r>
            <w:r w:rsidRPr="00613988" w:rsidR="00194B55">
              <w:rPr>
                <w:rFonts w:ascii="Calibri" w:hAnsi="Calibri" w:cs="Calibri"/>
                <w:sz w:val="22"/>
                <w:szCs w:val="22"/>
              </w:rPr>
              <w:t>Nurse 1</w:t>
            </w:r>
          </w:p>
          <w:p w:rsidRPr="00613988" w:rsidR="00194B55" w:rsidP="00194B55" w:rsidRDefault="001F07E4" w14:paraId="72EBF67D" w14:textId="77777777">
            <w:pPr>
              <w:spacing w:line="276" w:lineRule="auto"/>
              <w:rPr>
                <w:rFonts w:ascii="Calibri" w:hAnsi="Calibri" w:cs="Calibri"/>
              </w:rPr>
            </w:pPr>
            <w:r w:rsidRPr="00613988">
              <w:rPr>
                <w:rFonts w:ascii="Calibri" w:hAnsi="Calibri" w:cs="Calibri"/>
                <w:sz w:val="22"/>
                <w:szCs w:val="22"/>
              </w:rPr>
              <w:fldChar w:fldCharType="begin">
                <w:ffData>
                  <w:name w:val=""/>
                  <w:enabled/>
                  <w:calcOnExit w:val="0"/>
                  <w:checkBox>
                    <w:sizeAuto/>
                    <w:default w:val="1"/>
                  </w:checkBox>
                </w:ffData>
              </w:fldChar>
            </w:r>
            <w:r w:rsidRPr="00613988">
              <w:rPr>
                <w:rFonts w:ascii="Calibri" w:hAnsi="Calibri" w:cs="Calibri"/>
                <w:sz w:val="22"/>
                <w:szCs w:val="22"/>
              </w:rPr>
              <w:instrText xml:space="preserve"> FORMCHECKBOX </w:instrText>
            </w:r>
            <w:r w:rsidRPr="00613988">
              <w:rPr>
                <w:rFonts w:ascii="Calibri" w:hAnsi="Calibri" w:cs="Calibri"/>
                <w:sz w:val="22"/>
                <w:szCs w:val="22"/>
              </w:rPr>
            </w:r>
            <w:r w:rsidRPr="00613988">
              <w:rPr>
                <w:rFonts w:ascii="Calibri" w:hAnsi="Calibri" w:cs="Calibri"/>
                <w:sz w:val="22"/>
                <w:szCs w:val="22"/>
              </w:rPr>
              <w:fldChar w:fldCharType="separate"/>
            </w:r>
            <w:r w:rsidRPr="00613988">
              <w:rPr>
                <w:rFonts w:ascii="Calibri" w:hAnsi="Calibri" w:cs="Calibri"/>
                <w:sz w:val="22"/>
                <w:szCs w:val="22"/>
              </w:rPr>
              <w:fldChar w:fldCharType="end"/>
            </w:r>
            <w:r w:rsidRPr="00613988">
              <w:rPr>
                <w:rFonts w:ascii="Calibri" w:hAnsi="Calibri" w:cs="Calibri"/>
                <w:sz w:val="22"/>
                <w:szCs w:val="22"/>
              </w:rPr>
              <w:t xml:space="preserve"> </w:t>
            </w:r>
            <w:r w:rsidRPr="00613988" w:rsidR="00194B55">
              <w:rPr>
                <w:rFonts w:ascii="Calibri" w:hAnsi="Calibri" w:cs="Calibri"/>
                <w:sz w:val="22"/>
                <w:szCs w:val="22"/>
              </w:rPr>
              <w:t>Nurse 2</w:t>
            </w:r>
          </w:p>
          <w:p w:rsidRPr="00613988" w:rsidR="00F717BB" w:rsidP="00F717BB" w:rsidRDefault="00E05162" w14:paraId="615C1737" w14:textId="77777777">
            <w:pPr>
              <w:spacing w:line="276" w:lineRule="auto"/>
              <w:rPr>
                <w:rFonts w:ascii="Calibri" w:hAnsi="Calibri" w:cs="Calibri"/>
              </w:rPr>
            </w:pPr>
            <w:r w:rsidRPr="00613988">
              <w:rPr>
                <w:rFonts w:ascii="Calibri" w:hAnsi="Calibri" w:cs="Calibri"/>
                <w:sz w:val="22"/>
                <w:szCs w:val="22"/>
              </w:rPr>
              <w:fldChar w:fldCharType="begin">
                <w:ffData>
                  <w:name w:val="Check1"/>
                  <w:enabled/>
                  <w:calcOnExit w:val="0"/>
                  <w:checkBox>
                    <w:sizeAuto/>
                    <w:default w:val="0"/>
                  </w:checkBox>
                </w:ffData>
              </w:fldChar>
            </w:r>
            <w:r w:rsidRPr="00613988" w:rsidR="00F717BB">
              <w:rPr>
                <w:rFonts w:ascii="Calibri" w:hAnsi="Calibri" w:cs="Calibri"/>
                <w:sz w:val="22"/>
                <w:szCs w:val="22"/>
              </w:rPr>
              <w:instrText xml:space="preserve"> FORMCHECKBOX </w:instrText>
            </w:r>
            <w:r w:rsidRPr="00613988">
              <w:rPr>
                <w:rFonts w:ascii="Calibri" w:hAnsi="Calibri" w:cs="Calibri"/>
                <w:sz w:val="22"/>
                <w:szCs w:val="22"/>
              </w:rPr>
            </w:r>
            <w:r w:rsidRPr="00613988">
              <w:rPr>
                <w:rFonts w:ascii="Calibri" w:hAnsi="Calibri" w:cs="Calibri"/>
                <w:sz w:val="22"/>
                <w:szCs w:val="22"/>
              </w:rPr>
              <w:fldChar w:fldCharType="separate"/>
            </w:r>
            <w:r w:rsidRPr="00613988">
              <w:rPr>
                <w:rFonts w:ascii="Calibri" w:hAnsi="Calibri" w:cs="Calibri"/>
                <w:sz w:val="22"/>
                <w:szCs w:val="22"/>
              </w:rPr>
              <w:fldChar w:fldCharType="end"/>
            </w:r>
            <w:r w:rsidRPr="00613988" w:rsidR="00F717BB">
              <w:rPr>
                <w:rFonts w:ascii="Calibri" w:hAnsi="Calibri" w:cs="Calibri"/>
                <w:sz w:val="22"/>
                <w:szCs w:val="22"/>
              </w:rPr>
              <w:t xml:space="preserve"> Nurse 3</w:t>
            </w:r>
          </w:p>
          <w:p w:rsidRPr="00613988" w:rsidR="00F717BB" w:rsidP="00F717BB" w:rsidRDefault="00E05162" w14:paraId="24F371EC" w14:textId="77777777">
            <w:pPr>
              <w:spacing w:line="276" w:lineRule="auto"/>
              <w:rPr>
                <w:rFonts w:ascii="Calibri" w:hAnsi="Calibri" w:cs="Calibri"/>
                <w:sz w:val="22"/>
                <w:szCs w:val="22"/>
              </w:rPr>
            </w:pPr>
            <w:r w:rsidRPr="00613988">
              <w:rPr>
                <w:rFonts w:ascii="Calibri" w:hAnsi="Calibri" w:cs="Calibri"/>
                <w:sz w:val="22"/>
                <w:szCs w:val="22"/>
              </w:rPr>
              <w:fldChar w:fldCharType="begin">
                <w:ffData>
                  <w:name w:val="Check1"/>
                  <w:enabled/>
                  <w:calcOnExit w:val="0"/>
                  <w:checkBox>
                    <w:sizeAuto/>
                    <w:default w:val="0"/>
                  </w:checkBox>
                </w:ffData>
              </w:fldChar>
            </w:r>
            <w:r w:rsidRPr="00613988" w:rsidR="00F717BB">
              <w:rPr>
                <w:rFonts w:ascii="Calibri" w:hAnsi="Calibri" w:cs="Calibri"/>
                <w:sz w:val="22"/>
                <w:szCs w:val="22"/>
              </w:rPr>
              <w:instrText xml:space="preserve"> FORMCHECKBOX </w:instrText>
            </w:r>
            <w:r w:rsidRPr="00613988">
              <w:rPr>
                <w:rFonts w:ascii="Calibri" w:hAnsi="Calibri" w:cs="Calibri"/>
                <w:sz w:val="22"/>
                <w:szCs w:val="22"/>
              </w:rPr>
            </w:r>
            <w:r w:rsidRPr="00613988">
              <w:rPr>
                <w:rFonts w:ascii="Calibri" w:hAnsi="Calibri" w:cs="Calibri"/>
                <w:sz w:val="22"/>
                <w:szCs w:val="22"/>
              </w:rPr>
              <w:fldChar w:fldCharType="separate"/>
            </w:r>
            <w:r w:rsidRPr="00613988">
              <w:rPr>
                <w:rFonts w:ascii="Calibri" w:hAnsi="Calibri" w:cs="Calibri"/>
                <w:sz w:val="22"/>
                <w:szCs w:val="22"/>
              </w:rPr>
              <w:fldChar w:fldCharType="end"/>
            </w:r>
            <w:r w:rsidRPr="00613988" w:rsidR="00F717BB">
              <w:rPr>
                <w:rFonts w:ascii="Calibri" w:hAnsi="Calibri" w:cs="Calibri"/>
                <w:sz w:val="22"/>
                <w:szCs w:val="22"/>
              </w:rPr>
              <w:t xml:space="preserve"> Provider (physician/advanced practice nurse)</w:t>
            </w:r>
          </w:p>
          <w:p w:rsidRPr="00613988" w:rsidR="00F717BB" w:rsidP="00F717BB" w:rsidRDefault="00E05162" w14:paraId="2A663584" w14:textId="77777777">
            <w:pPr>
              <w:spacing w:line="276" w:lineRule="auto"/>
              <w:rPr>
                <w:rFonts w:ascii="Calibri" w:hAnsi="Calibri" w:cs="Calibri"/>
                <w:sz w:val="22"/>
                <w:szCs w:val="22"/>
              </w:rPr>
            </w:pPr>
            <w:r w:rsidRPr="00613988">
              <w:rPr>
                <w:rFonts w:ascii="Calibri" w:hAnsi="Calibri" w:cs="Calibri"/>
                <w:sz w:val="22"/>
                <w:szCs w:val="22"/>
              </w:rPr>
              <w:fldChar w:fldCharType="begin">
                <w:ffData>
                  <w:name w:val="Check1"/>
                  <w:enabled/>
                  <w:calcOnExit w:val="0"/>
                  <w:checkBox>
                    <w:sizeAuto/>
                    <w:default w:val="0"/>
                  </w:checkBox>
                </w:ffData>
              </w:fldChar>
            </w:r>
            <w:r w:rsidRPr="00613988" w:rsidR="00F717BB">
              <w:rPr>
                <w:rFonts w:ascii="Calibri" w:hAnsi="Calibri" w:cs="Calibri"/>
                <w:sz w:val="22"/>
                <w:szCs w:val="22"/>
              </w:rPr>
              <w:instrText xml:space="preserve"> FORMCHECKBOX </w:instrText>
            </w:r>
            <w:r w:rsidRPr="00613988">
              <w:rPr>
                <w:rFonts w:ascii="Calibri" w:hAnsi="Calibri" w:cs="Calibri"/>
                <w:sz w:val="22"/>
                <w:szCs w:val="22"/>
              </w:rPr>
            </w:r>
            <w:r w:rsidRPr="00613988">
              <w:rPr>
                <w:rFonts w:ascii="Calibri" w:hAnsi="Calibri" w:cs="Calibri"/>
                <w:sz w:val="22"/>
                <w:szCs w:val="22"/>
              </w:rPr>
              <w:fldChar w:fldCharType="separate"/>
            </w:r>
            <w:r w:rsidRPr="00613988">
              <w:rPr>
                <w:rFonts w:ascii="Calibri" w:hAnsi="Calibri" w:cs="Calibri"/>
                <w:sz w:val="22"/>
                <w:szCs w:val="22"/>
              </w:rPr>
              <w:fldChar w:fldCharType="end"/>
            </w:r>
            <w:r w:rsidRPr="00613988" w:rsidR="00F717BB">
              <w:rPr>
                <w:rFonts w:ascii="Calibri" w:hAnsi="Calibri" w:cs="Calibri"/>
                <w:sz w:val="22"/>
                <w:szCs w:val="22"/>
              </w:rPr>
              <w:t xml:space="preserve"> Other healthcare professionals: </w:t>
            </w:r>
          </w:p>
          <w:p w:rsidRPr="00613988" w:rsidR="00F717BB" w:rsidP="00C87FC2" w:rsidRDefault="00F717BB" w14:paraId="2E1FC712" w14:textId="77777777">
            <w:pPr>
              <w:spacing w:line="276" w:lineRule="auto"/>
              <w:rPr>
                <w:rFonts w:ascii="Calibri" w:hAnsi="Calibri" w:cs="Calibri"/>
                <w:sz w:val="22"/>
                <w:szCs w:val="22"/>
              </w:rPr>
            </w:pPr>
            <w:r w:rsidRPr="00613988">
              <w:rPr>
                <w:rFonts w:ascii="Calibri" w:hAnsi="Calibri" w:cs="Calibri"/>
                <w:sz w:val="22"/>
                <w:szCs w:val="22"/>
              </w:rPr>
              <w:t xml:space="preserve">      (pharmacist, respiratory therapist, </w:t>
            </w:r>
            <w:r w:rsidRPr="00613988" w:rsidR="00D163AF">
              <w:rPr>
                <w:rFonts w:ascii="Calibri" w:hAnsi="Calibri" w:cs="Calibri"/>
                <w:sz w:val="22"/>
                <w:szCs w:val="22"/>
              </w:rPr>
              <w:t>etc.</w:t>
            </w:r>
            <w:r w:rsidRPr="00613988">
              <w:rPr>
                <w:rFonts w:ascii="Calibri" w:hAnsi="Calibri" w:cs="Calibri"/>
                <w:sz w:val="22"/>
                <w:szCs w:val="22"/>
              </w:rPr>
              <w:t>)</w:t>
            </w:r>
          </w:p>
        </w:tc>
        <w:tc>
          <w:tcPr>
            <w:tcW w:w="5508" w:type="dxa"/>
          </w:tcPr>
          <w:p w:rsidRPr="00613988" w:rsidR="00194B55" w:rsidP="0034515F" w:rsidRDefault="00C87FC2" w14:paraId="1424C746" w14:textId="77777777">
            <w:pPr>
              <w:spacing w:before="120" w:line="276" w:lineRule="auto"/>
              <w:rPr>
                <w:rFonts w:ascii="Calibri" w:hAnsi="Calibri" w:cs="Calibri"/>
                <w:sz w:val="22"/>
                <w:szCs w:val="22"/>
              </w:rPr>
            </w:pPr>
            <w:r w:rsidRPr="00613988">
              <w:rPr>
                <w:rFonts w:ascii="Calibri" w:hAnsi="Calibri" w:cs="Calibri"/>
                <w:sz w:val="22"/>
                <w:szCs w:val="22"/>
              </w:rPr>
              <w:fldChar w:fldCharType="begin">
                <w:ffData>
                  <w:name w:val="Check1"/>
                  <w:enabled/>
                  <w:calcOnExit w:val="0"/>
                  <w:checkBox>
                    <w:sizeAuto/>
                    <w:default w:val="1"/>
                  </w:checkBox>
                </w:ffData>
              </w:fldChar>
            </w:r>
            <w:r w:rsidRPr="00613988">
              <w:rPr>
                <w:rFonts w:ascii="Calibri" w:hAnsi="Calibri" w:cs="Calibri"/>
                <w:sz w:val="22"/>
                <w:szCs w:val="22"/>
              </w:rPr>
              <w:instrText xml:space="preserve"> FORMCHECKBOX </w:instrText>
            </w:r>
            <w:r w:rsidRPr="00613988">
              <w:rPr>
                <w:rFonts w:ascii="Calibri" w:hAnsi="Calibri" w:cs="Calibri"/>
                <w:sz w:val="22"/>
                <w:szCs w:val="22"/>
              </w:rPr>
            </w:r>
            <w:r w:rsidRPr="00613988">
              <w:rPr>
                <w:rFonts w:ascii="Calibri" w:hAnsi="Calibri" w:cs="Calibri"/>
                <w:sz w:val="22"/>
                <w:szCs w:val="22"/>
              </w:rPr>
              <w:fldChar w:fldCharType="separate"/>
            </w:r>
            <w:r w:rsidRPr="00613988">
              <w:rPr>
                <w:rFonts w:ascii="Calibri" w:hAnsi="Calibri" w:cs="Calibri"/>
                <w:sz w:val="22"/>
                <w:szCs w:val="22"/>
              </w:rPr>
              <w:fldChar w:fldCharType="end"/>
            </w:r>
            <w:r w:rsidRPr="00613988">
              <w:rPr>
                <w:rFonts w:ascii="Calibri" w:hAnsi="Calibri" w:cs="Calibri"/>
                <w:sz w:val="22"/>
                <w:szCs w:val="22"/>
              </w:rPr>
              <w:t xml:space="preserve"> </w:t>
            </w:r>
            <w:r w:rsidRPr="00613988" w:rsidR="00194B55">
              <w:rPr>
                <w:rFonts w:ascii="Calibri" w:hAnsi="Calibri" w:cs="Calibri"/>
                <w:sz w:val="22"/>
                <w:szCs w:val="22"/>
              </w:rPr>
              <w:t>Observer(s) Any number of observers</w:t>
            </w:r>
          </w:p>
          <w:p w:rsidRPr="00613988" w:rsidR="00194B55" w:rsidP="00194B55" w:rsidRDefault="00E05162" w14:paraId="61FD71B7" w14:textId="77777777">
            <w:pPr>
              <w:spacing w:line="276" w:lineRule="auto"/>
              <w:rPr>
                <w:rFonts w:ascii="Calibri" w:hAnsi="Calibri" w:cs="Calibri"/>
                <w:sz w:val="22"/>
                <w:szCs w:val="22"/>
              </w:rPr>
            </w:pPr>
            <w:r w:rsidRPr="00613988">
              <w:rPr>
                <w:rFonts w:ascii="Calibri" w:hAnsi="Calibri" w:cs="Calibri"/>
                <w:sz w:val="22"/>
                <w:szCs w:val="22"/>
              </w:rPr>
              <w:fldChar w:fldCharType="begin">
                <w:ffData>
                  <w:name w:val=""/>
                  <w:enabled/>
                  <w:calcOnExit w:val="0"/>
                  <w:checkBox>
                    <w:sizeAuto/>
                    <w:default w:val="0"/>
                  </w:checkBox>
                </w:ffData>
              </w:fldChar>
            </w:r>
            <w:r w:rsidRPr="00613988" w:rsidR="00194B55">
              <w:rPr>
                <w:rFonts w:ascii="Calibri" w:hAnsi="Calibri" w:cs="Calibri"/>
                <w:sz w:val="22"/>
                <w:szCs w:val="22"/>
              </w:rPr>
              <w:instrText xml:space="preserve"> FORMCHECKBOX </w:instrText>
            </w:r>
            <w:r w:rsidRPr="00613988">
              <w:rPr>
                <w:rFonts w:ascii="Calibri" w:hAnsi="Calibri" w:cs="Calibri"/>
                <w:sz w:val="22"/>
                <w:szCs w:val="22"/>
              </w:rPr>
            </w:r>
            <w:r w:rsidRPr="00613988">
              <w:rPr>
                <w:rFonts w:ascii="Calibri" w:hAnsi="Calibri" w:cs="Calibri"/>
                <w:sz w:val="22"/>
                <w:szCs w:val="22"/>
              </w:rPr>
              <w:fldChar w:fldCharType="separate"/>
            </w:r>
            <w:r w:rsidRPr="00613988">
              <w:rPr>
                <w:rFonts w:ascii="Calibri" w:hAnsi="Calibri" w:cs="Calibri"/>
                <w:sz w:val="22"/>
                <w:szCs w:val="22"/>
              </w:rPr>
              <w:fldChar w:fldCharType="end"/>
            </w:r>
            <w:r w:rsidRPr="00613988" w:rsidR="00194B55">
              <w:rPr>
                <w:rFonts w:ascii="Calibri" w:hAnsi="Calibri" w:cs="Calibri"/>
                <w:sz w:val="22"/>
                <w:szCs w:val="22"/>
              </w:rPr>
              <w:t xml:space="preserve"> Recorder(s)</w:t>
            </w:r>
          </w:p>
          <w:p w:rsidRPr="00613988" w:rsidR="00F717BB" w:rsidP="00194B55" w:rsidRDefault="00C87FC2" w14:paraId="5300568A" w14:textId="77777777">
            <w:pPr>
              <w:spacing w:line="276" w:lineRule="auto"/>
              <w:rPr>
                <w:rFonts w:ascii="Calibri" w:hAnsi="Calibri" w:cs="Calibri"/>
                <w:sz w:val="22"/>
                <w:szCs w:val="22"/>
              </w:rPr>
            </w:pPr>
            <w:r w:rsidRPr="00613988">
              <w:rPr>
                <w:rFonts w:ascii="Calibri" w:hAnsi="Calibri" w:cs="Calibri"/>
                <w:sz w:val="22"/>
                <w:szCs w:val="22"/>
              </w:rPr>
              <w:fldChar w:fldCharType="begin">
                <w:ffData>
                  <w:name w:val="Check1"/>
                  <w:enabled/>
                  <w:calcOnExit w:val="0"/>
                  <w:checkBox>
                    <w:sizeAuto/>
                    <w:default w:val="1"/>
                  </w:checkBox>
                </w:ffData>
              </w:fldChar>
            </w:r>
            <w:r w:rsidRPr="00613988">
              <w:rPr>
                <w:rFonts w:ascii="Calibri" w:hAnsi="Calibri" w:cs="Calibri"/>
                <w:sz w:val="22"/>
                <w:szCs w:val="22"/>
              </w:rPr>
              <w:instrText xml:space="preserve"> FORMCHECKBOX </w:instrText>
            </w:r>
            <w:r w:rsidRPr="00613988">
              <w:rPr>
                <w:rFonts w:ascii="Calibri" w:hAnsi="Calibri" w:cs="Calibri"/>
                <w:sz w:val="22"/>
                <w:szCs w:val="22"/>
              </w:rPr>
            </w:r>
            <w:r w:rsidRPr="00613988">
              <w:rPr>
                <w:rFonts w:ascii="Calibri" w:hAnsi="Calibri" w:cs="Calibri"/>
                <w:sz w:val="22"/>
                <w:szCs w:val="22"/>
              </w:rPr>
              <w:fldChar w:fldCharType="separate"/>
            </w:r>
            <w:r w:rsidRPr="00613988">
              <w:rPr>
                <w:rFonts w:ascii="Calibri" w:hAnsi="Calibri" w:cs="Calibri"/>
                <w:sz w:val="22"/>
                <w:szCs w:val="22"/>
              </w:rPr>
              <w:fldChar w:fldCharType="end"/>
            </w:r>
            <w:r w:rsidRPr="00613988">
              <w:rPr>
                <w:rFonts w:ascii="Calibri" w:hAnsi="Calibri" w:cs="Calibri"/>
                <w:sz w:val="22"/>
                <w:szCs w:val="22"/>
              </w:rPr>
              <w:t xml:space="preserve"> </w:t>
            </w:r>
            <w:r w:rsidRPr="00613988" w:rsidR="00194B55">
              <w:rPr>
                <w:rFonts w:ascii="Calibri" w:hAnsi="Calibri" w:cs="Calibri"/>
                <w:sz w:val="22"/>
                <w:szCs w:val="22"/>
              </w:rPr>
              <w:t>Family member #1 Judy</w:t>
            </w:r>
          </w:p>
          <w:p w:rsidRPr="00613988" w:rsidR="00F717BB" w:rsidP="00F717BB" w:rsidRDefault="00E05162" w14:paraId="4F04DCE6" w14:textId="77777777">
            <w:pPr>
              <w:spacing w:line="276" w:lineRule="auto"/>
              <w:rPr>
                <w:rFonts w:ascii="Calibri" w:hAnsi="Calibri" w:cs="Calibri"/>
              </w:rPr>
            </w:pPr>
            <w:r w:rsidRPr="00613988">
              <w:rPr>
                <w:rFonts w:ascii="Calibri" w:hAnsi="Calibri" w:cs="Calibri"/>
                <w:sz w:val="22"/>
                <w:szCs w:val="22"/>
              </w:rPr>
              <w:fldChar w:fldCharType="begin">
                <w:ffData>
                  <w:name w:val="Check1"/>
                  <w:enabled/>
                  <w:calcOnExit w:val="0"/>
                  <w:checkBox>
                    <w:sizeAuto/>
                    <w:default w:val="0"/>
                  </w:checkBox>
                </w:ffData>
              </w:fldChar>
            </w:r>
            <w:r w:rsidRPr="00613988" w:rsidR="00F717BB">
              <w:rPr>
                <w:rFonts w:ascii="Calibri" w:hAnsi="Calibri" w:cs="Calibri"/>
                <w:sz w:val="22"/>
                <w:szCs w:val="22"/>
              </w:rPr>
              <w:instrText xml:space="preserve"> FORMCHECKBOX </w:instrText>
            </w:r>
            <w:r w:rsidRPr="00613988">
              <w:rPr>
                <w:rFonts w:ascii="Calibri" w:hAnsi="Calibri" w:cs="Calibri"/>
                <w:sz w:val="22"/>
                <w:szCs w:val="22"/>
              </w:rPr>
            </w:r>
            <w:r w:rsidRPr="00613988">
              <w:rPr>
                <w:rFonts w:ascii="Calibri" w:hAnsi="Calibri" w:cs="Calibri"/>
                <w:sz w:val="22"/>
                <w:szCs w:val="22"/>
              </w:rPr>
              <w:fldChar w:fldCharType="separate"/>
            </w:r>
            <w:r w:rsidRPr="00613988">
              <w:rPr>
                <w:rFonts w:ascii="Calibri" w:hAnsi="Calibri" w:cs="Calibri"/>
                <w:sz w:val="22"/>
                <w:szCs w:val="22"/>
              </w:rPr>
              <w:fldChar w:fldCharType="end"/>
            </w:r>
            <w:r w:rsidRPr="00613988" w:rsidR="0004111D">
              <w:rPr>
                <w:rFonts w:ascii="Calibri" w:hAnsi="Calibri" w:cs="Calibri"/>
                <w:sz w:val="22"/>
                <w:szCs w:val="22"/>
              </w:rPr>
              <w:t xml:space="preserve"> Family m</w:t>
            </w:r>
            <w:r w:rsidRPr="00613988" w:rsidR="00F717BB">
              <w:rPr>
                <w:rFonts w:ascii="Calibri" w:hAnsi="Calibri" w:cs="Calibri"/>
                <w:sz w:val="22"/>
                <w:szCs w:val="22"/>
              </w:rPr>
              <w:t>ember #2</w:t>
            </w:r>
          </w:p>
          <w:p w:rsidRPr="00613988" w:rsidR="00F717BB" w:rsidP="00F717BB" w:rsidRDefault="00E05162" w14:paraId="089B4B8F" w14:textId="77777777">
            <w:pPr>
              <w:spacing w:line="276" w:lineRule="auto"/>
              <w:rPr>
                <w:rFonts w:ascii="Calibri" w:hAnsi="Calibri" w:cs="Calibri"/>
              </w:rPr>
            </w:pPr>
            <w:r w:rsidRPr="00613988">
              <w:rPr>
                <w:rFonts w:ascii="Calibri" w:hAnsi="Calibri" w:cs="Calibri"/>
                <w:sz w:val="22"/>
                <w:szCs w:val="22"/>
              </w:rPr>
              <w:fldChar w:fldCharType="begin">
                <w:ffData>
                  <w:name w:val="Check1"/>
                  <w:enabled/>
                  <w:calcOnExit w:val="0"/>
                  <w:checkBox>
                    <w:sizeAuto/>
                    <w:default w:val="0"/>
                  </w:checkBox>
                </w:ffData>
              </w:fldChar>
            </w:r>
            <w:r w:rsidRPr="00613988" w:rsidR="00F717BB">
              <w:rPr>
                <w:rFonts w:ascii="Calibri" w:hAnsi="Calibri" w:cs="Calibri"/>
                <w:sz w:val="22"/>
                <w:szCs w:val="22"/>
              </w:rPr>
              <w:instrText xml:space="preserve"> FORMCHECKBOX </w:instrText>
            </w:r>
            <w:r w:rsidRPr="00613988">
              <w:rPr>
                <w:rFonts w:ascii="Calibri" w:hAnsi="Calibri" w:cs="Calibri"/>
                <w:sz w:val="22"/>
                <w:szCs w:val="22"/>
              </w:rPr>
            </w:r>
            <w:r w:rsidRPr="00613988">
              <w:rPr>
                <w:rFonts w:ascii="Calibri" w:hAnsi="Calibri" w:cs="Calibri"/>
                <w:sz w:val="22"/>
                <w:szCs w:val="22"/>
              </w:rPr>
              <w:fldChar w:fldCharType="separate"/>
            </w:r>
            <w:r w:rsidRPr="00613988">
              <w:rPr>
                <w:rFonts w:ascii="Calibri" w:hAnsi="Calibri" w:cs="Calibri"/>
                <w:sz w:val="22"/>
                <w:szCs w:val="22"/>
              </w:rPr>
              <w:fldChar w:fldCharType="end"/>
            </w:r>
            <w:r w:rsidRPr="00613988" w:rsidR="00F717BB">
              <w:rPr>
                <w:rFonts w:ascii="Calibri" w:hAnsi="Calibri" w:cs="Calibri"/>
                <w:sz w:val="22"/>
                <w:szCs w:val="22"/>
              </w:rPr>
              <w:t xml:space="preserve"> Clergy</w:t>
            </w:r>
          </w:p>
          <w:p w:rsidRPr="00613988" w:rsidR="00F717BB" w:rsidP="00F717BB" w:rsidRDefault="00E05162" w14:paraId="48AE64EC" w14:textId="77777777">
            <w:pPr>
              <w:spacing w:line="276" w:lineRule="auto"/>
              <w:rPr>
                <w:rFonts w:ascii="Calibri" w:hAnsi="Calibri" w:cs="Calibri"/>
              </w:rPr>
            </w:pPr>
            <w:r w:rsidRPr="00613988">
              <w:rPr>
                <w:rFonts w:ascii="Calibri" w:hAnsi="Calibri" w:cs="Calibri"/>
                <w:sz w:val="22"/>
                <w:szCs w:val="22"/>
              </w:rPr>
              <w:fldChar w:fldCharType="begin">
                <w:ffData>
                  <w:name w:val="Check1"/>
                  <w:enabled/>
                  <w:calcOnExit w:val="0"/>
                  <w:checkBox>
                    <w:sizeAuto/>
                    <w:default w:val="0"/>
                  </w:checkBox>
                </w:ffData>
              </w:fldChar>
            </w:r>
            <w:r w:rsidRPr="00613988" w:rsidR="00F717BB">
              <w:rPr>
                <w:rFonts w:ascii="Calibri" w:hAnsi="Calibri" w:cs="Calibri"/>
                <w:sz w:val="22"/>
                <w:szCs w:val="22"/>
              </w:rPr>
              <w:instrText xml:space="preserve"> FORMCHECKBOX </w:instrText>
            </w:r>
            <w:r w:rsidRPr="00613988">
              <w:rPr>
                <w:rFonts w:ascii="Calibri" w:hAnsi="Calibri" w:cs="Calibri"/>
                <w:sz w:val="22"/>
                <w:szCs w:val="22"/>
              </w:rPr>
            </w:r>
            <w:r w:rsidRPr="00613988">
              <w:rPr>
                <w:rFonts w:ascii="Calibri" w:hAnsi="Calibri" w:cs="Calibri"/>
                <w:sz w:val="22"/>
                <w:szCs w:val="22"/>
              </w:rPr>
              <w:fldChar w:fldCharType="separate"/>
            </w:r>
            <w:r w:rsidRPr="00613988">
              <w:rPr>
                <w:rFonts w:ascii="Calibri" w:hAnsi="Calibri" w:cs="Calibri"/>
                <w:sz w:val="22"/>
                <w:szCs w:val="22"/>
              </w:rPr>
              <w:fldChar w:fldCharType="end"/>
            </w:r>
            <w:r w:rsidRPr="00613988" w:rsidR="0004111D">
              <w:rPr>
                <w:rFonts w:ascii="Calibri" w:hAnsi="Calibri" w:cs="Calibri"/>
                <w:sz w:val="22"/>
                <w:szCs w:val="22"/>
              </w:rPr>
              <w:t xml:space="preserve"> Unlicensed assistive p</w:t>
            </w:r>
            <w:r w:rsidRPr="00613988" w:rsidR="00F717BB">
              <w:rPr>
                <w:rFonts w:ascii="Calibri" w:hAnsi="Calibri" w:cs="Calibri"/>
                <w:sz w:val="22"/>
                <w:szCs w:val="22"/>
              </w:rPr>
              <w:t xml:space="preserve">ersonnel </w:t>
            </w:r>
          </w:p>
          <w:p w:rsidRPr="00613988" w:rsidR="00F717BB" w:rsidP="00C87FC2" w:rsidRDefault="00E05162" w14:paraId="65627F82" w14:textId="77777777">
            <w:pPr>
              <w:spacing w:line="276" w:lineRule="auto"/>
              <w:rPr>
                <w:rFonts w:ascii="Calibri" w:hAnsi="Calibri" w:cs="Calibri"/>
                <w:sz w:val="22"/>
                <w:szCs w:val="22"/>
              </w:rPr>
            </w:pPr>
            <w:r w:rsidRPr="00613988">
              <w:rPr>
                <w:rFonts w:ascii="Calibri" w:hAnsi="Calibri" w:cs="Calibri"/>
                <w:sz w:val="22"/>
                <w:szCs w:val="22"/>
              </w:rPr>
              <w:fldChar w:fldCharType="begin">
                <w:ffData>
                  <w:name w:val="Check1"/>
                  <w:enabled/>
                  <w:calcOnExit w:val="0"/>
                  <w:checkBox>
                    <w:sizeAuto/>
                    <w:default w:val="0"/>
                  </w:checkBox>
                </w:ffData>
              </w:fldChar>
            </w:r>
            <w:r w:rsidRPr="00613988" w:rsidR="00F717BB">
              <w:rPr>
                <w:rFonts w:ascii="Calibri" w:hAnsi="Calibri" w:cs="Calibri"/>
                <w:sz w:val="22"/>
                <w:szCs w:val="22"/>
              </w:rPr>
              <w:instrText xml:space="preserve"> FORMCHECKBOX </w:instrText>
            </w:r>
            <w:r w:rsidRPr="00613988">
              <w:rPr>
                <w:rFonts w:ascii="Calibri" w:hAnsi="Calibri" w:cs="Calibri"/>
                <w:sz w:val="22"/>
                <w:szCs w:val="22"/>
              </w:rPr>
            </w:r>
            <w:r w:rsidRPr="00613988">
              <w:rPr>
                <w:rFonts w:ascii="Calibri" w:hAnsi="Calibri" w:cs="Calibri"/>
                <w:sz w:val="22"/>
                <w:szCs w:val="22"/>
              </w:rPr>
              <w:fldChar w:fldCharType="separate"/>
            </w:r>
            <w:r w:rsidRPr="00613988">
              <w:rPr>
                <w:rFonts w:ascii="Calibri" w:hAnsi="Calibri" w:cs="Calibri"/>
                <w:sz w:val="22"/>
                <w:szCs w:val="22"/>
              </w:rPr>
              <w:fldChar w:fldCharType="end"/>
            </w:r>
            <w:r w:rsidRPr="00613988" w:rsidR="00F717BB">
              <w:rPr>
                <w:rFonts w:ascii="Calibri" w:hAnsi="Calibri" w:cs="Calibri"/>
                <w:sz w:val="22"/>
                <w:szCs w:val="22"/>
              </w:rPr>
              <w:t xml:space="preserve"> Other:</w:t>
            </w:r>
          </w:p>
        </w:tc>
      </w:tr>
    </w:tbl>
    <w:p w:rsidRPr="00613988" w:rsidR="00EC1C1C" w:rsidP="00F717BB" w:rsidRDefault="00EC1C1C" w14:paraId="5E2314D6" w14:textId="77777777">
      <w:pPr>
        <w:spacing w:line="276" w:lineRule="auto"/>
        <w:outlineLvl w:val="1"/>
        <w:rPr>
          <w:rFonts w:ascii="Calibri" w:hAnsi="Calibri" w:cs="Calibri"/>
        </w:rPr>
      </w:pPr>
    </w:p>
    <w:p w:rsidRPr="00613988" w:rsidR="00EC1C1C" w:rsidP="00F717BB" w:rsidRDefault="00EC1C1C" w14:paraId="6106F467" w14:textId="77777777">
      <w:pPr>
        <w:spacing w:line="276" w:lineRule="auto"/>
        <w:outlineLvl w:val="1"/>
        <w:rPr>
          <w:rFonts w:ascii="Calibri" w:hAnsi="Calibri" w:cs="Calibri"/>
        </w:rPr>
      </w:pPr>
    </w:p>
    <w:p w:rsidRPr="00613988" w:rsidR="00F717BB" w:rsidP="00F717BB" w:rsidRDefault="00F717BB" w14:paraId="294F5CD4" w14:textId="6D973D99">
      <w:pPr>
        <w:spacing w:line="276" w:lineRule="auto"/>
        <w:outlineLvl w:val="1"/>
        <w:rPr>
          <w:rFonts w:ascii="Calibri" w:hAnsi="Calibri" w:cs="Calibri"/>
          <w:color w:val="274191"/>
          <w:sz w:val="36"/>
          <w:szCs w:val="36"/>
        </w:rPr>
      </w:pPr>
      <w:r w:rsidRPr="00613988">
        <w:rPr>
          <w:rFonts w:ascii="Calibri" w:hAnsi="Calibri" w:cs="Calibri"/>
          <w:color w:val="274191"/>
          <w:sz w:val="36"/>
          <w:szCs w:val="36"/>
        </w:rPr>
        <w:t>Guidelines/Information Related to Roles</w:t>
      </w:r>
    </w:p>
    <w:p w:rsidRPr="00613988" w:rsidR="00F717BB" w:rsidP="00F717BB" w:rsidRDefault="00F717BB" w14:paraId="64A8F44D" w14:textId="77777777">
      <w:pPr>
        <w:rPr>
          <w:rFonts w:ascii="Calibri" w:hAnsi="Calibri" w:cs="Calibri"/>
          <w:bCs/>
        </w:rPr>
      </w:pPr>
    </w:p>
    <w:p w:rsidRPr="00613988" w:rsidR="00176B4D" w:rsidP="1BCA93DD" w:rsidRDefault="00176B4D" w14:paraId="40B10C28" w14:textId="413904C1">
      <w:pPr>
        <w:rPr>
          <w:rFonts w:ascii="Calibri" w:hAnsi="Calibri" w:cs="Calibri"/>
        </w:rPr>
      </w:pPr>
      <w:r w:rsidRPr="1BCA93DD">
        <w:rPr>
          <w:rFonts w:ascii="Calibri" w:hAnsi="Calibri" w:cs="Calibri"/>
        </w:rPr>
        <w:t xml:space="preserve">Learners in </w:t>
      </w:r>
      <w:bookmarkStart w:name="_Int_QjHbPHXl" w:id="3"/>
      <w:proofErr w:type="gramStart"/>
      <w:r w:rsidRPr="1BCA93DD">
        <w:rPr>
          <w:rFonts w:ascii="Calibri" w:hAnsi="Calibri" w:cs="Calibri"/>
        </w:rPr>
        <w:t>role</w:t>
      </w:r>
      <w:bookmarkEnd w:id="3"/>
      <w:proofErr w:type="gramEnd"/>
      <w:r w:rsidRPr="1BCA93DD">
        <w:rPr>
          <w:rFonts w:ascii="Calibri" w:hAnsi="Calibri" w:cs="Calibri"/>
        </w:rPr>
        <w:t xml:space="preserve"> of nurse should determine which assessments and interventions each will be responsible for, or facilitator can assign nurse 1 and nurse 2 roles with related responsibilities.</w:t>
      </w:r>
      <w:r w:rsidRPr="1BCA93DD" w:rsidR="694FF738">
        <w:rPr>
          <w:rFonts w:ascii="Calibri" w:hAnsi="Calibri" w:cs="Calibri"/>
        </w:rPr>
        <w:t xml:space="preserve"> Learners need to be assigned roles that they are being educated for.</w:t>
      </w:r>
    </w:p>
    <w:p w:rsidRPr="00613988" w:rsidR="00176B4D" w:rsidP="00176B4D" w:rsidRDefault="00176B4D" w14:paraId="632C40BB" w14:textId="77777777">
      <w:pPr>
        <w:rPr>
          <w:rFonts w:ascii="Calibri" w:hAnsi="Calibri" w:cs="Calibri"/>
          <w:bCs/>
        </w:rPr>
      </w:pPr>
    </w:p>
    <w:p w:rsidRPr="00613988" w:rsidR="00176B4D" w:rsidP="00176B4D" w:rsidRDefault="00176B4D" w14:paraId="33BC3CD9" w14:textId="77777777">
      <w:pPr>
        <w:rPr>
          <w:rFonts w:ascii="Calibri" w:hAnsi="Calibri" w:cs="Calibri"/>
          <w:bCs/>
        </w:rPr>
      </w:pPr>
      <w:r w:rsidRPr="00613988">
        <w:rPr>
          <w:rFonts w:ascii="Calibri" w:hAnsi="Calibri" w:cs="Calibri"/>
          <w:bCs/>
        </w:rPr>
        <w:t>Information on behaviors, emotional tone, and what cues are permitted should be clearly communicated for each role. A script may be created from Scenario Progression Outline.</w:t>
      </w:r>
    </w:p>
    <w:p w:rsidRPr="00613988" w:rsidR="00136313" w:rsidP="00136313" w:rsidRDefault="00136313" w14:paraId="57770E6C" w14:textId="77777777">
      <w:pPr>
        <w:rPr>
          <w:rFonts w:ascii="Calibri" w:hAnsi="Calibri" w:cs="Calibri"/>
        </w:rPr>
      </w:pPr>
    </w:p>
    <w:p w:rsidRPr="00613988" w:rsidR="00136313" w:rsidP="00136313" w:rsidRDefault="00136313" w14:paraId="49881924" w14:textId="70A4502D">
      <w:pPr>
        <w:rPr>
          <w:rFonts w:ascii="Calibri" w:hAnsi="Calibri" w:cs="Calibri"/>
        </w:rPr>
      </w:pPr>
    </w:p>
    <w:p w:rsidRPr="00613988" w:rsidR="00076CEE" w:rsidP="00076CEE" w:rsidRDefault="00076CEE" w14:paraId="05395485" w14:textId="4E3DD5F9">
      <w:pPr>
        <w:spacing w:line="276" w:lineRule="auto"/>
        <w:outlineLvl w:val="1"/>
        <w:rPr>
          <w:rFonts w:ascii="Calibri" w:hAnsi="Calibri" w:cs="Calibri"/>
          <w:color w:val="274191"/>
          <w:sz w:val="36"/>
          <w:szCs w:val="36"/>
        </w:rPr>
      </w:pPr>
      <w:r w:rsidRPr="00613988">
        <w:rPr>
          <w:rFonts w:ascii="Calibri" w:hAnsi="Calibri" w:cs="Calibri"/>
          <w:color w:val="274191"/>
          <w:sz w:val="36"/>
          <w:szCs w:val="36"/>
        </w:rPr>
        <w:t>Prebriefing/Briefing</w:t>
      </w:r>
    </w:p>
    <w:p w:rsidRPr="00613988" w:rsidR="00076CEE" w:rsidP="00076CEE" w:rsidRDefault="00076CEE" w14:paraId="036C2F03" w14:textId="77777777">
      <w:pPr>
        <w:spacing w:line="276" w:lineRule="auto"/>
        <w:outlineLvl w:val="1"/>
        <w:rPr>
          <w:rFonts w:ascii="Calibri" w:hAnsi="Calibri" w:cs="Calibri"/>
        </w:rPr>
      </w:pPr>
    </w:p>
    <w:p w:rsidRPr="00613988" w:rsidR="00076CEE" w:rsidP="00076CEE" w:rsidRDefault="00076CEE" w14:paraId="68543E82" w14:textId="5ECDBA76">
      <w:pPr>
        <w:spacing w:line="276" w:lineRule="auto"/>
        <w:outlineLvl w:val="1"/>
        <w:rPr>
          <w:rFonts w:ascii="Calibri" w:hAnsi="Calibri" w:cs="Calibri"/>
        </w:rPr>
      </w:pPr>
      <w:r w:rsidRPr="16D15D49" w:rsidR="00076CEE">
        <w:rPr>
          <w:rFonts w:ascii="Calibri" w:hAnsi="Calibri" w:cs="Calibri"/>
        </w:rPr>
        <w:t xml:space="preserve">Prior to </w:t>
      </w:r>
      <w:r w:rsidRPr="16D15D49" w:rsidR="62C965E8">
        <w:rPr>
          <w:rFonts w:ascii="Calibri" w:hAnsi="Calibri" w:cs="Calibri"/>
        </w:rPr>
        <w:t xml:space="preserve">the </w:t>
      </w:r>
      <w:r w:rsidRPr="16D15D49" w:rsidR="00076CEE">
        <w:rPr>
          <w:rFonts w:ascii="Calibri" w:hAnsi="Calibri" w:cs="Calibri"/>
        </w:rPr>
        <w:t xml:space="preserve">report, participants will need </w:t>
      </w:r>
      <w:r w:rsidRPr="16D15D49" w:rsidR="74B0BD35">
        <w:rPr>
          <w:rFonts w:ascii="Calibri" w:hAnsi="Calibri" w:cs="Calibri"/>
        </w:rPr>
        <w:t>a pre</w:t>
      </w:r>
      <w:r w:rsidRPr="16D15D49" w:rsidR="00076CEE">
        <w:rPr>
          <w:rFonts w:ascii="Calibri" w:hAnsi="Calibri" w:cs="Calibri"/>
        </w:rPr>
        <w:t xml:space="preserve">briefing/briefing. During this time, faculty/facilitators should </w:t>
      </w:r>
      <w:r w:rsidRPr="16D15D49" w:rsidR="00076CEE">
        <w:rPr>
          <w:rFonts w:ascii="Calibri" w:hAnsi="Calibri" w:cs="Calibri"/>
        </w:rPr>
        <w:t>establish</w:t>
      </w:r>
      <w:r w:rsidRPr="16D15D49" w:rsidR="00076CEE">
        <w:rPr>
          <w:rFonts w:ascii="Calibri" w:hAnsi="Calibri" w:cs="Calibri"/>
        </w:rPr>
        <w:t xml:space="preserve"> a safe container for learning, discuss the fiction contract and confidentiality, and orient participants to the environment, roles, time allotment, </w:t>
      </w:r>
      <w:r w:rsidRPr="16D15D49" w:rsidR="00076CEE">
        <w:rPr>
          <w:rFonts w:ascii="Calibri" w:hAnsi="Calibri" w:cs="Calibri"/>
        </w:rPr>
        <w:t>objectives</w:t>
      </w:r>
      <w:r w:rsidRPr="16D15D49" w:rsidR="0B25CCE0">
        <w:rPr>
          <w:rFonts w:ascii="Calibri" w:hAnsi="Calibri" w:cs="Calibri"/>
        </w:rPr>
        <w:t xml:space="preserve"> and </w:t>
      </w:r>
      <w:r w:rsidRPr="16D15D49" w:rsidR="0B25CCE0">
        <w:rPr>
          <w:rFonts w:ascii="Calibri" w:hAnsi="Calibri" w:cs="Calibri"/>
        </w:rPr>
        <w:t>subsequent</w:t>
      </w:r>
      <w:r w:rsidRPr="16D15D49" w:rsidR="0B25CCE0">
        <w:rPr>
          <w:rFonts w:ascii="Calibri" w:hAnsi="Calibri" w:cs="Calibri"/>
        </w:rPr>
        <w:t xml:space="preserve"> debriefing process.</w:t>
      </w:r>
    </w:p>
    <w:p w:rsidRPr="00613988" w:rsidR="00076CEE" w:rsidP="00076CEE" w:rsidRDefault="00076CEE" w14:paraId="02EEF8D1" w14:textId="77777777">
      <w:pPr>
        <w:rPr>
          <w:rFonts w:ascii="Calibri" w:hAnsi="Calibri" w:cs="Calibri"/>
        </w:rPr>
      </w:pPr>
    </w:p>
    <w:p w:rsidRPr="00613988" w:rsidR="004F2F77" w:rsidP="004F2F77" w:rsidRDefault="004F2F77" w14:paraId="24CC1982" w14:textId="77777777">
      <w:pPr>
        <w:rPr>
          <w:rFonts w:ascii="Calibri" w:hAnsi="Calibri" w:cs="Calibri"/>
        </w:rPr>
      </w:pPr>
      <w:r w:rsidRPr="00613988">
        <w:rPr>
          <w:rFonts w:ascii="Calibri" w:hAnsi="Calibri" w:cs="Calibri"/>
        </w:rPr>
        <w:t xml:space="preserve">For a comprehensive checklist and information on its development, go to </w:t>
      </w:r>
      <w:hyperlink w:history="1" w:anchor="simtemplate" r:id="rId18">
        <w:r w:rsidRPr="00613988">
          <w:rPr>
            <w:rStyle w:val="Hyperlink"/>
            <w:rFonts w:ascii="Calibri" w:hAnsi="Calibri" w:cs="Calibri"/>
          </w:rPr>
          <w:t>http://www.nln.org/sirc/sirc-resources/sirc-tools-and-tips#simtemplate</w:t>
        </w:r>
      </w:hyperlink>
      <w:r w:rsidRPr="00613988">
        <w:rPr>
          <w:rFonts w:ascii="Calibri" w:hAnsi="Calibri" w:cs="Calibri"/>
        </w:rPr>
        <w:t>.</w:t>
      </w:r>
    </w:p>
    <w:p w:rsidRPr="00613988" w:rsidR="00057CFE" w:rsidRDefault="00057CFE" w14:paraId="6479FA07" w14:textId="77777777">
      <w:pPr>
        <w:spacing w:after="200" w:line="276" w:lineRule="auto"/>
        <w:rPr>
          <w:rFonts w:ascii="Calibri" w:hAnsi="Calibri" w:cs="Calibri"/>
        </w:rPr>
      </w:pPr>
      <w:r w:rsidRPr="00613988">
        <w:rPr>
          <w:rFonts w:ascii="Calibri" w:hAnsi="Calibri" w:cs="Calibri"/>
        </w:rPr>
        <w:br w:type="page"/>
      </w:r>
    </w:p>
    <w:p w:rsidRPr="00613988" w:rsidR="00176B4D" w:rsidP="00194B55" w:rsidRDefault="00966666" w14:paraId="38F1FE1C" w14:textId="39614AA9">
      <w:pPr>
        <w:outlineLvl w:val="1"/>
        <w:rPr>
          <w:rFonts w:ascii="Calibri" w:hAnsi="Calibri" w:cs="Calibri"/>
          <w:color w:val="274191"/>
          <w:sz w:val="36"/>
          <w:szCs w:val="28"/>
        </w:rPr>
      </w:pPr>
      <w:r w:rsidRPr="00613988">
        <w:rPr>
          <w:rFonts w:ascii="Calibri" w:hAnsi="Calibri" w:cs="Calibri"/>
          <w:color w:val="274191"/>
          <w:sz w:val="36"/>
          <w:szCs w:val="28"/>
        </w:rPr>
        <w:lastRenderedPageBreak/>
        <w:t>Report Students Will Receive Before Simulation</w:t>
      </w:r>
    </w:p>
    <w:p w:rsidRPr="00613988" w:rsidR="00D7261F" w:rsidP="00966666" w:rsidRDefault="00D7261F" w14:paraId="36AE486C" w14:textId="77777777">
      <w:pPr>
        <w:rPr>
          <w:rFonts w:ascii="Calibri" w:hAnsi="Calibri" w:cs="Calibri"/>
          <w:bCs/>
        </w:rPr>
      </w:pPr>
    </w:p>
    <w:p w:rsidRPr="00613988" w:rsidR="008203B9" w:rsidP="000551FF" w:rsidRDefault="00966666" w14:paraId="571D1F50" w14:textId="728FD347">
      <w:pPr>
        <w:rPr>
          <w:rFonts w:ascii="Calibri" w:hAnsi="Calibri" w:cs="Calibri"/>
        </w:rPr>
      </w:pPr>
      <w:bookmarkStart w:name="_Hlk517888752" w:id="4"/>
      <w:r w:rsidRPr="00613988">
        <w:rPr>
          <w:rFonts w:ascii="Calibri" w:hAnsi="Calibri" w:cs="Calibri"/>
          <w:b/>
        </w:rPr>
        <w:t xml:space="preserve">Time: </w:t>
      </w:r>
      <w:r w:rsidRPr="00613988" w:rsidR="000F2EC0">
        <w:rPr>
          <w:rFonts w:ascii="Calibri" w:hAnsi="Calibri" w:cs="Calibri"/>
        </w:rPr>
        <w:t xml:space="preserve">any time in </w:t>
      </w:r>
      <w:r w:rsidRPr="00613988" w:rsidR="00E65DF9">
        <w:rPr>
          <w:rFonts w:ascii="Calibri" w:hAnsi="Calibri" w:cs="Calibri"/>
        </w:rPr>
        <w:t>AM</w:t>
      </w:r>
    </w:p>
    <w:p w:rsidRPr="00613988" w:rsidR="00BD4312" w:rsidP="000551FF" w:rsidRDefault="00BD4312" w14:paraId="1347363A" w14:textId="77777777">
      <w:pPr>
        <w:rPr>
          <w:rFonts w:ascii="Calibri" w:hAnsi="Calibri" w:cs="Calibri"/>
          <w:bCs/>
        </w:rPr>
      </w:pPr>
    </w:p>
    <w:p w:rsidRPr="00613988" w:rsidR="00BD4312" w:rsidP="000551FF" w:rsidRDefault="00BD4312" w14:paraId="2DF813B5" w14:textId="77777777">
      <w:pPr>
        <w:rPr>
          <w:rFonts w:ascii="Calibri" w:hAnsi="Calibri" w:cs="Calibri"/>
          <w:bCs/>
        </w:rPr>
      </w:pPr>
      <w:r w:rsidRPr="00613988">
        <w:rPr>
          <w:rFonts w:ascii="Calibri" w:hAnsi="Calibri" w:cs="Calibri"/>
          <w:b/>
        </w:rPr>
        <w:t>Person providing report:</w:t>
      </w:r>
      <w:r w:rsidRPr="00613988" w:rsidR="00194B55">
        <w:rPr>
          <w:rFonts w:ascii="Calibri" w:hAnsi="Calibri" w:cs="Calibri"/>
          <w:b/>
        </w:rPr>
        <w:t xml:space="preserve"> </w:t>
      </w:r>
      <w:r w:rsidRPr="00613988" w:rsidR="00194B55">
        <w:rPr>
          <w:rFonts w:ascii="Calibri" w:hAnsi="Calibri" w:cs="Calibri"/>
        </w:rPr>
        <w:t>Home health agency nurse</w:t>
      </w:r>
      <w:r w:rsidRPr="00613988" w:rsidR="00E65DF9">
        <w:rPr>
          <w:rFonts w:ascii="Calibri" w:hAnsi="Calibri" w:cs="Calibri"/>
        </w:rPr>
        <w:t xml:space="preserve"> manager</w:t>
      </w:r>
    </w:p>
    <w:p w:rsidRPr="00613988" w:rsidR="00194B55" w:rsidP="000551FF" w:rsidRDefault="00194B55" w14:paraId="2118C8EB" w14:textId="77777777">
      <w:pPr>
        <w:rPr>
          <w:rFonts w:ascii="Calibri" w:hAnsi="Calibri" w:cs="Calibri"/>
          <w:sz w:val="22"/>
          <w:szCs w:val="28"/>
        </w:rPr>
      </w:pPr>
    </w:p>
    <w:p w:rsidRPr="00613988" w:rsidR="0003670E" w:rsidP="000551FF" w:rsidRDefault="00137869" w14:paraId="4EE0A1C2" w14:textId="795C0149">
      <w:pPr>
        <w:rPr>
          <w:rFonts w:ascii="Calibri" w:hAnsi="Calibri" w:cs="Calibri"/>
        </w:rPr>
      </w:pPr>
      <w:r w:rsidRPr="1D8D13CC">
        <w:rPr>
          <w:rFonts w:ascii="Calibri" w:hAnsi="Calibri" w:cs="Calibri"/>
          <w:b/>
          <w:bCs/>
        </w:rPr>
        <w:t>Situation:</w:t>
      </w:r>
      <w:r w:rsidRPr="1D8D13CC" w:rsidR="0054648B">
        <w:rPr>
          <w:rFonts w:ascii="Calibri" w:hAnsi="Calibri" w:cs="Calibri"/>
          <w:b/>
          <w:bCs/>
        </w:rPr>
        <w:t xml:space="preserve"> </w:t>
      </w:r>
      <w:r w:rsidRPr="1D8D13CC" w:rsidR="0054648B">
        <w:rPr>
          <w:rFonts w:ascii="Calibri" w:hAnsi="Calibri" w:cs="Calibri"/>
        </w:rPr>
        <w:t xml:space="preserve">Red Yoder is an 80-year-old farmer who lives by himself. </w:t>
      </w:r>
      <w:r w:rsidRPr="1D8D13CC" w:rsidR="0003670E">
        <w:rPr>
          <w:rFonts w:ascii="Calibri" w:hAnsi="Calibri" w:cs="Calibri"/>
        </w:rPr>
        <w:t>We have a referral from Dr. Baker to see him in his home to evaluate a foot wound.</w:t>
      </w:r>
    </w:p>
    <w:p w:rsidRPr="00613988" w:rsidR="0003670E" w:rsidP="000551FF" w:rsidRDefault="0003670E" w14:paraId="1AAA66C5" w14:textId="77777777">
      <w:pPr>
        <w:rPr>
          <w:rFonts w:ascii="Calibri" w:hAnsi="Calibri" w:cs="Calibri"/>
          <w:bCs/>
        </w:rPr>
      </w:pPr>
    </w:p>
    <w:p w:rsidRPr="00613988" w:rsidR="0003670E" w:rsidP="7D5507EA" w:rsidRDefault="00137869" w14:paraId="16355E7F" w14:textId="109EC94B">
      <w:pPr>
        <w:rPr>
          <w:rFonts w:ascii="Calibri" w:hAnsi="Calibri" w:cs="Calibri"/>
        </w:rPr>
      </w:pPr>
      <w:r w:rsidRPr="0F44D64E">
        <w:rPr>
          <w:rFonts w:ascii="Calibri" w:hAnsi="Calibri" w:cs="Calibri"/>
          <w:b/>
          <w:bCs/>
        </w:rPr>
        <w:t>Background:</w:t>
      </w:r>
      <w:r w:rsidRPr="0F44D64E" w:rsidR="0003670E">
        <w:rPr>
          <w:rFonts w:ascii="Calibri" w:hAnsi="Calibri" w:cs="Calibri"/>
          <w:b/>
          <w:bCs/>
        </w:rPr>
        <w:t xml:space="preserve"> </w:t>
      </w:r>
      <w:r w:rsidRPr="0F44D64E" w:rsidR="0003670E">
        <w:rPr>
          <w:rFonts w:ascii="Calibri" w:hAnsi="Calibri" w:cs="Calibri"/>
        </w:rPr>
        <w:t>Mr. Yoder was diagnosed with type 2 d</w:t>
      </w:r>
      <w:r w:rsidRPr="0F44D64E" w:rsidR="000B49F4">
        <w:rPr>
          <w:rFonts w:ascii="Calibri" w:hAnsi="Calibri" w:cs="Calibri"/>
        </w:rPr>
        <w:t>iabetes about 6 months ago. He is</w:t>
      </w:r>
      <w:r w:rsidRPr="0F44D64E" w:rsidR="00901F04">
        <w:rPr>
          <w:rFonts w:ascii="Calibri" w:hAnsi="Calibri" w:cs="Calibri"/>
        </w:rPr>
        <w:t xml:space="preserve"> </w:t>
      </w:r>
      <w:r w:rsidRPr="0F44D64E" w:rsidR="6D7E2109">
        <w:rPr>
          <w:rFonts w:ascii="Calibri" w:hAnsi="Calibri" w:cs="Calibri"/>
        </w:rPr>
        <w:t>on Actos, and recently Insulin</w:t>
      </w:r>
      <w:r w:rsidRPr="0F44D64E" w:rsidR="000B49F4">
        <w:rPr>
          <w:rFonts w:ascii="Calibri" w:hAnsi="Calibri" w:cs="Calibri"/>
        </w:rPr>
        <w:t xml:space="preserve">. </w:t>
      </w:r>
      <w:r w:rsidRPr="0F44D64E" w:rsidR="0003670E">
        <w:rPr>
          <w:rFonts w:ascii="Calibri" w:hAnsi="Calibri" w:cs="Calibri"/>
        </w:rPr>
        <w:t xml:space="preserve">His daughter-in-law, Judy, called Dr. Baker about a foot wound. He reportedly got a blister 3 weeks ago and it is getting worse. Judy is concerned about his foot </w:t>
      </w:r>
      <w:proofErr w:type="gramStart"/>
      <w:r w:rsidRPr="0F44D64E" w:rsidR="0003670E">
        <w:rPr>
          <w:rFonts w:ascii="Calibri" w:hAnsi="Calibri" w:cs="Calibri"/>
        </w:rPr>
        <w:t>and also</w:t>
      </w:r>
      <w:proofErr w:type="gramEnd"/>
      <w:r w:rsidRPr="0F44D64E" w:rsidR="0003670E">
        <w:rPr>
          <w:rFonts w:ascii="Calibri" w:hAnsi="Calibri" w:cs="Calibri"/>
        </w:rPr>
        <w:t xml:space="preserve"> about his ability to live b</w:t>
      </w:r>
      <w:r w:rsidRPr="0F44D64E" w:rsidR="00901F04">
        <w:rPr>
          <w:rFonts w:ascii="Calibri" w:hAnsi="Calibri" w:cs="Calibri"/>
        </w:rPr>
        <w:t>y himself.</w:t>
      </w:r>
      <w:r w:rsidRPr="0F44D64E" w:rsidR="0003670E">
        <w:rPr>
          <w:rFonts w:ascii="Calibri" w:hAnsi="Calibri" w:cs="Calibri"/>
        </w:rPr>
        <w:t xml:space="preserve"> </w:t>
      </w:r>
      <w:r w:rsidRPr="0F44D64E" w:rsidR="00901F04">
        <w:rPr>
          <w:rFonts w:ascii="Calibri" w:hAnsi="Calibri" w:cs="Calibri"/>
        </w:rPr>
        <w:t>Dr. Baker’s office nurse faxed some assessment tools</w:t>
      </w:r>
      <w:r w:rsidRPr="0F44D64E" w:rsidR="00863B71">
        <w:rPr>
          <w:rFonts w:ascii="Calibri" w:hAnsi="Calibri" w:cs="Calibri"/>
        </w:rPr>
        <w:t xml:space="preserve"> (SPICES, Katz, and Epworth)</w:t>
      </w:r>
      <w:r w:rsidRPr="0F44D64E" w:rsidR="00901F04">
        <w:rPr>
          <w:rFonts w:ascii="Calibri" w:hAnsi="Calibri" w:cs="Calibri"/>
        </w:rPr>
        <w:t xml:space="preserve"> to him with instructions to complete before your visit. They are very familiar with Red and are confident h</w:t>
      </w:r>
      <w:r w:rsidRPr="0F44D64E" w:rsidR="009935F0">
        <w:rPr>
          <w:rFonts w:ascii="Calibri" w:hAnsi="Calibri" w:cs="Calibri"/>
        </w:rPr>
        <w:t xml:space="preserve">e </w:t>
      </w:r>
      <w:proofErr w:type="gramStart"/>
      <w:r w:rsidRPr="0F44D64E" w:rsidR="009935F0">
        <w:rPr>
          <w:rFonts w:ascii="Calibri" w:hAnsi="Calibri" w:cs="Calibri"/>
        </w:rPr>
        <w:t>is capable of completing</w:t>
      </w:r>
      <w:proofErr w:type="gramEnd"/>
      <w:r w:rsidRPr="0F44D64E" w:rsidR="009935F0">
        <w:rPr>
          <w:rFonts w:ascii="Calibri" w:hAnsi="Calibri" w:cs="Calibri"/>
        </w:rPr>
        <w:t xml:space="preserve"> them, with Judy or John’s help.</w:t>
      </w:r>
    </w:p>
    <w:p w:rsidRPr="00613988" w:rsidR="00137869" w:rsidP="000551FF" w:rsidRDefault="00137869" w14:paraId="1876FA31" w14:textId="77777777">
      <w:pPr>
        <w:rPr>
          <w:rFonts w:ascii="Calibri" w:hAnsi="Calibri" w:cs="Calibri"/>
          <w:bCs/>
        </w:rPr>
      </w:pPr>
    </w:p>
    <w:p w:rsidRPr="00613988" w:rsidR="00137869" w:rsidP="000551FF" w:rsidRDefault="00137869" w14:paraId="2768EB4A" w14:textId="77777777">
      <w:pPr>
        <w:rPr>
          <w:rFonts w:ascii="Calibri" w:hAnsi="Calibri" w:cs="Calibri"/>
        </w:rPr>
      </w:pPr>
      <w:r w:rsidRPr="00613988">
        <w:rPr>
          <w:rFonts w:ascii="Calibri" w:hAnsi="Calibri" w:cs="Calibri"/>
          <w:b/>
        </w:rPr>
        <w:t>Assessment:</w:t>
      </w:r>
      <w:r w:rsidRPr="00613988" w:rsidR="0003670E">
        <w:rPr>
          <w:rFonts w:ascii="Calibri" w:hAnsi="Calibri" w:cs="Calibri"/>
          <w:b/>
        </w:rPr>
        <w:t xml:space="preserve"> </w:t>
      </w:r>
      <w:r w:rsidRPr="00613988" w:rsidR="0003670E">
        <w:rPr>
          <w:rFonts w:ascii="Calibri" w:hAnsi="Calibri" w:cs="Calibri"/>
        </w:rPr>
        <w:t xml:space="preserve">Older </w:t>
      </w:r>
      <w:proofErr w:type="gramStart"/>
      <w:r w:rsidRPr="00613988" w:rsidR="0003670E">
        <w:rPr>
          <w:rFonts w:ascii="Calibri" w:hAnsi="Calibri" w:cs="Calibri"/>
        </w:rPr>
        <w:t>adult</w:t>
      </w:r>
      <w:proofErr w:type="gramEnd"/>
      <w:r w:rsidRPr="00613988" w:rsidR="0003670E">
        <w:rPr>
          <w:rFonts w:ascii="Calibri" w:hAnsi="Calibri" w:cs="Calibri"/>
        </w:rPr>
        <w:t xml:space="preserve"> with foot wound and family concerns regarding safety and </w:t>
      </w:r>
      <w:r w:rsidRPr="00613988" w:rsidR="00D163AF">
        <w:rPr>
          <w:rFonts w:ascii="Calibri" w:hAnsi="Calibri" w:cs="Calibri"/>
        </w:rPr>
        <w:t>self-care</w:t>
      </w:r>
      <w:r w:rsidRPr="00613988" w:rsidR="0003670E">
        <w:rPr>
          <w:rFonts w:ascii="Calibri" w:hAnsi="Calibri" w:cs="Calibri"/>
        </w:rPr>
        <w:t>.</w:t>
      </w:r>
    </w:p>
    <w:p w:rsidRPr="00613988" w:rsidR="00137869" w:rsidP="000551FF" w:rsidRDefault="00137869" w14:paraId="7F174647" w14:textId="77777777">
      <w:pPr>
        <w:rPr>
          <w:rFonts w:ascii="Calibri" w:hAnsi="Calibri" w:cs="Calibri"/>
        </w:rPr>
      </w:pPr>
    </w:p>
    <w:p w:rsidRPr="00613988" w:rsidR="00137869" w:rsidP="000551FF" w:rsidRDefault="00137869" w14:paraId="3AF00E2D" w14:textId="38642C76">
      <w:pPr>
        <w:rPr>
          <w:rFonts w:ascii="Calibri" w:hAnsi="Calibri" w:cs="Calibri"/>
        </w:rPr>
      </w:pPr>
      <w:r w:rsidRPr="0F44D64E">
        <w:rPr>
          <w:rFonts w:ascii="Calibri" w:hAnsi="Calibri" w:cs="Calibri"/>
          <w:b/>
          <w:bCs/>
        </w:rPr>
        <w:t>Recommendation:</w:t>
      </w:r>
      <w:r w:rsidRPr="0F44D64E" w:rsidR="0003670E">
        <w:rPr>
          <w:rFonts w:ascii="Calibri" w:hAnsi="Calibri" w:cs="Calibri"/>
          <w:b/>
          <w:bCs/>
        </w:rPr>
        <w:t xml:space="preserve"> </w:t>
      </w:r>
      <w:r w:rsidRPr="0F44D64E" w:rsidR="003B42BA">
        <w:rPr>
          <w:rFonts w:ascii="Calibri" w:hAnsi="Calibri" w:cs="Calibri"/>
        </w:rPr>
        <w:t>During the h</w:t>
      </w:r>
      <w:r w:rsidRPr="0F44D64E" w:rsidR="00901F04">
        <w:rPr>
          <w:rFonts w:ascii="Calibri" w:hAnsi="Calibri" w:cs="Calibri"/>
        </w:rPr>
        <w:t xml:space="preserve">ome visit, </w:t>
      </w:r>
      <w:r w:rsidRPr="0F44D64E" w:rsidR="009B697A">
        <w:rPr>
          <w:rFonts w:ascii="Calibri" w:hAnsi="Calibri" w:cs="Calibri"/>
        </w:rPr>
        <w:t xml:space="preserve">please </w:t>
      </w:r>
      <w:r w:rsidRPr="0F44D64E" w:rsidR="00901F04">
        <w:rPr>
          <w:rFonts w:ascii="Calibri" w:hAnsi="Calibri" w:cs="Calibri"/>
        </w:rPr>
        <w:t xml:space="preserve">assess </w:t>
      </w:r>
      <w:r w:rsidRPr="0F44D64E" w:rsidR="009B697A">
        <w:rPr>
          <w:rFonts w:ascii="Calibri" w:hAnsi="Calibri" w:cs="Calibri"/>
        </w:rPr>
        <w:t xml:space="preserve">his </w:t>
      </w:r>
      <w:r w:rsidRPr="0F44D64E" w:rsidR="00901F04">
        <w:rPr>
          <w:rFonts w:ascii="Calibri" w:hAnsi="Calibri" w:cs="Calibri"/>
        </w:rPr>
        <w:t xml:space="preserve">foot wound, review </w:t>
      </w:r>
      <w:r w:rsidRPr="0F44D64E" w:rsidR="009B697A">
        <w:rPr>
          <w:rFonts w:ascii="Calibri" w:hAnsi="Calibri" w:cs="Calibri"/>
        </w:rPr>
        <w:t xml:space="preserve">the assessment </w:t>
      </w:r>
      <w:r w:rsidRPr="0F44D64E" w:rsidR="00901F04">
        <w:rPr>
          <w:rFonts w:ascii="Calibri" w:hAnsi="Calibri" w:cs="Calibri"/>
        </w:rPr>
        <w:t xml:space="preserve">tools </w:t>
      </w:r>
      <w:r w:rsidRPr="0F44D64E" w:rsidR="009B697A">
        <w:rPr>
          <w:rFonts w:ascii="Calibri" w:hAnsi="Calibri" w:cs="Calibri"/>
        </w:rPr>
        <w:t>that Mr. Yoder should have completed</w:t>
      </w:r>
      <w:r w:rsidRPr="0F44D64E" w:rsidR="00901F04">
        <w:rPr>
          <w:rFonts w:ascii="Calibri" w:hAnsi="Calibri" w:cs="Calibri"/>
        </w:rPr>
        <w:t xml:space="preserve">: </w:t>
      </w:r>
      <w:r w:rsidRPr="0F44D64E" w:rsidR="009B697A">
        <w:rPr>
          <w:rFonts w:ascii="Calibri" w:hAnsi="Calibri" w:cs="Calibri"/>
        </w:rPr>
        <w:t>t</w:t>
      </w:r>
      <w:r w:rsidRPr="0F44D64E" w:rsidR="00BF68B8">
        <w:rPr>
          <w:rFonts w:ascii="Calibri" w:hAnsi="Calibri" w:cs="Calibri"/>
        </w:rPr>
        <w:t>he SPICES, KATZ Inde</w:t>
      </w:r>
      <w:r w:rsidRPr="0F44D64E" w:rsidR="00863B71">
        <w:rPr>
          <w:rFonts w:ascii="Calibri" w:hAnsi="Calibri" w:cs="Calibri"/>
        </w:rPr>
        <w:t>x in Activities of Daily Living</w:t>
      </w:r>
      <w:r w:rsidRPr="0F44D64E" w:rsidR="000551FF">
        <w:rPr>
          <w:rFonts w:ascii="Calibri" w:hAnsi="Calibri" w:cs="Calibri"/>
        </w:rPr>
        <w:t>,</w:t>
      </w:r>
      <w:r w:rsidRPr="0F44D64E" w:rsidR="00863B71">
        <w:rPr>
          <w:rFonts w:ascii="Calibri" w:hAnsi="Calibri" w:cs="Calibri"/>
        </w:rPr>
        <w:t xml:space="preserve"> and</w:t>
      </w:r>
      <w:r w:rsidRPr="0F44D64E" w:rsidR="00BF68B8">
        <w:rPr>
          <w:rFonts w:ascii="Calibri" w:hAnsi="Calibri" w:cs="Calibri"/>
        </w:rPr>
        <w:t xml:space="preserve"> </w:t>
      </w:r>
      <w:r w:rsidRPr="0F44D64E" w:rsidR="00863B71">
        <w:rPr>
          <w:rFonts w:ascii="Calibri" w:hAnsi="Calibri" w:cs="Calibri"/>
        </w:rPr>
        <w:t>the Epworth Sleepiness Scale. You may wish to administer the</w:t>
      </w:r>
      <w:r w:rsidRPr="0F44D64E" w:rsidR="00BF68B8">
        <w:rPr>
          <w:rFonts w:ascii="Calibri" w:hAnsi="Calibri" w:cs="Calibri"/>
        </w:rPr>
        <w:t xml:space="preserve"> Alcohol </w:t>
      </w:r>
      <w:r w:rsidRPr="0F44D64E" w:rsidR="00863B71">
        <w:rPr>
          <w:rFonts w:ascii="Calibri" w:hAnsi="Calibri" w:cs="Calibri"/>
        </w:rPr>
        <w:t xml:space="preserve">Use Screening, depending on </w:t>
      </w:r>
      <w:proofErr w:type="gramStart"/>
      <w:r w:rsidRPr="0F44D64E" w:rsidR="009B697A">
        <w:rPr>
          <w:rFonts w:ascii="Calibri" w:hAnsi="Calibri" w:cs="Calibri"/>
        </w:rPr>
        <w:t>whether or not</w:t>
      </w:r>
      <w:proofErr w:type="gramEnd"/>
      <w:r w:rsidRPr="0F44D64E" w:rsidR="009B697A">
        <w:rPr>
          <w:rFonts w:ascii="Calibri" w:hAnsi="Calibri" w:cs="Calibri"/>
        </w:rPr>
        <w:t xml:space="preserve"> you have </w:t>
      </w:r>
      <w:r w:rsidRPr="0F44D64E" w:rsidR="00863B71">
        <w:rPr>
          <w:rFonts w:ascii="Calibri" w:hAnsi="Calibri" w:cs="Calibri"/>
        </w:rPr>
        <w:t>concerns.</w:t>
      </w:r>
      <w:r w:rsidRPr="0F44D64E" w:rsidR="40CEB4D5">
        <w:rPr>
          <w:rFonts w:ascii="Calibri" w:hAnsi="Calibri" w:cs="Calibri"/>
        </w:rPr>
        <w:t xml:space="preserve"> </w:t>
      </w:r>
    </w:p>
    <w:bookmarkEnd w:id="4"/>
    <w:p w:rsidRPr="00613988" w:rsidR="00966666" w:rsidP="00966666" w:rsidRDefault="00966666" w14:paraId="49D5D8AA" w14:textId="040A4DD5">
      <w:pPr>
        <w:rPr>
          <w:rFonts w:ascii="Calibri" w:hAnsi="Calibri" w:cs="Calibri"/>
          <w:bCs/>
          <w:sz w:val="22"/>
          <w:szCs w:val="28"/>
        </w:rPr>
      </w:pPr>
    </w:p>
    <w:p w:rsidRPr="00613988" w:rsidR="00966666" w:rsidP="00966666" w:rsidRDefault="00966666" w14:paraId="2BE5D33E" w14:textId="77777777">
      <w:pPr>
        <w:outlineLvl w:val="1"/>
        <w:rPr>
          <w:rFonts w:ascii="Calibri" w:hAnsi="Calibri" w:cs="Calibri"/>
          <w:bCs/>
          <w:sz w:val="22"/>
          <w:szCs w:val="22"/>
        </w:rPr>
      </w:pPr>
    </w:p>
    <w:p w:rsidRPr="00613988" w:rsidR="00850F19" w:rsidRDefault="00850F19" w14:paraId="2AE5B110" w14:textId="77777777">
      <w:pPr>
        <w:spacing w:after="200" w:line="276" w:lineRule="auto"/>
        <w:rPr>
          <w:rFonts w:ascii="Calibri" w:hAnsi="Calibri" w:cs="Calibri"/>
          <w:bCs/>
          <w:sz w:val="36"/>
          <w:szCs w:val="36"/>
        </w:rPr>
      </w:pPr>
      <w:r w:rsidRPr="00613988">
        <w:rPr>
          <w:rFonts w:ascii="Calibri" w:hAnsi="Calibri" w:cs="Calibri"/>
          <w:bCs/>
          <w:sz w:val="36"/>
          <w:szCs w:val="36"/>
        </w:rPr>
        <w:br w:type="page"/>
      </w:r>
    </w:p>
    <w:p w:rsidRPr="00246814" w:rsidR="00A4309C" w:rsidP="00447B7C" w:rsidRDefault="00966666" w14:paraId="043CB246" w14:textId="4C41DF84">
      <w:pPr>
        <w:spacing w:line="276" w:lineRule="auto"/>
        <w:rPr>
          <w:rFonts w:ascii="Calibri" w:hAnsi="Calibri" w:cs="Calibri"/>
          <w:color w:val="274191"/>
          <w:sz w:val="36"/>
          <w:szCs w:val="36"/>
        </w:rPr>
      </w:pPr>
      <w:r w:rsidRPr="00246814">
        <w:rPr>
          <w:rFonts w:ascii="Calibri" w:hAnsi="Calibri" w:cs="Calibri"/>
          <w:color w:val="274191"/>
          <w:sz w:val="36"/>
          <w:szCs w:val="36"/>
        </w:rPr>
        <w:lastRenderedPageBreak/>
        <w:t>Scenario Progression Outline</w:t>
      </w:r>
    </w:p>
    <w:p w:rsidRPr="00246814" w:rsidR="009A2776" w:rsidP="00966666" w:rsidRDefault="009A2776" w14:paraId="59F0114F" w14:textId="77777777">
      <w:pPr>
        <w:rPr>
          <w:rFonts w:ascii="Calibri" w:hAnsi="Calibri" w:cs="Calibri"/>
          <w:b/>
        </w:rPr>
      </w:pPr>
    </w:p>
    <w:p w:rsidRPr="00246814" w:rsidR="00A4309C" w:rsidP="00966666" w:rsidRDefault="00A4309C" w14:paraId="278FE53F" w14:textId="2749DBE8">
      <w:pPr>
        <w:rPr>
          <w:rFonts w:ascii="Calibri" w:hAnsi="Calibri" w:cs="Calibri"/>
        </w:rPr>
      </w:pPr>
      <w:r w:rsidRPr="00246814">
        <w:rPr>
          <w:rFonts w:ascii="Calibri" w:hAnsi="Calibri" w:cs="Calibri"/>
          <w:b/>
          <w:color w:val="274191"/>
        </w:rPr>
        <w:t>Patient Name:</w:t>
      </w:r>
      <w:r w:rsidRPr="00246814" w:rsidR="00194B55">
        <w:rPr>
          <w:rFonts w:ascii="Calibri" w:hAnsi="Calibri" w:cs="Calibri"/>
          <w:b/>
          <w:color w:val="274191"/>
        </w:rPr>
        <w:t xml:space="preserve"> </w:t>
      </w:r>
      <w:r w:rsidRPr="00246814" w:rsidR="00194B55">
        <w:rPr>
          <w:rFonts w:ascii="Calibri" w:hAnsi="Calibri" w:cs="Calibri"/>
        </w:rPr>
        <w:t>Sherman (Red) Yoder</w:t>
      </w:r>
      <w:r w:rsidRPr="00246814">
        <w:rPr>
          <w:rFonts w:ascii="Calibri" w:hAnsi="Calibri" w:cs="Calibri"/>
        </w:rPr>
        <w:tab/>
      </w:r>
      <w:r w:rsidRPr="00246814">
        <w:rPr>
          <w:rFonts w:ascii="Calibri" w:hAnsi="Calibri" w:cs="Calibri"/>
        </w:rPr>
        <w:tab/>
      </w:r>
      <w:r w:rsidRPr="00246814">
        <w:rPr>
          <w:rFonts w:ascii="Calibri" w:hAnsi="Calibri" w:cs="Calibri"/>
        </w:rPr>
        <w:tab/>
      </w:r>
      <w:r w:rsidRPr="00246814">
        <w:rPr>
          <w:rFonts w:ascii="Calibri" w:hAnsi="Calibri" w:cs="Calibri"/>
          <w:b/>
          <w:color w:val="274191"/>
        </w:rPr>
        <w:t>Date of Birth:</w:t>
      </w:r>
      <w:r w:rsidRPr="00246814" w:rsidR="00194B55">
        <w:rPr>
          <w:rFonts w:ascii="Calibri" w:hAnsi="Calibri" w:cs="Calibri"/>
          <w:b/>
          <w:color w:val="274191"/>
        </w:rPr>
        <w:t xml:space="preserve"> </w:t>
      </w:r>
      <w:r w:rsidRPr="00246814" w:rsidR="00194B55">
        <w:rPr>
          <w:rFonts w:ascii="Calibri" w:hAnsi="Calibri" w:cs="Calibri"/>
        </w:rPr>
        <w:t>11-13-</w:t>
      </w:r>
      <w:r w:rsidRPr="00246814" w:rsidR="007B2A0A">
        <w:rPr>
          <w:rFonts w:ascii="Calibri" w:hAnsi="Calibri" w:cs="Calibri"/>
        </w:rPr>
        <w:t>YYYY (reflect age 80)</w:t>
      </w:r>
    </w:p>
    <w:p w:rsidRPr="00246814" w:rsidR="00FB1B39" w:rsidP="00966666" w:rsidRDefault="00FB1B39" w14:paraId="565A761B" w14:textId="77777777">
      <w:pPr>
        <w:rPr>
          <w:rFonts w:ascii="Calibri" w:hAnsi="Calibri" w:cs="Calibri"/>
        </w:rPr>
      </w:pPr>
    </w:p>
    <w:tbl>
      <w:tblPr>
        <w:tblStyle w:val="TableGrid"/>
        <w:tblW w:w="0" w:type="auto"/>
        <w:tblLook w:val="04A0" w:firstRow="1" w:lastRow="0" w:firstColumn="1" w:lastColumn="0" w:noHBand="0" w:noVBand="1"/>
      </w:tblPr>
      <w:tblGrid>
        <w:gridCol w:w="1276"/>
        <w:gridCol w:w="3849"/>
        <w:gridCol w:w="3780"/>
        <w:gridCol w:w="1885"/>
      </w:tblGrid>
      <w:tr w:rsidRPr="00246814" w:rsidR="00FB1B39" w:rsidTr="1BCA93DD" w14:paraId="5E737E37" w14:textId="77777777">
        <w:tc>
          <w:tcPr>
            <w:tcW w:w="1276" w:type="dxa"/>
            <w:shd w:val="clear" w:color="auto" w:fill="D9D9D9" w:themeFill="background1" w:themeFillShade="D9"/>
          </w:tcPr>
          <w:p w:rsidRPr="00246814" w:rsidR="00FB1B39" w:rsidP="00C87FC2" w:rsidRDefault="00FB1B39" w14:paraId="6771C9F1" w14:textId="77777777">
            <w:pPr>
              <w:outlineLvl w:val="2"/>
              <w:rPr>
                <w:rFonts w:ascii="Calibri" w:hAnsi="Calibri" w:cs="Calibri"/>
                <w:b/>
                <w:color w:val="274191"/>
              </w:rPr>
            </w:pPr>
            <w:r w:rsidRPr="00246814">
              <w:rPr>
                <w:rFonts w:ascii="Calibri" w:hAnsi="Calibri" w:cs="Calibri"/>
                <w:b/>
                <w:color w:val="274191"/>
              </w:rPr>
              <w:t>Timing (approx.)</w:t>
            </w:r>
          </w:p>
        </w:tc>
        <w:tc>
          <w:tcPr>
            <w:tcW w:w="3849" w:type="dxa"/>
            <w:shd w:val="clear" w:color="auto" w:fill="D9D9D9" w:themeFill="background1" w:themeFillShade="D9"/>
          </w:tcPr>
          <w:p w:rsidRPr="00246814" w:rsidR="00FB1B39" w:rsidP="00E463F5" w:rsidRDefault="00FB1B39" w14:paraId="135CFE1E" w14:textId="77777777">
            <w:pPr>
              <w:outlineLvl w:val="2"/>
              <w:rPr>
                <w:rFonts w:ascii="Calibri" w:hAnsi="Calibri" w:cs="Calibri"/>
                <w:b/>
                <w:color w:val="274191"/>
              </w:rPr>
            </w:pPr>
            <w:r w:rsidRPr="00246814">
              <w:rPr>
                <w:rFonts w:ascii="Calibri" w:hAnsi="Calibri" w:cs="Calibri"/>
                <w:b/>
                <w:color w:val="274191"/>
              </w:rPr>
              <w:t>Manikin</w:t>
            </w:r>
            <w:r w:rsidRPr="00246814" w:rsidR="00A4309C">
              <w:rPr>
                <w:rFonts w:ascii="Calibri" w:hAnsi="Calibri" w:cs="Calibri"/>
                <w:b/>
                <w:color w:val="274191"/>
              </w:rPr>
              <w:t xml:space="preserve">/SP </w:t>
            </w:r>
            <w:r w:rsidRPr="00246814">
              <w:rPr>
                <w:rFonts w:ascii="Calibri" w:hAnsi="Calibri" w:cs="Calibri"/>
                <w:b/>
                <w:color w:val="274191"/>
              </w:rPr>
              <w:t>Actions</w:t>
            </w:r>
          </w:p>
        </w:tc>
        <w:tc>
          <w:tcPr>
            <w:tcW w:w="3780" w:type="dxa"/>
            <w:shd w:val="clear" w:color="auto" w:fill="D9D9D9" w:themeFill="background1" w:themeFillShade="D9"/>
          </w:tcPr>
          <w:p w:rsidRPr="00246814" w:rsidR="00FB1B39" w:rsidP="00C87FC2" w:rsidRDefault="00FB1B39" w14:paraId="718D7706" w14:textId="77777777">
            <w:pPr>
              <w:rPr>
                <w:rFonts w:ascii="Calibri" w:hAnsi="Calibri" w:cs="Calibri"/>
                <w:b/>
                <w:color w:val="274191"/>
              </w:rPr>
            </w:pPr>
            <w:r w:rsidRPr="00246814">
              <w:rPr>
                <w:rFonts w:ascii="Calibri" w:hAnsi="Calibri" w:cs="Calibri"/>
                <w:b/>
                <w:color w:val="274191"/>
              </w:rPr>
              <w:t>Expected Interventions</w:t>
            </w:r>
          </w:p>
        </w:tc>
        <w:tc>
          <w:tcPr>
            <w:tcW w:w="1885" w:type="dxa"/>
            <w:shd w:val="clear" w:color="auto" w:fill="D9D9D9" w:themeFill="background1" w:themeFillShade="D9"/>
          </w:tcPr>
          <w:p w:rsidRPr="00246814" w:rsidR="00FB1B39" w:rsidP="00C87FC2" w:rsidRDefault="00FB1B39" w14:paraId="5B1C0EE0" w14:textId="77777777">
            <w:pPr>
              <w:rPr>
                <w:rFonts w:ascii="Calibri" w:hAnsi="Calibri" w:cs="Calibri"/>
                <w:b/>
                <w:color w:val="274191"/>
              </w:rPr>
            </w:pPr>
            <w:r w:rsidRPr="00246814">
              <w:rPr>
                <w:rFonts w:ascii="Calibri" w:hAnsi="Calibri" w:cs="Calibri"/>
                <w:b/>
                <w:color w:val="274191"/>
              </w:rPr>
              <w:t>May Use the Following Cues</w:t>
            </w:r>
          </w:p>
        </w:tc>
      </w:tr>
      <w:tr w:rsidRPr="00E463F5" w:rsidR="00FB1B39" w:rsidTr="1BCA93DD" w14:paraId="6FD999E2" w14:textId="77777777">
        <w:tc>
          <w:tcPr>
            <w:tcW w:w="1276" w:type="dxa"/>
          </w:tcPr>
          <w:p w:rsidRPr="00246814" w:rsidR="00FB1B39" w:rsidP="00C87FC2" w:rsidRDefault="00FB1B39" w14:paraId="0FBDF1D4" w14:textId="77777777">
            <w:pPr>
              <w:rPr>
                <w:rFonts w:asciiTheme="minorHAnsi" w:hAnsiTheme="minorHAnsi" w:cstheme="minorHAnsi"/>
                <w:b/>
              </w:rPr>
            </w:pPr>
            <w:r w:rsidRPr="00246814">
              <w:rPr>
                <w:rFonts w:asciiTheme="minorHAnsi" w:hAnsiTheme="minorHAnsi" w:cstheme="minorHAnsi"/>
                <w:b/>
              </w:rPr>
              <w:t>0-5 min</w:t>
            </w:r>
          </w:p>
        </w:tc>
        <w:tc>
          <w:tcPr>
            <w:tcW w:w="3849" w:type="dxa"/>
          </w:tcPr>
          <w:p w:rsidRPr="00246814" w:rsidR="00255C49" w:rsidP="1D8D13CC" w:rsidRDefault="12F0CA84" w14:paraId="04F3106F" w14:textId="6F676DD4">
            <w:pPr>
              <w:rPr>
                <w:rFonts w:asciiTheme="minorHAnsi" w:hAnsiTheme="minorHAnsi" w:cstheme="minorBidi"/>
              </w:rPr>
            </w:pPr>
            <w:r w:rsidRPr="1D8D13CC">
              <w:rPr>
                <w:rFonts w:asciiTheme="minorHAnsi" w:hAnsiTheme="minorHAnsi" w:cstheme="minorBidi"/>
              </w:rPr>
              <w:t xml:space="preserve">Sitting comfortably in </w:t>
            </w:r>
            <w:r w:rsidRPr="1D8D13CC" w:rsidR="2E333CD4">
              <w:rPr>
                <w:rFonts w:asciiTheme="minorHAnsi" w:hAnsiTheme="minorHAnsi" w:cstheme="minorBidi"/>
              </w:rPr>
              <w:t>a chair</w:t>
            </w:r>
            <w:r w:rsidRPr="1D8D13CC">
              <w:rPr>
                <w:rFonts w:asciiTheme="minorHAnsi" w:hAnsiTheme="minorHAnsi" w:cstheme="minorBidi"/>
              </w:rPr>
              <w:t>; alert and oriented; answers all questions.</w:t>
            </w:r>
          </w:p>
          <w:p w:rsidRPr="00246814" w:rsidR="00C87FC2" w:rsidP="00C87FC2" w:rsidRDefault="00C87FC2" w14:paraId="7BCA318F" w14:textId="77777777">
            <w:pPr>
              <w:rPr>
                <w:rFonts w:asciiTheme="minorHAnsi" w:hAnsiTheme="minorHAnsi" w:cstheme="minorHAnsi"/>
              </w:rPr>
            </w:pPr>
          </w:p>
          <w:p w:rsidRPr="00246814" w:rsidR="00FB1B39" w:rsidP="00C87FC2" w:rsidRDefault="009935F0" w14:paraId="16DC46D8" w14:textId="77777777">
            <w:pPr>
              <w:rPr>
                <w:rFonts w:asciiTheme="minorHAnsi" w:hAnsiTheme="minorHAnsi" w:cstheme="minorHAnsi"/>
              </w:rPr>
            </w:pPr>
            <w:r w:rsidRPr="00246814">
              <w:rPr>
                <w:rFonts w:asciiTheme="minorHAnsi" w:hAnsiTheme="minorHAnsi" w:cstheme="minorHAnsi"/>
              </w:rPr>
              <w:t xml:space="preserve">Red: </w:t>
            </w:r>
            <w:r w:rsidRPr="00246814" w:rsidR="00DB2DE1">
              <w:rPr>
                <w:rFonts w:asciiTheme="minorHAnsi" w:hAnsiTheme="minorHAnsi" w:cstheme="minorHAnsi"/>
              </w:rPr>
              <w:t>“</w:t>
            </w:r>
            <w:r w:rsidRPr="00246814" w:rsidR="00255C49">
              <w:rPr>
                <w:rFonts w:asciiTheme="minorHAnsi" w:hAnsiTheme="minorHAnsi" w:cstheme="minorHAnsi"/>
              </w:rPr>
              <w:t>Judy told me you wanted to check in on me and make sure I’m still o.k. to live out here by myself.</w:t>
            </w:r>
            <w:r w:rsidRPr="00246814">
              <w:rPr>
                <w:rFonts w:asciiTheme="minorHAnsi" w:hAnsiTheme="minorHAnsi" w:cstheme="minorHAnsi"/>
              </w:rPr>
              <w:t xml:space="preserve"> Will you look at my foot first?”</w:t>
            </w:r>
          </w:p>
        </w:tc>
        <w:tc>
          <w:tcPr>
            <w:tcW w:w="3780" w:type="dxa"/>
          </w:tcPr>
          <w:p w:rsidRPr="00246814" w:rsidR="00477730" w:rsidP="00C87FC2" w:rsidRDefault="00477730" w14:paraId="1B9684BE" w14:textId="77777777">
            <w:pPr>
              <w:rPr>
                <w:rFonts w:asciiTheme="minorHAnsi" w:hAnsiTheme="minorHAnsi" w:cstheme="minorHAnsi"/>
                <w:b/>
              </w:rPr>
            </w:pPr>
            <w:r w:rsidRPr="00246814">
              <w:rPr>
                <w:rFonts w:asciiTheme="minorHAnsi" w:hAnsiTheme="minorHAnsi" w:cstheme="minorHAnsi"/>
                <w:b/>
              </w:rPr>
              <w:t>Learners should begin by:</w:t>
            </w:r>
          </w:p>
          <w:p w:rsidRPr="00246814" w:rsidR="00477730" w:rsidP="00C87FC2" w:rsidRDefault="00477730" w14:paraId="786F304E" w14:textId="77777777">
            <w:pPr>
              <w:rPr>
                <w:rFonts w:asciiTheme="minorHAnsi" w:hAnsiTheme="minorHAnsi" w:cstheme="minorHAnsi"/>
                <w:b/>
              </w:rPr>
            </w:pPr>
          </w:p>
          <w:p w:rsidRPr="00246814" w:rsidR="00477730" w:rsidP="00C87FC2" w:rsidRDefault="00477730" w14:paraId="5C9D24E2" w14:textId="77777777">
            <w:pPr>
              <w:pStyle w:val="ListParagraph"/>
              <w:numPr>
                <w:ilvl w:val="0"/>
                <w:numId w:val="24"/>
              </w:numPr>
              <w:rPr>
                <w:rFonts w:asciiTheme="minorHAnsi" w:hAnsiTheme="minorHAnsi" w:cstheme="minorHAnsi"/>
              </w:rPr>
            </w:pPr>
            <w:r w:rsidRPr="00246814">
              <w:rPr>
                <w:rFonts w:asciiTheme="minorHAnsi" w:hAnsiTheme="minorHAnsi" w:cstheme="minorHAnsi"/>
              </w:rPr>
              <w:t>Performing hand hygiene</w:t>
            </w:r>
          </w:p>
          <w:p w:rsidRPr="00246814" w:rsidR="00477730" w:rsidP="00C87FC2" w:rsidRDefault="00477730" w14:paraId="139CD862" w14:textId="77777777">
            <w:pPr>
              <w:pStyle w:val="ListParagraph"/>
              <w:numPr>
                <w:ilvl w:val="0"/>
                <w:numId w:val="24"/>
              </w:numPr>
              <w:rPr>
                <w:rFonts w:asciiTheme="minorHAnsi" w:hAnsiTheme="minorHAnsi" w:cstheme="minorHAnsi"/>
              </w:rPr>
            </w:pPr>
            <w:r w:rsidRPr="00246814">
              <w:rPr>
                <w:rFonts w:asciiTheme="minorHAnsi" w:hAnsiTheme="minorHAnsi" w:cstheme="minorHAnsi"/>
              </w:rPr>
              <w:t xml:space="preserve">Introducing </w:t>
            </w:r>
            <w:proofErr w:type="gramStart"/>
            <w:r w:rsidRPr="00246814">
              <w:rPr>
                <w:rFonts w:asciiTheme="minorHAnsi" w:hAnsiTheme="minorHAnsi" w:cstheme="minorHAnsi"/>
              </w:rPr>
              <w:t>selves</w:t>
            </w:r>
            <w:proofErr w:type="gramEnd"/>
          </w:p>
          <w:p w:rsidRPr="00246814" w:rsidR="00477730" w:rsidP="00C87FC2" w:rsidRDefault="00477730" w14:paraId="0325D8C2" w14:textId="77777777">
            <w:pPr>
              <w:pStyle w:val="ListParagraph"/>
              <w:numPr>
                <w:ilvl w:val="0"/>
                <w:numId w:val="24"/>
              </w:numPr>
              <w:rPr>
                <w:rFonts w:asciiTheme="minorHAnsi" w:hAnsiTheme="minorHAnsi" w:cstheme="minorHAnsi"/>
              </w:rPr>
            </w:pPr>
            <w:r w:rsidRPr="00246814">
              <w:rPr>
                <w:rFonts w:asciiTheme="minorHAnsi" w:hAnsiTheme="minorHAnsi" w:cstheme="minorHAnsi"/>
              </w:rPr>
              <w:t>Confirming patient ID</w:t>
            </w:r>
          </w:p>
          <w:p w:rsidRPr="00246814" w:rsidR="00FB1B39" w:rsidP="00BE113E" w:rsidRDefault="009935F0" w14:paraId="3EB080F8" w14:textId="54899338">
            <w:pPr>
              <w:pStyle w:val="ListParagraph"/>
              <w:numPr>
                <w:ilvl w:val="0"/>
                <w:numId w:val="24"/>
              </w:numPr>
              <w:rPr>
                <w:rFonts w:asciiTheme="minorHAnsi" w:hAnsiTheme="minorHAnsi" w:cstheme="minorHAnsi"/>
              </w:rPr>
            </w:pPr>
            <w:r w:rsidRPr="00246814">
              <w:rPr>
                <w:rFonts w:asciiTheme="minorHAnsi" w:hAnsiTheme="minorHAnsi" w:cstheme="minorHAnsi"/>
              </w:rPr>
              <w:t>Begin assessment</w:t>
            </w:r>
          </w:p>
        </w:tc>
        <w:tc>
          <w:tcPr>
            <w:tcW w:w="1885" w:type="dxa"/>
          </w:tcPr>
          <w:p w:rsidRPr="00246814" w:rsidR="00FB1B39" w:rsidP="00C87FC2" w:rsidRDefault="00FB1B39" w14:paraId="145083B6" w14:textId="77777777">
            <w:pPr>
              <w:rPr>
                <w:rFonts w:asciiTheme="minorHAnsi" w:hAnsiTheme="minorHAnsi" w:cstheme="minorHAnsi"/>
              </w:rPr>
            </w:pPr>
          </w:p>
        </w:tc>
      </w:tr>
      <w:tr w:rsidRPr="00E463F5" w:rsidR="00FB1B39" w:rsidTr="1BCA93DD" w14:paraId="111C8F8E" w14:textId="77777777">
        <w:tc>
          <w:tcPr>
            <w:tcW w:w="1276" w:type="dxa"/>
          </w:tcPr>
          <w:p w:rsidRPr="00246814" w:rsidR="00FB1B39" w:rsidP="00C87FC2" w:rsidRDefault="003E38A6" w14:paraId="09F158DC" w14:textId="77777777">
            <w:pPr>
              <w:rPr>
                <w:rFonts w:asciiTheme="minorHAnsi" w:hAnsiTheme="minorHAnsi" w:cstheme="minorHAnsi"/>
                <w:b/>
              </w:rPr>
            </w:pPr>
            <w:r w:rsidRPr="00246814">
              <w:rPr>
                <w:rFonts w:asciiTheme="minorHAnsi" w:hAnsiTheme="minorHAnsi" w:cstheme="minorHAnsi"/>
                <w:b/>
              </w:rPr>
              <w:t>5-10 min</w:t>
            </w:r>
          </w:p>
        </w:tc>
        <w:tc>
          <w:tcPr>
            <w:tcW w:w="3849" w:type="dxa"/>
          </w:tcPr>
          <w:p w:rsidRPr="00246814" w:rsidR="00FB1B39" w:rsidP="1D8D13CC" w:rsidRDefault="009935F0" w14:paraId="0AEA96D0" w14:textId="181DBE68">
            <w:pPr>
              <w:rPr>
                <w:rFonts w:asciiTheme="minorHAnsi" w:hAnsiTheme="minorHAnsi" w:cstheme="minorBidi"/>
              </w:rPr>
            </w:pPr>
            <w:r w:rsidRPr="1D8D13CC">
              <w:rPr>
                <w:rFonts w:asciiTheme="minorHAnsi" w:hAnsiTheme="minorHAnsi" w:cstheme="minorBidi"/>
              </w:rPr>
              <w:t xml:space="preserve">Red: “The sore on my toe happened when I wore my new shoes too long. I can’t feel anything; it doesn’t hurt. If you show me how to take care of it, I can </w:t>
            </w:r>
            <w:r w:rsidRPr="1D8D13CC" w:rsidR="35A3D185">
              <w:rPr>
                <w:rFonts w:asciiTheme="minorHAnsi" w:hAnsiTheme="minorHAnsi" w:cstheme="minorBidi"/>
              </w:rPr>
              <w:t>manage,</w:t>
            </w:r>
            <w:r w:rsidRPr="1D8D13CC">
              <w:rPr>
                <w:rFonts w:asciiTheme="minorHAnsi" w:hAnsiTheme="minorHAnsi" w:cstheme="minorBidi"/>
              </w:rPr>
              <w:t xml:space="preserve"> I think.</w:t>
            </w:r>
            <w:r w:rsidRPr="1D8D13CC" w:rsidR="00D163AF">
              <w:rPr>
                <w:rFonts w:asciiTheme="minorHAnsi" w:hAnsiTheme="minorHAnsi" w:cstheme="minorBidi"/>
              </w:rPr>
              <w:t xml:space="preserve"> </w:t>
            </w:r>
            <w:r w:rsidRPr="1D8D13CC" w:rsidR="22FADC5F">
              <w:rPr>
                <w:rFonts w:asciiTheme="minorHAnsi" w:hAnsiTheme="minorHAnsi" w:cstheme="minorBidi"/>
              </w:rPr>
              <w:t>I’ve been soaking it in warm water every day.”</w:t>
            </w:r>
          </w:p>
        </w:tc>
        <w:tc>
          <w:tcPr>
            <w:tcW w:w="3780" w:type="dxa"/>
          </w:tcPr>
          <w:p w:rsidRPr="00246814" w:rsidR="005A393F" w:rsidP="00C87FC2" w:rsidRDefault="005A393F" w14:paraId="64A86774" w14:textId="77777777">
            <w:pPr>
              <w:rPr>
                <w:rFonts w:asciiTheme="minorHAnsi" w:hAnsiTheme="minorHAnsi" w:cstheme="minorHAnsi"/>
                <w:b/>
              </w:rPr>
            </w:pPr>
            <w:r w:rsidRPr="00246814">
              <w:rPr>
                <w:rFonts w:asciiTheme="minorHAnsi" w:hAnsiTheme="minorHAnsi" w:cstheme="minorHAnsi"/>
                <w:b/>
              </w:rPr>
              <w:t>Learners are expected to:</w:t>
            </w:r>
          </w:p>
          <w:p w:rsidRPr="00246814" w:rsidR="00C87FC2" w:rsidP="00C87FC2" w:rsidRDefault="00C87FC2" w14:paraId="2B95A854" w14:textId="77777777">
            <w:pPr>
              <w:rPr>
                <w:rFonts w:asciiTheme="minorHAnsi" w:hAnsiTheme="minorHAnsi" w:cstheme="minorHAnsi"/>
                <w:b/>
              </w:rPr>
            </w:pPr>
          </w:p>
          <w:p w:rsidRPr="00246814" w:rsidR="009935F0" w:rsidP="1D8D13CC" w:rsidRDefault="59415DD2" w14:paraId="27677A88" w14:textId="6AB9DBF1">
            <w:pPr>
              <w:numPr>
                <w:ilvl w:val="0"/>
                <w:numId w:val="27"/>
              </w:numPr>
              <w:ind w:left="389" w:hanging="274"/>
              <w:rPr>
                <w:rFonts w:asciiTheme="minorHAnsi" w:hAnsiTheme="minorHAnsi" w:cstheme="minorBidi"/>
              </w:rPr>
            </w:pPr>
            <w:r w:rsidRPr="1D8D13CC">
              <w:rPr>
                <w:rFonts w:asciiTheme="minorHAnsi" w:hAnsiTheme="minorHAnsi" w:cstheme="minorBidi"/>
              </w:rPr>
              <w:t>Use PPE appropriately</w:t>
            </w:r>
          </w:p>
          <w:p w:rsidRPr="00246814" w:rsidR="009935F0" w:rsidP="1D8D13CC" w:rsidRDefault="399332BB" w14:paraId="47D468FB" w14:textId="00C90934">
            <w:pPr>
              <w:numPr>
                <w:ilvl w:val="0"/>
                <w:numId w:val="27"/>
              </w:numPr>
              <w:ind w:left="389" w:hanging="274"/>
              <w:rPr>
                <w:rFonts w:asciiTheme="minorHAnsi" w:hAnsiTheme="minorHAnsi" w:cstheme="minorBidi"/>
              </w:rPr>
            </w:pPr>
            <w:r w:rsidRPr="1D8D13CC">
              <w:rPr>
                <w:rFonts w:asciiTheme="minorHAnsi" w:hAnsiTheme="minorHAnsi" w:cstheme="minorBidi"/>
              </w:rPr>
              <w:t xml:space="preserve">Use Pain Scale to </w:t>
            </w:r>
            <w:r w:rsidRPr="1D8D13CC" w:rsidR="009935F0">
              <w:rPr>
                <w:rFonts w:asciiTheme="minorHAnsi" w:hAnsiTheme="minorHAnsi" w:cstheme="minorBidi"/>
              </w:rPr>
              <w:t>Assess pain/sensation</w:t>
            </w:r>
          </w:p>
          <w:p w:rsidRPr="00246814" w:rsidR="009935F0" w:rsidP="00C87FC2" w:rsidRDefault="009935F0" w14:paraId="3ACC3A27" w14:textId="77777777">
            <w:pPr>
              <w:numPr>
                <w:ilvl w:val="0"/>
                <w:numId w:val="27"/>
              </w:numPr>
              <w:ind w:left="389" w:hanging="274"/>
              <w:rPr>
                <w:rFonts w:asciiTheme="minorHAnsi" w:hAnsiTheme="minorHAnsi" w:cstheme="minorHAnsi"/>
              </w:rPr>
            </w:pPr>
            <w:r w:rsidRPr="00246814">
              <w:rPr>
                <w:rFonts w:asciiTheme="minorHAnsi" w:hAnsiTheme="minorHAnsi" w:cstheme="minorHAnsi"/>
              </w:rPr>
              <w:t xml:space="preserve">Assess wound size including </w:t>
            </w:r>
            <w:bookmarkStart w:name="_Hlk171888531" w:id="5"/>
            <w:r w:rsidRPr="00246814">
              <w:rPr>
                <w:rFonts w:asciiTheme="minorHAnsi" w:hAnsiTheme="minorHAnsi" w:cstheme="minorHAnsi"/>
              </w:rPr>
              <w:t>color of wound tissue, wound margins, depth, color, and temperature of foot, edema, odor, drainage, pulses</w:t>
            </w:r>
            <w:bookmarkEnd w:id="5"/>
          </w:p>
          <w:p w:rsidRPr="00246814" w:rsidR="00FB1B39" w:rsidP="00C87FC2" w:rsidRDefault="0043767C" w14:paraId="47DFC342" w14:textId="77777777">
            <w:pPr>
              <w:numPr>
                <w:ilvl w:val="0"/>
                <w:numId w:val="27"/>
              </w:numPr>
              <w:ind w:left="389" w:hanging="274"/>
              <w:rPr>
                <w:rFonts w:asciiTheme="minorHAnsi" w:hAnsiTheme="minorHAnsi" w:cstheme="minorHAnsi"/>
              </w:rPr>
            </w:pPr>
            <w:r w:rsidRPr="00246814">
              <w:rPr>
                <w:rFonts w:asciiTheme="minorHAnsi" w:hAnsiTheme="minorHAnsi" w:cstheme="minorHAnsi"/>
              </w:rPr>
              <w:t>Nurses should discourage soaking of foot</w:t>
            </w:r>
          </w:p>
        </w:tc>
        <w:tc>
          <w:tcPr>
            <w:tcW w:w="1885" w:type="dxa"/>
          </w:tcPr>
          <w:p w:rsidRPr="00246814" w:rsidR="00587430" w:rsidP="00C87FC2" w:rsidRDefault="00587430" w14:paraId="6E5293B0" w14:textId="77777777">
            <w:pPr>
              <w:rPr>
                <w:rFonts w:asciiTheme="minorHAnsi" w:hAnsiTheme="minorHAnsi" w:cstheme="minorHAnsi"/>
              </w:rPr>
            </w:pPr>
            <w:r w:rsidRPr="00246814">
              <w:rPr>
                <w:rFonts w:asciiTheme="minorHAnsi" w:hAnsiTheme="minorHAnsi" w:cstheme="minorHAnsi"/>
                <w:b/>
              </w:rPr>
              <w:t xml:space="preserve">Role member providing cue: </w:t>
            </w:r>
            <w:r w:rsidRPr="00246814">
              <w:rPr>
                <w:rFonts w:asciiTheme="minorHAnsi" w:hAnsiTheme="minorHAnsi" w:cstheme="minorHAnsi"/>
              </w:rPr>
              <w:t>Judy</w:t>
            </w:r>
          </w:p>
          <w:p w:rsidRPr="00246814" w:rsidR="00587430" w:rsidP="00C87FC2" w:rsidRDefault="00587430" w14:paraId="70F8C989" w14:textId="77777777">
            <w:pPr>
              <w:rPr>
                <w:rFonts w:asciiTheme="minorHAnsi" w:hAnsiTheme="minorHAnsi" w:cstheme="minorHAnsi"/>
                <w:b/>
              </w:rPr>
            </w:pPr>
          </w:p>
          <w:p w:rsidRPr="00246814" w:rsidR="009935F0" w:rsidP="00BE113E" w:rsidRDefault="00587430" w14:paraId="44DA9896" w14:textId="3D2D6D11">
            <w:pPr>
              <w:rPr>
                <w:rFonts w:asciiTheme="minorHAnsi" w:hAnsiTheme="minorHAnsi" w:cstheme="minorHAnsi"/>
              </w:rPr>
            </w:pPr>
            <w:r w:rsidRPr="00246814">
              <w:rPr>
                <w:rFonts w:asciiTheme="minorHAnsi" w:hAnsiTheme="minorHAnsi" w:cstheme="minorHAnsi"/>
                <w:b/>
              </w:rPr>
              <w:t xml:space="preserve">Cue: </w:t>
            </w:r>
            <w:r w:rsidRPr="00246814">
              <w:rPr>
                <w:rFonts w:asciiTheme="minorHAnsi" w:hAnsiTheme="minorHAnsi" w:cstheme="minorHAnsi"/>
              </w:rPr>
              <w:t>If learners don’t look at foot, “We are really worried about that toe.”</w:t>
            </w:r>
          </w:p>
        </w:tc>
      </w:tr>
      <w:tr w:rsidRPr="00E463F5" w:rsidR="00FB1B39" w:rsidTr="1BCA93DD" w14:paraId="072EF543" w14:textId="77777777">
        <w:tc>
          <w:tcPr>
            <w:tcW w:w="1276" w:type="dxa"/>
          </w:tcPr>
          <w:p w:rsidRPr="00246814" w:rsidR="00FB1B39" w:rsidP="00C87FC2" w:rsidRDefault="00D629D3" w14:paraId="0FBC04FE" w14:textId="77777777">
            <w:pPr>
              <w:rPr>
                <w:rFonts w:asciiTheme="minorHAnsi" w:hAnsiTheme="minorHAnsi" w:cstheme="minorHAnsi"/>
                <w:b/>
              </w:rPr>
            </w:pPr>
            <w:r w:rsidRPr="00246814">
              <w:rPr>
                <w:rFonts w:asciiTheme="minorHAnsi" w:hAnsiTheme="minorHAnsi" w:cstheme="minorHAnsi"/>
                <w:b/>
              </w:rPr>
              <w:t>10-15</w:t>
            </w:r>
            <w:r w:rsidRPr="00246814" w:rsidR="003E38A6">
              <w:rPr>
                <w:rFonts w:asciiTheme="minorHAnsi" w:hAnsiTheme="minorHAnsi" w:cstheme="minorHAnsi"/>
                <w:b/>
              </w:rPr>
              <w:t xml:space="preserve"> min</w:t>
            </w:r>
          </w:p>
        </w:tc>
        <w:tc>
          <w:tcPr>
            <w:tcW w:w="3849" w:type="dxa"/>
          </w:tcPr>
          <w:p w:rsidRPr="00246814" w:rsidR="009935F0" w:rsidP="00C87FC2" w:rsidRDefault="009935F0" w14:paraId="3B1845E9" w14:textId="77777777">
            <w:pPr>
              <w:rPr>
                <w:rFonts w:asciiTheme="minorHAnsi" w:hAnsiTheme="minorHAnsi" w:cstheme="minorHAnsi"/>
              </w:rPr>
            </w:pPr>
            <w:r w:rsidRPr="00246814">
              <w:rPr>
                <w:rFonts w:asciiTheme="minorHAnsi" w:hAnsiTheme="minorHAnsi" w:cstheme="minorHAnsi"/>
              </w:rPr>
              <w:t>Answers to SPICES:</w:t>
            </w:r>
          </w:p>
          <w:p w:rsidRPr="00246814" w:rsidR="009935F0" w:rsidP="00C87FC2" w:rsidRDefault="00B610CA" w14:paraId="2D3ED9FB" w14:textId="77777777">
            <w:pPr>
              <w:rPr>
                <w:rFonts w:asciiTheme="minorHAnsi" w:hAnsiTheme="minorHAnsi" w:cstheme="minorHAnsi"/>
              </w:rPr>
            </w:pPr>
            <w:r w:rsidRPr="00246814">
              <w:rPr>
                <w:rFonts w:asciiTheme="minorHAnsi" w:hAnsiTheme="minorHAnsi" w:cstheme="minorHAnsi"/>
              </w:rPr>
              <w:t xml:space="preserve">Sleep: </w:t>
            </w:r>
            <w:r w:rsidRPr="00246814" w:rsidR="009935F0">
              <w:rPr>
                <w:rFonts w:asciiTheme="minorHAnsi" w:hAnsiTheme="minorHAnsi" w:cstheme="minorHAnsi"/>
              </w:rPr>
              <w:t>Has trouble falling and staying asleep. Drinks a couple of beers (</w:t>
            </w:r>
            <w:r w:rsidRPr="00246814" w:rsidR="009867B1">
              <w:rPr>
                <w:rFonts w:asciiTheme="minorHAnsi" w:hAnsiTheme="minorHAnsi" w:cstheme="minorHAnsi"/>
              </w:rPr>
              <w:t>2) before bed to help him sleep and r</w:t>
            </w:r>
            <w:r w:rsidRPr="00246814" w:rsidR="009935F0">
              <w:rPr>
                <w:rFonts w:asciiTheme="minorHAnsi" w:hAnsiTheme="minorHAnsi" w:cstheme="minorHAnsi"/>
              </w:rPr>
              <w:t xml:space="preserve">ecently began taking 2 </w:t>
            </w:r>
            <w:r w:rsidRPr="00246814" w:rsidR="00932528">
              <w:rPr>
                <w:rFonts w:asciiTheme="minorHAnsi" w:hAnsiTheme="minorHAnsi" w:cstheme="minorHAnsi"/>
              </w:rPr>
              <w:t>diphenhydramine</w:t>
            </w:r>
            <w:r w:rsidRPr="00246814" w:rsidR="009935F0">
              <w:rPr>
                <w:rFonts w:asciiTheme="minorHAnsi" w:hAnsiTheme="minorHAnsi" w:cstheme="minorHAnsi"/>
              </w:rPr>
              <w:t xml:space="preserve"> “to help </w:t>
            </w:r>
            <w:r w:rsidRPr="00246814" w:rsidR="009867B1">
              <w:rPr>
                <w:rFonts w:asciiTheme="minorHAnsi" w:hAnsiTheme="minorHAnsi" w:cstheme="minorHAnsi"/>
              </w:rPr>
              <w:t xml:space="preserve">fall </w:t>
            </w:r>
            <w:r w:rsidRPr="00246814" w:rsidR="009935F0">
              <w:rPr>
                <w:rFonts w:asciiTheme="minorHAnsi" w:hAnsiTheme="minorHAnsi" w:cstheme="minorHAnsi"/>
              </w:rPr>
              <w:t>sleep”</w:t>
            </w:r>
          </w:p>
          <w:p w:rsidRPr="00246814" w:rsidR="009935F0" w:rsidP="00C87FC2" w:rsidRDefault="00B610CA" w14:paraId="5F3D3FF5" w14:textId="77777777">
            <w:pPr>
              <w:rPr>
                <w:rFonts w:asciiTheme="minorHAnsi" w:hAnsiTheme="minorHAnsi" w:cstheme="minorHAnsi"/>
              </w:rPr>
            </w:pPr>
            <w:r w:rsidRPr="00246814">
              <w:rPr>
                <w:rFonts w:asciiTheme="minorHAnsi" w:hAnsiTheme="minorHAnsi" w:cstheme="minorHAnsi"/>
              </w:rPr>
              <w:t>Problems Eating/Feeding: no</w:t>
            </w:r>
          </w:p>
          <w:p w:rsidRPr="00246814" w:rsidR="00B610CA" w:rsidP="00C87FC2" w:rsidRDefault="00B610CA" w14:paraId="4BCB88AC" w14:textId="77777777">
            <w:pPr>
              <w:rPr>
                <w:rFonts w:asciiTheme="minorHAnsi" w:hAnsiTheme="minorHAnsi" w:cstheme="minorHAnsi"/>
              </w:rPr>
            </w:pPr>
            <w:r w:rsidRPr="00246814">
              <w:rPr>
                <w:rFonts w:asciiTheme="minorHAnsi" w:hAnsiTheme="minorHAnsi" w:cstheme="minorHAnsi"/>
              </w:rPr>
              <w:t>Incontinence: Has urgency with urination on occasion, since surgery.</w:t>
            </w:r>
          </w:p>
          <w:p w:rsidRPr="00246814" w:rsidR="00B610CA" w:rsidP="00C87FC2" w:rsidRDefault="00B610CA" w14:paraId="5A471330" w14:textId="77777777">
            <w:pPr>
              <w:rPr>
                <w:rFonts w:asciiTheme="minorHAnsi" w:hAnsiTheme="minorHAnsi" w:cstheme="minorHAnsi"/>
              </w:rPr>
            </w:pPr>
            <w:r w:rsidRPr="00246814">
              <w:rPr>
                <w:rFonts w:asciiTheme="minorHAnsi" w:hAnsiTheme="minorHAnsi" w:cstheme="minorHAnsi"/>
              </w:rPr>
              <w:t>Confusion: No</w:t>
            </w:r>
          </w:p>
          <w:p w:rsidRPr="00246814" w:rsidR="00B610CA" w:rsidP="00C87FC2" w:rsidRDefault="00B610CA" w14:paraId="73B7F712" w14:textId="77777777">
            <w:pPr>
              <w:rPr>
                <w:rFonts w:asciiTheme="minorHAnsi" w:hAnsiTheme="minorHAnsi" w:cstheme="minorHAnsi"/>
              </w:rPr>
            </w:pPr>
            <w:r w:rsidRPr="00246814">
              <w:rPr>
                <w:rFonts w:asciiTheme="minorHAnsi" w:hAnsiTheme="minorHAnsi" w:cstheme="minorHAnsi"/>
              </w:rPr>
              <w:t>Evidence of Falls: No</w:t>
            </w:r>
          </w:p>
          <w:p w:rsidRPr="00246814" w:rsidR="009935F0" w:rsidP="00C87FC2" w:rsidRDefault="009935F0" w14:paraId="738E572F" w14:textId="77777777">
            <w:pPr>
              <w:rPr>
                <w:rFonts w:asciiTheme="minorHAnsi" w:hAnsiTheme="minorHAnsi" w:cstheme="minorHAnsi"/>
              </w:rPr>
            </w:pPr>
            <w:r w:rsidRPr="00246814">
              <w:rPr>
                <w:rFonts w:asciiTheme="minorHAnsi" w:hAnsiTheme="minorHAnsi" w:cstheme="minorHAnsi"/>
              </w:rPr>
              <w:t xml:space="preserve">Skin </w:t>
            </w:r>
            <w:r w:rsidRPr="00246814" w:rsidR="00B610CA">
              <w:rPr>
                <w:rFonts w:asciiTheme="minorHAnsi" w:hAnsiTheme="minorHAnsi" w:cstheme="minorHAnsi"/>
              </w:rPr>
              <w:t>B</w:t>
            </w:r>
            <w:r w:rsidRPr="00246814">
              <w:rPr>
                <w:rFonts w:asciiTheme="minorHAnsi" w:hAnsiTheme="minorHAnsi" w:cstheme="minorHAnsi"/>
              </w:rPr>
              <w:t>reakdown</w:t>
            </w:r>
            <w:r w:rsidRPr="00246814" w:rsidR="00B610CA">
              <w:rPr>
                <w:rFonts w:asciiTheme="minorHAnsi" w:hAnsiTheme="minorHAnsi" w:cstheme="minorHAnsi"/>
              </w:rPr>
              <w:t>: O</w:t>
            </w:r>
            <w:r w:rsidRPr="00246814">
              <w:rPr>
                <w:rFonts w:asciiTheme="minorHAnsi" w:hAnsiTheme="minorHAnsi" w:cstheme="minorHAnsi"/>
              </w:rPr>
              <w:t>n right big toe.</w:t>
            </w:r>
          </w:p>
          <w:p w:rsidR="009935F0" w:rsidP="00C87FC2" w:rsidRDefault="009935F0" w14:paraId="36B3AAC6" w14:textId="77777777">
            <w:pPr>
              <w:rPr>
                <w:rFonts w:asciiTheme="minorHAnsi" w:hAnsiTheme="minorHAnsi" w:cstheme="minorHAnsi"/>
              </w:rPr>
            </w:pPr>
          </w:p>
          <w:p w:rsidRPr="00246814" w:rsidR="008866C4" w:rsidP="00C87FC2" w:rsidRDefault="008866C4" w14:paraId="36263B00" w14:textId="77777777">
            <w:pPr>
              <w:rPr>
                <w:rFonts w:asciiTheme="minorHAnsi" w:hAnsiTheme="minorHAnsi" w:cstheme="minorHAnsi"/>
              </w:rPr>
            </w:pPr>
          </w:p>
          <w:p w:rsidRPr="00246814" w:rsidR="0043767C" w:rsidP="00C87FC2" w:rsidRDefault="0043767C" w14:paraId="25AB3BC8" w14:textId="2D39ED5D">
            <w:pPr>
              <w:rPr>
                <w:rFonts w:asciiTheme="minorHAnsi" w:hAnsiTheme="minorHAnsi" w:cstheme="minorHAnsi"/>
              </w:rPr>
            </w:pPr>
          </w:p>
          <w:p w:rsidRPr="00246814" w:rsidR="00447B7C" w:rsidP="00C87FC2" w:rsidRDefault="00447B7C" w14:paraId="2253C6FA" w14:textId="03053586">
            <w:pPr>
              <w:rPr>
                <w:rFonts w:asciiTheme="minorHAnsi" w:hAnsiTheme="minorHAnsi" w:cstheme="minorHAnsi"/>
              </w:rPr>
            </w:pPr>
          </w:p>
          <w:p w:rsidRPr="00246814" w:rsidR="00447B7C" w:rsidP="00C87FC2" w:rsidRDefault="00447B7C" w14:paraId="79E2FAD7" w14:textId="77777777">
            <w:pPr>
              <w:rPr>
                <w:rFonts w:asciiTheme="minorHAnsi" w:hAnsiTheme="minorHAnsi" w:cstheme="minorHAnsi"/>
              </w:rPr>
            </w:pPr>
          </w:p>
          <w:p w:rsidRPr="00246814" w:rsidR="009935F0" w:rsidP="00C87FC2" w:rsidRDefault="005A393F" w14:paraId="352136EE" w14:textId="77777777">
            <w:pPr>
              <w:rPr>
                <w:rFonts w:asciiTheme="minorHAnsi" w:hAnsiTheme="minorHAnsi" w:cstheme="minorHAnsi"/>
              </w:rPr>
            </w:pPr>
            <w:r w:rsidRPr="00246814">
              <w:rPr>
                <w:rFonts w:asciiTheme="minorHAnsi" w:hAnsiTheme="minorHAnsi" w:cstheme="minorHAnsi"/>
              </w:rPr>
              <w:lastRenderedPageBreak/>
              <w:t xml:space="preserve">Score </w:t>
            </w:r>
            <w:r w:rsidRPr="00246814" w:rsidR="00D163AF">
              <w:rPr>
                <w:rFonts w:asciiTheme="minorHAnsi" w:hAnsiTheme="minorHAnsi" w:cstheme="minorHAnsi"/>
              </w:rPr>
              <w:t>on KATZ</w:t>
            </w:r>
            <w:r w:rsidRPr="00246814" w:rsidR="009935F0">
              <w:rPr>
                <w:rFonts w:asciiTheme="minorHAnsi" w:hAnsiTheme="minorHAnsi" w:cstheme="minorHAnsi"/>
              </w:rPr>
              <w:t xml:space="preserve">: </w:t>
            </w:r>
            <w:r w:rsidRPr="00246814">
              <w:rPr>
                <w:rFonts w:asciiTheme="minorHAnsi" w:hAnsiTheme="minorHAnsi" w:cstheme="minorHAnsi"/>
              </w:rPr>
              <w:t>5</w:t>
            </w:r>
          </w:p>
          <w:p w:rsidRPr="00246814" w:rsidR="009935F0" w:rsidP="00C87FC2" w:rsidRDefault="009935F0" w14:paraId="5645290B" w14:textId="77777777">
            <w:pPr>
              <w:rPr>
                <w:rFonts w:asciiTheme="minorHAnsi" w:hAnsiTheme="minorHAnsi" w:cstheme="minorHAnsi"/>
              </w:rPr>
            </w:pPr>
            <w:r w:rsidRPr="00246814">
              <w:rPr>
                <w:rFonts w:asciiTheme="minorHAnsi" w:hAnsiTheme="minorHAnsi" w:cstheme="minorHAnsi"/>
              </w:rPr>
              <w:t xml:space="preserve">Bathes self uses </w:t>
            </w:r>
            <w:proofErr w:type="gramStart"/>
            <w:r w:rsidRPr="00246814">
              <w:rPr>
                <w:rFonts w:asciiTheme="minorHAnsi" w:hAnsiTheme="minorHAnsi" w:cstheme="minorHAnsi"/>
              </w:rPr>
              <w:t>shower</w:t>
            </w:r>
            <w:proofErr w:type="gramEnd"/>
            <w:r w:rsidRPr="00246814">
              <w:rPr>
                <w:rFonts w:asciiTheme="minorHAnsi" w:hAnsiTheme="minorHAnsi" w:cstheme="minorHAnsi"/>
              </w:rPr>
              <w:t xml:space="preserve"> chair if needs to sit.</w:t>
            </w:r>
          </w:p>
          <w:p w:rsidRPr="00246814" w:rsidR="009935F0" w:rsidP="00C87FC2" w:rsidRDefault="009935F0" w14:paraId="36446A02" w14:textId="77777777">
            <w:pPr>
              <w:rPr>
                <w:rFonts w:asciiTheme="minorHAnsi" w:hAnsiTheme="minorHAnsi" w:cstheme="minorHAnsi"/>
              </w:rPr>
            </w:pPr>
          </w:p>
          <w:p w:rsidRPr="00246814" w:rsidR="009935F0" w:rsidP="00C87FC2" w:rsidRDefault="009935F0" w14:paraId="79A38E7D" w14:textId="77777777">
            <w:pPr>
              <w:rPr>
                <w:rFonts w:asciiTheme="minorHAnsi" w:hAnsiTheme="minorHAnsi" w:cstheme="minorHAnsi"/>
              </w:rPr>
            </w:pPr>
            <w:r w:rsidRPr="00246814">
              <w:rPr>
                <w:rFonts w:asciiTheme="minorHAnsi" w:hAnsiTheme="minorHAnsi" w:cstheme="minorHAnsi"/>
              </w:rPr>
              <w:t xml:space="preserve">Judy does his laundry. He usually wears something easy to </w:t>
            </w:r>
            <w:proofErr w:type="gramStart"/>
            <w:r w:rsidRPr="00246814">
              <w:rPr>
                <w:rFonts w:asciiTheme="minorHAnsi" w:hAnsiTheme="minorHAnsi" w:cstheme="minorHAnsi"/>
              </w:rPr>
              <w:t>put on</w:t>
            </w:r>
            <w:proofErr w:type="gramEnd"/>
            <w:r w:rsidRPr="00246814">
              <w:rPr>
                <w:rFonts w:asciiTheme="minorHAnsi" w:hAnsiTheme="minorHAnsi" w:cstheme="minorHAnsi"/>
              </w:rPr>
              <w:t>.</w:t>
            </w:r>
          </w:p>
          <w:p w:rsidRPr="00246814" w:rsidR="009935F0" w:rsidP="00C87FC2" w:rsidRDefault="009935F0" w14:paraId="129E415B" w14:textId="77777777">
            <w:pPr>
              <w:rPr>
                <w:rFonts w:asciiTheme="minorHAnsi" w:hAnsiTheme="minorHAnsi" w:cstheme="minorHAnsi"/>
              </w:rPr>
            </w:pPr>
          </w:p>
          <w:p w:rsidRPr="00246814" w:rsidR="009935F0" w:rsidP="00C87FC2" w:rsidRDefault="009935F0" w14:paraId="5C3E01EB" w14:textId="77777777">
            <w:pPr>
              <w:rPr>
                <w:rFonts w:asciiTheme="minorHAnsi" w:hAnsiTheme="minorHAnsi" w:cstheme="minorHAnsi"/>
              </w:rPr>
            </w:pPr>
            <w:r w:rsidRPr="00246814">
              <w:rPr>
                <w:rFonts w:asciiTheme="minorHAnsi" w:hAnsiTheme="minorHAnsi" w:cstheme="minorHAnsi"/>
              </w:rPr>
              <w:t>Has urgency with urination occasionally since TURP.</w:t>
            </w:r>
          </w:p>
          <w:p w:rsidRPr="00246814" w:rsidR="009935F0" w:rsidP="00C87FC2" w:rsidRDefault="009935F0" w14:paraId="51DC879C" w14:textId="77777777">
            <w:pPr>
              <w:rPr>
                <w:rFonts w:asciiTheme="minorHAnsi" w:hAnsiTheme="minorHAnsi" w:cstheme="minorHAnsi"/>
              </w:rPr>
            </w:pPr>
          </w:p>
          <w:p w:rsidRPr="00246814" w:rsidR="009935F0" w:rsidP="00C87FC2" w:rsidRDefault="009935F0" w14:paraId="144B5373" w14:textId="77777777">
            <w:pPr>
              <w:rPr>
                <w:rFonts w:asciiTheme="minorHAnsi" w:hAnsiTheme="minorHAnsi" w:cstheme="minorHAnsi"/>
              </w:rPr>
            </w:pPr>
            <w:proofErr w:type="gramStart"/>
            <w:r w:rsidRPr="00246814">
              <w:rPr>
                <w:rFonts w:asciiTheme="minorHAnsi" w:hAnsiTheme="minorHAnsi" w:cstheme="minorHAnsi"/>
              </w:rPr>
              <w:t>Cooks</w:t>
            </w:r>
            <w:proofErr w:type="gramEnd"/>
            <w:r w:rsidRPr="00246814">
              <w:rPr>
                <w:rFonts w:asciiTheme="minorHAnsi" w:hAnsiTheme="minorHAnsi" w:cstheme="minorHAnsi"/>
              </w:rPr>
              <w:t xml:space="preserve"> simple meals. Judy brings over casseroles to get him through the week.</w:t>
            </w:r>
          </w:p>
          <w:p w:rsidRPr="00246814" w:rsidR="009935F0" w:rsidP="00C87FC2" w:rsidRDefault="009935F0" w14:paraId="28CD2C35" w14:textId="77777777">
            <w:pPr>
              <w:rPr>
                <w:rFonts w:asciiTheme="minorHAnsi" w:hAnsiTheme="minorHAnsi" w:cstheme="minorHAnsi"/>
              </w:rPr>
            </w:pPr>
          </w:p>
          <w:p w:rsidRPr="00246814" w:rsidR="00FB1B39" w:rsidP="00C87FC2" w:rsidRDefault="009935F0" w14:paraId="6225C764" w14:textId="77777777">
            <w:pPr>
              <w:rPr>
                <w:rFonts w:asciiTheme="minorHAnsi" w:hAnsiTheme="minorHAnsi" w:cstheme="minorHAnsi"/>
              </w:rPr>
            </w:pPr>
            <w:r w:rsidRPr="00246814">
              <w:rPr>
                <w:rFonts w:asciiTheme="minorHAnsi" w:hAnsiTheme="minorHAnsi" w:cstheme="minorHAnsi"/>
              </w:rPr>
              <w:t>Answers to Epworth Scale</w:t>
            </w:r>
            <w:r w:rsidRPr="00246814" w:rsidR="000C0627">
              <w:rPr>
                <w:rFonts w:asciiTheme="minorHAnsi" w:hAnsiTheme="minorHAnsi" w:cstheme="minorHAnsi"/>
              </w:rPr>
              <w:t>:</w:t>
            </w:r>
          </w:p>
          <w:p w:rsidRPr="00246814" w:rsidR="000C0627" w:rsidP="00C87FC2" w:rsidRDefault="000C0627" w14:paraId="5E5F34DF" w14:textId="77777777">
            <w:pPr>
              <w:rPr>
                <w:rFonts w:asciiTheme="minorHAnsi" w:hAnsiTheme="minorHAnsi" w:cstheme="minorHAnsi"/>
              </w:rPr>
            </w:pPr>
            <w:r w:rsidRPr="00246814">
              <w:rPr>
                <w:rFonts w:asciiTheme="minorHAnsi" w:hAnsiTheme="minorHAnsi" w:cstheme="minorHAnsi"/>
              </w:rPr>
              <w:t>Reading: 2</w:t>
            </w:r>
          </w:p>
          <w:p w:rsidRPr="00246814" w:rsidR="000C0627" w:rsidP="00C87FC2" w:rsidRDefault="000C0627" w14:paraId="057C3E49" w14:textId="77777777">
            <w:pPr>
              <w:rPr>
                <w:rFonts w:asciiTheme="minorHAnsi" w:hAnsiTheme="minorHAnsi" w:cstheme="minorHAnsi"/>
              </w:rPr>
            </w:pPr>
            <w:r w:rsidRPr="00246814">
              <w:rPr>
                <w:rFonts w:asciiTheme="minorHAnsi" w:hAnsiTheme="minorHAnsi" w:cstheme="minorHAnsi"/>
              </w:rPr>
              <w:t>Television: 2</w:t>
            </w:r>
          </w:p>
          <w:p w:rsidRPr="00246814" w:rsidR="000C0627" w:rsidP="00C87FC2" w:rsidRDefault="000C0627" w14:paraId="0A6E1FE2" w14:textId="77777777">
            <w:pPr>
              <w:rPr>
                <w:rFonts w:asciiTheme="minorHAnsi" w:hAnsiTheme="minorHAnsi" w:cstheme="minorHAnsi"/>
              </w:rPr>
            </w:pPr>
            <w:r w:rsidRPr="00246814">
              <w:rPr>
                <w:rFonts w:asciiTheme="minorHAnsi" w:hAnsiTheme="minorHAnsi" w:cstheme="minorHAnsi"/>
              </w:rPr>
              <w:t>Public place: 1</w:t>
            </w:r>
          </w:p>
          <w:p w:rsidRPr="00246814" w:rsidR="000C0627" w:rsidP="00C87FC2" w:rsidRDefault="000C0627" w14:paraId="3DC9DEC5" w14:textId="77777777">
            <w:pPr>
              <w:rPr>
                <w:rFonts w:asciiTheme="minorHAnsi" w:hAnsiTheme="minorHAnsi" w:cstheme="minorHAnsi"/>
              </w:rPr>
            </w:pPr>
            <w:r w:rsidRPr="00246814">
              <w:rPr>
                <w:rFonts w:asciiTheme="minorHAnsi" w:hAnsiTheme="minorHAnsi" w:cstheme="minorHAnsi"/>
              </w:rPr>
              <w:t>Car passenger: 1</w:t>
            </w:r>
          </w:p>
          <w:p w:rsidRPr="00246814" w:rsidR="000C0627" w:rsidP="00C87FC2" w:rsidRDefault="000C0627" w14:paraId="0473F1DA" w14:textId="77777777">
            <w:pPr>
              <w:rPr>
                <w:rFonts w:asciiTheme="minorHAnsi" w:hAnsiTheme="minorHAnsi" w:cstheme="minorHAnsi"/>
              </w:rPr>
            </w:pPr>
            <w:r w:rsidRPr="00246814">
              <w:rPr>
                <w:rFonts w:asciiTheme="minorHAnsi" w:hAnsiTheme="minorHAnsi" w:cstheme="minorHAnsi"/>
              </w:rPr>
              <w:t>Lying down: 2</w:t>
            </w:r>
          </w:p>
          <w:p w:rsidRPr="00246814" w:rsidR="000C0627" w:rsidP="00C87FC2" w:rsidRDefault="000C0627" w14:paraId="6F11FA34" w14:textId="77777777">
            <w:pPr>
              <w:rPr>
                <w:rFonts w:asciiTheme="minorHAnsi" w:hAnsiTheme="minorHAnsi" w:cstheme="minorHAnsi"/>
              </w:rPr>
            </w:pPr>
            <w:r w:rsidRPr="00246814">
              <w:rPr>
                <w:rFonts w:asciiTheme="minorHAnsi" w:hAnsiTheme="minorHAnsi" w:cstheme="minorHAnsi"/>
              </w:rPr>
              <w:t>Talking: 0</w:t>
            </w:r>
          </w:p>
          <w:p w:rsidRPr="00246814" w:rsidR="000C0627" w:rsidP="00C87FC2" w:rsidRDefault="000C0627" w14:paraId="1FB89E12" w14:textId="77777777">
            <w:pPr>
              <w:rPr>
                <w:rFonts w:asciiTheme="minorHAnsi" w:hAnsiTheme="minorHAnsi" w:cstheme="minorHAnsi"/>
              </w:rPr>
            </w:pPr>
            <w:r w:rsidRPr="00246814">
              <w:rPr>
                <w:rFonts w:asciiTheme="minorHAnsi" w:hAnsiTheme="minorHAnsi" w:cstheme="minorHAnsi"/>
              </w:rPr>
              <w:t>Sitting: 1</w:t>
            </w:r>
          </w:p>
          <w:p w:rsidRPr="00246814" w:rsidR="000C0627" w:rsidP="00C87FC2" w:rsidRDefault="000C0627" w14:paraId="0894D1B7" w14:textId="77777777">
            <w:pPr>
              <w:rPr>
                <w:rFonts w:asciiTheme="minorHAnsi" w:hAnsiTheme="minorHAnsi" w:cstheme="minorHAnsi"/>
              </w:rPr>
            </w:pPr>
            <w:r w:rsidRPr="00246814">
              <w:rPr>
                <w:rFonts w:asciiTheme="minorHAnsi" w:hAnsiTheme="minorHAnsi" w:cstheme="minorHAnsi"/>
              </w:rPr>
              <w:t>In traffic: 0</w:t>
            </w:r>
          </w:p>
          <w:p w:rsidRPr="00246814" w:rsidR="0043767C" w:rsidP="00C87FC2" w:rsidRDefault="0043767C" w14:paraId="503DFD4C" w14:textId="77777777">
            <w:pPr>
              <w:rPr>
                <w:rFonts w:asciiTheme="minorHAnsi" w:hAnsiTheme="minorHAnsi" w:cstheme="minorHAnsi"/>
              </w:rPr>
            </w:pPr>
          </w:p>
          <w:p w:rsidRPr="00246814" w:rsidR="00B14534" w:rsidP="00C87FC2" w:rsidRDefault="00B14534" w14:paraId="752B1FB4" w14:textId="77777777">
            <w:pPr>
              <w:rPr>
                <w:rFonts w:asciiTheme="minorHAnsi" w:hAnsiTheme="minorHAnsi" w:cstheme="minorHAnsi"/>
              </w:rPr>
            </w:pPr>
            <w:r w:rsidRPr="00246814">
              <w:rPr>
                <w:rFonts w:asciiTheme="minorHAnsi" w:hAnsiTheme="minorHAnsi" w:cstheme="minorHAnsi"/>
              </w:rPr>
              <w:t>Alcoholism Screening responses: “Yes” to question – do you usually take a drink to relax or calm your nerves? All other answers “no.”</w:t>
            </w:r>
          </w:p>
        </w:tc>
        <w:tc>
          <w:tcPr>
            <w:tcW w:w="3780" w:type="dxa"/>
          </w:tcPr>
          <w:p w:rsidRPr="00246814" w:rsidR="005A393F" w:rsidP="1D8D13CC" w:rsidRDefault="20B9D699" w14:paraId="126C2717" w14:textId="77777777">
            <w:pPr>
              <w:rPr>
                <w:rFonts w:asciiTheme="minorHAnsi" w:hAnsiTheme="minorHAnsi" w:cstheme="minorBidi"/>
                <w:b/>
                <w:bCs/>
              </w:rPr>
            </w:pPr>
            <w:r w:rsidRPr="1D8D13CC">
              <w:rPr>
                <w:rFonts w:asciiTheme="minorHAnsi" w:hAnsiTheme="minorHAnsi" w:cstheme="minorBidi"/>
                <w:b/>
                <w:bCs/>
              </w:rPr>
              <w:lastRenderedPageBreak/>
              <w:t>Learners are expected to:</w:t>
            </w:r>
          </w:p>
          <w:p w:rsidRPr="00246814" w:rsidR="00C87FC2" w:rsidP="00C87FC2" w:rsidRDefault="00C87FC2" w14:paraId="5A246A01" w14:textId="77777777">
            <w:pPr>
              <w:rPr>
                <w:rFonts w:asciiTheme="minorHAnsi" w:hAnsiTheme="minorHAnsi" w:cstheme="minorHAnsi"/>
                <w:b/>
              </w:rPr>
            </w:pPr>
          </w:p>
          <w:p w:rsidRPr="00246814" w:rsidR="00E43FED" w:rsidP="00C87FC2" w:rsidRDefault="00E43FED" w14:paraId="4203A199" w14:textId="77777777">
            <w:pPr>
              <w:numPr>
                <w:ilvl w:val="0"/>
                <w:numId w:val="25"/>
              </w:numPr>
              <w:rPr>
                <w:rFonts w:asciiTheme="minorHAnsi" w:hAnsiTheme="minorHAnsi" w:cstheme="minorHAnsi"/>
              </w:rPr>
            </w:pPr>
            <w:r w:rsidRPr="00246814">
              <w:rPr>
                <w:rFonts w:asciiTheme="minorHAnsi" w:hAnsiTheme="minorHAnsi" w:cstheme="minorHAnsi"/>
              </w:rPr>
              <w:t>Review assessment tools that Red completed before home visit. Can be done in any order.</w:t>
            </w:r>
          </w:p>
          <w:p w:rsidRPr="00246814" w:rsidR="0043767C" w:rsidP="00C87FC2" w:rsidRDefault="0043767C" w14:paraId="205B4061" w14:textId="77777777">
            <w:pPr>
              <w:ind w:left="399"/>
              <w:rPr>
                <w:rFonts w:asciiTheme="minorHAnsi" w:hAnsiTheme="minorHAnsi" w:cstheme="minorHAnsi"/>
              </w:rPr>
            </w:pPr>
          </w:p>
          <w:p w:rsidRPr="00246814" w:rsidR="00E65DF9" w:rsidP="00C87FC2" w:rsidRDefault="00E43FED" w14:paraId="67C17BE3" w14:textId="77777777">
            <w:pPr>
              <w:ind w:left="39"/>
              <w:rPr>
                <w:rFonts w:asciiTheme="minorHAnsi" w:hAnsiTheme="minorHAnsi" w:cstheme="minorHAnsi"/>
              </w:rPr>
            </w:pPr>
            <w:r w:rsidRPr="00246814">
              <w:rPr>
                <w:rFonts w:asciiTheme="minorHAnsi" w:hAnsiTheme="minorHAnsi" w:cstheme="minorHAnsi"/>
              </w:rPr>
              <w:t>SPICES</w:t>
            </w:r>
          </w:p>
          <w:p w:rsidRPr="00246814" w:rsidR="00E272FB" w:rsidP="1D8D13CC" w:rsidRDefault="4726AB3C" w14:paraId="04BAAB94" w14:textId="02039B93">
            <w:pPr>
              <w:numPr>
                <w:ilvl w:val="0"/>
                <w:numId w:val="25"/>
              </w:numPr>
              <w:rPr>
                <w:rFonts w:asciiTheme="minorHAnsi" w:hAnsiTheme="minorHAnsi" w:cstheme="minorBidi"/>
              </w:rPr>
            </w:pPr>
            <w:r w:rsidRPr="1D8D13CC">
              <w:rPr>
                <w:rFonts w:asciiTheme="minorHAnsi" w:hAnsiTheme="minorHAnsi" w:cstheme="minorBidi"/>
              </w:rPr>
              <w:t xml:space="preserve">Advise that </w:t>
            </w:r>
            <w:r w:rsidRPr="1D8D13CC" w:rsidR="597D109B">
              <w:rPr>
                <w:rFonts w:asciiTheme="minorHAnsi" w:hAnsiTheme="minorHAnsi" w:cstheme="minorBidi"/>
              </w:rPr>
              <w:t>diphenhydramine</w:t>
            </w:r>
            <w:r w:rsidRPr="1D8D13CC">
              <w:rPr>
                <w:rFonts w:asciiTheme="minorHAnsi" w:hAnsiTheme="minorHAnsi" w:cstheme="minorBidi"/>
              </w:rPr>
              <w:t xml:space="preserve"> should not be used to help him sleep. Discuss more healthy sleep habits</w:t>
            </w:r>
            <w:r w:rsidRPr="1D8D13CC" w:rsidR="59415DD2">
              <w:rPr>
                <w:rFonts w:asciiTheme="minorHAnsi" w:hAnsiTheme="minorHAnsi" w:cstheme="minorBidi"/>
              </w:rPr>
              <w:t xml:space="preserve"> such as healthy sleep hygiene, decrease screen time, decrease daily naps</w:t>
            </w:r>
            <w:r w:rsidRPr="1D8D13CC">
              <w:rPr>
                <w:rFonts w:asciiTheme="minorHAnsi" w:hAnsiTheme="minorHAnsi" w:cstheme="minorBidi"/>
              </w:rPr>
              <w:t>.</w:t>
            </w:r>
          </w:p>
          <w:p w:rsidRPr="00246814" w:rsidR="00E272FB" w:rsidP="7D5507EA" w:rsidRDefault="3700921E" w14:paraId="085506C4" w14:textId="77777777">
            <w:pPr>
              <w:numPr>
                <w:ilvl w:val="0"/>
                <w:numId w:val="25"/>
              </w:numPr>
              <w:rPr>
                <w:rFonts w:asciiTheme="minorHAnsi" w:hAnsiTheme="minorHAnsi" w:cstheme="minorBidi"/>
              </w:rPr>
            </w:pPr>
            <w:r w:rsidRPr="1D8D13CC">
              <w:rPr>
                <w:rFonts w:asciiTheme="minorHAnsi" w:hAnsiTheme="minorHAnsi" w:cstheme="minorBidi"/>
              </w:rPr>
              <w:t>Determine how much alcohol he drinks per day</w:t>
            </w:r>
          </w:p>
          <w:p w:rsidRPr="00246814" w:rsidR="005A393F" w:rsidP="00C87FC2" w:rsidRDefault="005A393F" w14:paraId="40F130F2" w14:textId="13BE0DE9">
            <w:pPr>
              <w:ind w:left="39"/>
              <w:rPr>
                <w:rFonts w:asciiTheme="minorHAnsi" w:hAnsiTheme="minorHAnsi" w:cstheme="minorHAnsi"/>
              </w:rPr>
            </w:pPr>
          </w:p>
          <w:p w:rsidRPr="00246814" w:rsidR="00447B7C" w:rsidP="00C87FC2" w:rsidRDefault="00447B7C" w14:paraId="7D285B2A" w14:textId="103E4AF4">
            <w:pPr>
              <w:ind w:left="39"/>
              <w:rPr>
                <w:rFonts w:asciiTheme="minorHAnsi" w:hAnsiTheme="minorHAnsi" w:cstheme="minorHAnsi"/>
              </w:rPr>
            </w:pPr>
          </w:p>
          <w:p w:rsidRPr="00246814" w:rsidR="00E65DF9" w:rsidP="00C87FC2" w:rsidRDefault="00B610CA" w14:paraId="7FEF800A" w14:textId="77777777">
            <w:pPr>
              <w:ind w:left="39"/>
              <w:rPr>
                <w:rFonts w:eastAsia="SimSun" w:asciiTheme="minorHAnsi" w:hAnsiTheme="minorHAnsi" w:cstheme="minorHAnsi"/>
              </w:rPr>
            </w:pPr>
            <w:r w:rsidRPr="00246814">
              <w:rPr>
                <w:rFonts w:asciiTheme="minorHAnsi" w:hAnsiTheme="minorHAnsi" w:cstheme="minorHAnsi"/>
              </w:rPr>
              <w:lastRenderedPageBreak/>
              <w:t>KATZ</w:t>
            </w:r>
          </w:p>
          <w:p w:rsidRPr="00246814" w:rsidR="00E65DF9" w:rsidP="00C87FC2" w:rsidRDefault="00E65DF9" w14:paraId="220FEE74" w14:textId="77777777">
            <w:pPr>
              <w:ind w:left="39"/>
              <w:rPr>
                <w:rFonts w:eastAsia="SimSun" w:asciiTheme="minorHAnsi" w:hAnsiTheme="minorHAnsi" w:cstheme="minorHAnsi"/>
              </w:rPr>
            </w:pPr>
          </w:p>
          <w:p w:rsidRPr="00246814" w:rsidR="00E65DF9" w:rsidP="00C87FC2" w:rsidRDefault="00E65DF9" w14:paraId="583BA47E" w14:textId="77777777">
            <w:pPr>
              <w:ind w:left="39"/>
              <w:rPr>
                <w:rFonts w:eastAsia="SimSun" w:asciiTheme="minorHAnsi" w:hAnsiTheme="minorHAnsi" w:cstheme="minorHAnsi"/>
              </w:rPr>
            </w:pPr>
          </w:p>
          <w:p w:rsidRPr="00246814" w:rsidR="00E65DF9" w:rsidP="00C87FC2" w:rsidRDefault="00E65DF9" w14:paraId="03225323" w14:textId="77777777">
            <w:pPr>
              <w:ind w:left="39"/>
              <w:rPr>
                <w:rFonts w:eastAsia="SimSun" w:asciiTheme="minorHAnsi" w:hAnsiTheme="minorHAnsi" w:cstheme="minorHAnsi"/>
              </w:rPr>
            </w:pPr>
          </w:p>
          <w:p w:rsidRPr="00246814" w:rsidR="00E65DF9" w:rsidP="00C87FC2" w:rsidRDefault="00E65DF9" w14:paraId="56DC25A1" w14:textId="77777777">
            <w:pPr>
              <w:ind w:left="39"/>
              <w:rPr>
                <w:rFonts w:eastAsia="SimSun" w:asciiTheme="minorHAnsi" w:hAnsiTheme="minorHAnsi" w:cstheme="minorHAnsi"/>
              </w:rPr>
            </w:pPr>
          </w:p>
          <w:p w:rsidRPr="00246814" w:rsidR="00E65DF9" w:rsidP="00C87FC2" w:rsidRDefault="00E65DF9" w14:paraId="569C6901" w14:textId="77777777">
            <w:pPr>
              <w:ind w:left="39"/>
              <w:rPr>
                <w:rFonts w:eastAsia="SimSun" w:asciiTheme="minorHAnsi" w:hAnsiTheme="minorHAnsi" w:cstheme="minorHAnsi"/>
              </w:rPr>
            </w:pPr>
          </w:p>
          <w:p w:rsidRPr="00246814" w:rsidR="00E65DF9" w:rsidP="00C87FC2" w:rsidRDefault="00E65DF9" w14:paraId="49754233" w14:textId="77777777">
            <w:pPr>
              <w:ind w:left="39"/>
              <w:rPr>
                <w:rFonts w:eastAsia="SimSun" w:asciiTheme="minorHAnsi" w:hAnsiTheme="minorHAnsi" w:cstheme="minorHAnsi"/>
              </w:rPr>
            </w:pPr>
          </w:p>
          <w:p w:rsidRPr="00246814" w:rsidR="00E65DF9" w:rsidP="00C87FC2" w:rsidRDefault="00E65DF9" w14:paraId="32797B84" w14:textId="77777777">
            <w:pPr>
              <w:ind w:left="39"/>
              <w:rPr>
                <w:rFonts w:eastAsia="SimSun" w:asciiTheme="minorHAnsi" w:hAnsiTheme="minorHAnsi" w:cstheme="minorHAnsi"/>
              </w:rPr>
            </w:pPr>
          </w:p>
          <w:p w:rsidRPr="00246814" w:rsidR="00E65DF9" w:rsidP="00C87FC2" w:rsidRDefault="00E65DF9" w14:paraId="79843A63" w14:textId="77777777">
            <w:pPr>
              <w:ind w:left="39"/>
              <w:rPr>
                <w:rFonts w:eastAsia="SimSun" w:asciiTheme="minorHAnsi" w:hAnsiTheme="minorHAnsi" w:cstheme="minorHAnsi"/>
              </w:rPr>
            </w:pPr>
          </w:p>
          <w:p w:rsidRPr="00246814" w:rsidR="00E65DF9" w:rsidP="00C87FC2" w:rsidRDefault="00E65DF9" w14:paraId="60C0D416" w14:textId="77777777">
            <w:pPr>
              <w:ind w:left="39"/>
              <w:rPr>
                <w:rFonts w:eastAsia="SimSun" w:asciiTheme="minorHAnsi" w:hAnsiTheme="minorHAnsi" w:cstheme="minorHAnsi"/>
              </w:rPr>
            </w:pPr>
          </w:p>
          <w:p w:rsidRPr="00246814" w:rsidR="009030BE" w:rsidP="00C87FC2" w:rsidRDefault="009030BE" w14:paraId="7106001D" w14:textId="48ECA2FD">
            <w:pPr>
              <w:rPr>
                <w:rFonts w:asciiTheme="minorHAnsi" w:hAnsiTheme="minorHAnsi" w:cstheme="minorHAnsi"/>
              </w:rPr>
            </w:pPr>
          </w:p>
          <w:p w:rsidR="00447B7C" w:rsidP="00C87FC2" w:rsidRDefault="00447B7C" w14:paraId="39359894" w14:textId="77777777">
            <w:pPr>
              <w:rPr>
                <w:rFonts w:asciiTheme="minorHAnsi" w:hAnsiTheme="minorHAnsi" w:cstheme="minorHAnsi"/>
              </w:rPr>
            </w:pPr>
          </w:p>
          <w:p w:rsidR="008866C4" w:rsidP="00C87FC2" w:rsidRDefault="008866C4" w14:paraId="3A79B4C7" w14:textId="77777777">
            <w:pPr>
              <w:rPr>
                <w:rFonts w:asciiTheme="minorHAnsi" w:hAnsiTheme="minorHAnsi" w:cstheme="minorHAnsi"/>
              </w:rPr>
            </w:pPr>
          </w:p>
          <w:p w:rsidRPr="00246814" w:rsidR="008866C4" w:rsidP="00C87FC2" w:rsidRDefault="008866C4" w14:paraId="5C425468" w14:textId="77777777">
            <w:pPr>
              <w:rPr>
                <w:rFonts w:asciiTheme="minorHAnsi" w:hAnsiTheme="minorHAnsi" w:cstheme="minorHAnsi"/>
              </w:rPr>
            </w:pPr>
          </w:p>
          <w:p w:rsidRPr="00246814" w:rsidR="00E65DF9" w:rsidP="00C87FC2" w:rsidRDefault="005A393F" w14:paraId="0E3F4542" w14:textId="77777777">
            <w:pPr>
              <w:rPr>
                <w:rFonts w:eastAsia="SimSun" w:asciiTheme="minorHAnsi" w:hAnsiTheme="minorHAnsi" w:cstheme="minorHAnsi"/>
              </w:rPr>
            </w:pPr>
            <w:r w:rsidRPr="00246814">
              <w:rPr>
                <w:rFonts w:asciiTheme="minorHAnsi" w:hAnsiTheme="minorHAnsi" w:cstheme="minorHAnsi"/>
              </w:rPr>
              <w:t>Epworth Sleepiness Scale</w:t>
            </w:r>
          </w:p>
          <w:p w:rsidRPr="00246814" w:rsidR="00E65DF9" w:rsidP="00C87FC2" w:rsidRDefault="00E65DF9" w14:paraId="2C50BE08" w14:textId="77777777">
            <w:pPr>
              <w:rPr>
                <w:rFonts w:eastAsia="SimSun" w:asciiTheme="minorHAnsi" w:hAnsiTheme="minorHAnsi" w:cstheme="minorHAnsi"/>
              </w:rPr>
            </w:pPr>
          </w:p>
          <w:p w:rsidRPr="00246814" w:rsidR="00E65DF9" w:rsidP="00C87FC2" w:rsidRDefault="00E65DF9" w14:paraId="30971691" w14:textId="77777777">
            <w:pPr>
              <w:rPr>
                <w:rFonts w:eastAsia="SimSun" w:asciiTheme="minorHAnsi" w:hAnsiTheme="minorHAnsi" w:cstheme="minorHAnsi"/>
              </w:rPr>
            </w:pPr>
          </w:p>
          <w:p w:rsidRPr="00246814" w:rsidR="00E65DF9" w:rsidP="00C87FC2" w:rsidRDefault="00E65DF9" w14:paraId="2F499477" w14:textId="77777777">
            <w:pPr>
              <w:rPr>
                <w:rFonts w:eastAsia="SimSun" w:asciiTheme="minorHAnsi" w:hAnsiTheme="minorHAnsi" w:cstheme="minorHAnsi"/>
              </w:rPr>
            </w:pPr>
          </w:p>
          <w:p w:rsidRPr="00246814" w:rsidR="00E65DF9" w:rsidP="00C87FC2" w:rsidRDefault="00E65DF9" w14:paraId="5F66CBAC" w14:textId="77777777">
            <w:pPr>
              <w:rPr>
                <w:rFonts w:eastAsia="SimSun" w:asciiTheme="minorHAnsi" w:hAnsiTheme="minorHAnsi" w:cstheme="minorHAnsi"/>
              </w:rPr>
            </w:pPr>
          </w:p>
          <w:p w:rsidRPr="00246814" w:rsidR="009867B1" w:rsidP="00C87FC2" w:rsidRDefault="009867B1" w14:paraId="05A05D74" w14:textId="77777777">
            <w:pPr>
              <w:rPr>
                <w:rFonts w:eastAsia="SimSun" w:asciiTheme="minorHAnsi" w:hAnsiTheme="minorHAnsi" w:cstheme="minorHAnsi"/>
              </w:rPr>
            </w:pPr>
          </w:p>
          <w:p w:rsidRPr="00246814" w:rsidR="009867B1" w:rsidP="00C87FC2" w:rsidRDefault="009867B1" w14:paraId="742DE80E" w14:textId="77777777">
            <w:pPr>
              <w:rPr>
                <w:rFonts w:eastAsia="SimSun" w:asciiTheme="minorHAnsi" w:hAnsiTheme="minorHAnsi" w:cstheme="minorHAnsi"/>
              </w:rPr>
            </w:pPr>
          </w:p>
          <w:p w:rsidRPr="00246814" w:rsidR="00C87FC2" w:rsidP="00C87FC2" w:rsidRDefault="00C87FC2" w14:paraId="202C54C7" w14:textId="1628B56E">
            <w:pPr>
              <w:rPr>
                <w:rFonts w:eastAsia="SimSun" w:asciiTheme="minorHAnsi" w:hAnsiTheme="minorHAnsi" w:cstheme="minorHAnsi"/>
              </w:rPr>
            </w:pPr>
          </w:p>
          <w:p w:rsidRPr="00246814" w:rsidR="00447B7C" w:rsidP="00C87FC2" w:rsidRDefault="00447B7C" w14:paraId="32C4F4B5" w14:textId="77777777">
            <w:pPr>
              <w:rPr>
                <w:rFonts w:eastAsia="SimSun" w:asciiTheme="minorHAnsi" w:hAnsiTheme="minorHAnsi" w:cstheme="minorHAnsi"/>
              </w:rPr>
            </w:pPr>
          </w:p>
          <w:p w:rsidRPr="00246814" w:rsidR="0034515F" w:rsidP="00C87FC2" w:rsidRDefault="0034515F" w14:paraId="5FBD1B27" w14:textId="77777777">
            <w:pPr>
              <w:rPr>
                <w:rFonts w:asciiTheme="minorHAnsi" w:hAnsiTheme="minorHAnsi" w:cstheme="minorHAnsi"/>
              </w:rPr>
            </w:pPr>
          </w:p>
          <w:p w:rsidRPr="00246814" w:rsidR="00E65DF9" w:rsidP="00C87FC2" w:rsidRDefault="00B14534" w14:paraId="74C77E3B" w14:textId="77777777">
            <w:pPr>
              <w:rPr>
                <w:rFonts w:eastAsia="SimSun" w:asciiTheme="minorHAnsi" w:hAnsiTheme="minorHAnsi" w:cstheme="minorHAnsi"/>
              </w:rPr>
            </w:pPr>
            <w:r w:rsidRPr="00246814">
              <w:rPr>
                <w:rFonts w:asciiTheme="minorHAnsi" w:hAnsiTheme="minorHAnsi" w:cstheme="minorHAnsi"/>
              </w:rPr>
              <w:t>Alcoholism Screening (if used)</w:t>
            </w:r>
          </w:p>
          <w:p w:rsidRPr="00246814" w:rsidR="005A393F" w:rsidP="00C87FC2" w:rsidRDefault="005A393F" w14:paraId="2442A02F" w14:textId="77777777">
            <w:pPr>
              <w:rPr>
                <w:rFonts w:asciiTheme="minorHAnsi" w:hAnsiTheme="minorHAnsi" w:cstheme="minorHAnsi"/>
              </w:rPr>
            </w:pPr>
          </w:p>
          <w:p w:rsidRPr="00246814" w:rsidR="005A393F" w:rsidP="00C87FC2" w:rsidRDefault="005A393F" w14:paraId="2B080391" w14:textId="77777777">
            <w:pPr>
              <w:rPr>
                <w:rFonts w:asciiTheme="minorHAnsi" w:hAnsiTheme="minorHAnsi" w:cstheme="minorHAnsi"/>
              </w:rPr>
            </w:pPr>
          </w:p>
        </w:tc>
        <w:tc>
          <w:tcPr>
            <w:tcW w:w="1885" w:type="dxa"/>
          </w:tcPr>
          <w:p w:rsidRPr="00246814" w:rsidR="00E272FB" w:rsidP="00C87FC2" w:rsidRDefault="00E272FB" w14:paraId="6D7D9901" w14:textId="77777777">
            <w:pPr>
              <w:rPr>
                <w:rFonts w:asciiTheme="minorHAnsi" w:hAnsiTheme="minorHAnsi" w:cstheme="minorHAnsi"/>
              </w:rPr>
            </w:pPr>
            <w:r w:rsidRPr="00246814">
              <w:rPr>
                <w:rFonts w:asciiTheme="minorHAnsi" w:hAnsiTheme="minorHAnsi" w:cstheme="minorHAnsi"/>
                <w:b/>
              </w:rPr>
              <w:lastRenderedPageBreak/>
              <w:t xml:space="preserve">Role member providing cue: </w:t>
            </w:r>
            <w:r w:rsidRPr="00246814" w:rsidR="00587430">
              <w:rPr>
                <w:rFonts w:asciiTheme="minorHAnsi" w:hAnsiTheme="minorHAnsi" w:cstheme="minorHAnsi"/>
              </w:rPr>
              <w:t>Red</w:t>
            </w:r>
          </w:p>
          <w:p w:rsidRPr="00246814" w:rsidR="00587430" w:rsidP="00C87FC2" w:rsidRDefault="00587430" w14:paraId="0663B893" w14:textId="77777777">
            <w:pPr>
              <w:rPr>
                <w:rFonts w:asciiTheme="minorHAnsi" w:hAnsiTheme="minorHAnsi" w:cstheme="minorHAnsi"/>
              </w:rPr>
            </w:pPr>
          </w:p>
          <w:p w:rsidRPr="00246814" w:rsidR="00587430" w:rsidP="00C87FC2" w:rsidRDefault="00587430" w14:paraId="3AAC8099" w14:textId="77777777">
            <w:pPr>
              <w:rPr>
                <w:rFonts w:asciiTheme="minorHAnsi" w:hAnsiTheme="minorHAnsi" w:cstheme="minorHAnsi"/>
              </w:rPr>
            </w:pPr>
            <w:r w:rsidRPr="00246814">
              <w:rPr>
                <w:rFonts w:asciiTheme="minorHAnsi" w:hAnsiTheme="minorHAnsi" w:cstheme="minorHAnsi"/>
                <w:b/>
              </w:rPr>
              <w:t>Cue:</w:t>
            </w:r>
            <w:r w:rsidRPr="00246814">
              <w:rPr>
                <w:rFonts w:asciiTheme="minorHAnsi" w:hAnsiTheme="minorHAnsi" w:cstheme="minorHAnsi"/>
              </w:rPr>
              <w:t xml:space="preserve"> If learners do not initiate review of assessment tools, Red will say: “Will you go over these questionnaires first? I want to be sure everyone knows I’m just fine. I </w:t>
            </w:r>
            <w:r w:rsidRPr="00246814">
              <w:rPr>
                <w:rFonts w:asciiTheme="minorHAnsi" w:hAnsiTheme="minorHAnsi" w:cstheme="minorHAnsi"/>
              </w:rPr>
              <w:lastRenderedPageBreak/>
              <w:t>can take care of myself.</w:t>
            </w:r>
            <w:r w:rsidRPr="00246814" w:rsidR="0043767C">
              <w:rPr>
                <w:rFonts w:asciiTheme="minorHAnsi" w:hAnsiTheme="minorHAnsi" w:cstheme="minorHAnsi"/>
              </w:rPr>
              <w:t>”</w:t>
            </w:r>
          </w:p>
          <w:p w:rsidR="00587430" w:rsidP="00C87FC2" w:rsidRDefault="00587430" w14:paraId="06CE32F8" w14:textId="77777777">
            <w:pPr>
              <w:rPr>
                <w:rFonts w:asciiTheme="minorHAnsi" w:hAnsiTheme="minorHAnsi" w:cstheme="minorHAnsi"/>
              </w:rPr>
            </w:pPr>
          </w:p>
          <w:p w:rsidRPr="00246814" w:rsidR="00E272FB" w:rsidP="00C87FC2" w:rsidRDefault="00587430" w14:paraId="2F860F37" w14:textId="77777777">
            <w:pPr>
              <w:rPr>
                <w:rFonts w:asciiTheme="minorHAnsi" w:hAnsiTheme="minorHAnsi" w:cstheme="minorHAnsi"/>
              </w:rPr>
            </w:pPr>
            <w:r w:rsidRPr="00246814">
              <w:rPr>
                <w:rFonts w:asciiTheme="minorHAnsi" w:hAnsiTheme="minorHAnsi" w:cstheme="minorHAnsi"/>
              </w:rPr>
              <w:t xml:space="preserve">Judy will be </w:t>
            </w:r>
            <w:r w:rsidRPr="00246814" w:rsidR="009867B1">
              <w:rPr>
                <w:rFonts w:asciiTheme="minorHAnsi" w:hAnsiTheme="minorHAnsi" w:cstheme="minorHAnsi"/>
              </w:rPr>
              <w:t>s</w:t>
            </w:r>
            <w:r w:rsidRPr="00246814" w:rsidR="00E272FB">
              <w:rPr>
                <w:rFonts w:asciiTheme="minorHAnsi" w:hAnsiTheme="minorHAnsi" w:cstheme="minorHAnsi"/>
              </w:rPr>
              <w:t xml:space="preserve">upportive, </w:t>
            </w:r>
            <w:r w:rsidRPr="00246814" w:rsidR="009867B1">
              <w:rPr>
                <w:rFonts w:asciiTheme="minorHAnsi" w:hAnsiTheme="minorHAnsi" w:cstheme="minorHAnsi"/>
              </w:rPr>
              <w:t>and can make comments as needed, such as:</w:t>
            </w:r>
          </w:p>
          <w:p w:rsidRPr="00246814" w:rsidR="009030BE" w:rsidP="00C87FC2" w:rsidRDefault="009030BE" w14:paraId="45027085" w14:textId="77777777">
            <w:pPr>
              <w:rPr>
                <w:rFonts w:asciiTheme="minorHAnsi" w:hAnsiTheme="minorHAnsi" w:cstheme="minorHAnsi"/>
              </w:rPr>
            </w:pPr>
          </w:p>
          <w:p w:rsidRPr="00246814" w:rsidR="00E272FB" w:rsidP="00C87FC2" w:rsidRDefault="00E272FB" w14:paraId="09A3795C" w14:textId="77777777">
            <w:pPr>
              <w:rPr>
                <w:rFonts w:asciiTheme="minorHAnsi" w:hAnsiTheme="minorHAnsi" w:cstheme="minorHAnsi"/>
              </w:rPr>
            </w:pPr>
            <w:r w:rsidRPr="00246814">
              <w:rPr>
                <w:rFonts w:asciiTheme="minorHAnsi" w:hAnsiTheme="minorHAnsi" w:cstheme="minorHAnsi"/>
              </w:rPr>
              <w:t>“Did you say you are having trouble sleeping?”</w:t>
            </w:r>
          </w:p>
          <w:p w:rsidRPr="00246814" w:rsidR="00E272FB" w:rsidP="00C87FC2" w:rsidRDefault="00E272FB" w14:paraId="5F736622" w14:textId="77777777">
            <w:pPr>
              <w:rPr>
                <w:rFonts w:asciiTheme="minorHAnsi" w:hAnsiTheme="minorHAnsi" w:cstheme="minorHAnsi"/>
              </w:rPr>
            </w:pPr>
          </w:p>
          <w:p w:rsidRPr="00246814" w:rsidR="00FB1B39" w:rsidP="00C87FC2" w:rsidRDefault="00E272FB" w14:paraId="59FAD7A0" w14:textId="6355E7E8">
            <w:pPr>
              <w:rPr>
                <w:rFonts w:asciiTheme="minorHAnsi" w:hAnsiTheme="minorHAnsi" w:cstheme="minorHAnsi"/>
              </w:rPr>
            </w:pPr>
            <w:r w:rsidRPr="00246814">
              <w:rPr>
                <w:rFonts w:asciiTheme="minorHAnsi" w:hAnsiTheme="minorHAnsi" w:cstheme="minorHAnsi"/>
              </w:rPr>
              <w:t>“When I got your groceries, you wanted more beer than you usually drink in a week”</w:t>
            </w:r>
          </w:p>
        </w:tc>
      </w:tr>
      <w:tr w:rsidRPr="00E463F5" w:rsidR="00587430" w:rsidTr="1BCA93DD" w14:paraId="2081F0B4" w14:textId="77777777">
        <w:tc>
          <w:tcPr>
            <w:tcW w:w="1276" w:type="dxa"/>
          </w:tcPr>
          <w:p w:rsidRPr="00A95536" w:rsidR="00587430" w:rsidP="00C87FC2" w:rsidRDefault="00587430" w14:paraId="2F83C08A" w14:textId="77777777">
            <w:pPr>
              <w:rPr>
                <w:rFonts w:asciiTheme="minorHAnsi" w:hAnsiTheme="minorHAnsi" w:cstheme="minorHAnsi"/>
                <w:b/>
              </w:rPr>
            </w:pPr>
            <w:r w:rsidRPr="00A95536">
              <w:rPr>
                <w:rFonts w:asciiTheme="minorHAnsi" w:hAnsiTheme="minorHAnsi" w:cstheme="minorHAnsi"/>
                <w:b/>
              </w:rPr>
              <w:lastRenderedPageBreak/>
              <w:t>15-20 min</w:t>
            </w:r>
          </w:p>
        </w:tc>
        <w:tc>
          <w:tcPr>
            <w:tcW w:w="3849" w:type="dxa"/>
          </w:tcPr>
          <w:p w:rsidRPr="00A95536" w:rsidR="00587430" w:rsidP="1D8D13CC" w:rsidRDefault="364E6706" w14:paraId="6C7E469F" w14:textId="07FD5963">
            <w:pPr>
              <w:rPr>
                <w:rFonts w:asciiTheme="minorHAnsi" w:hAnsiTheme="minorHAnsi" w:cstheme="minorBidi"/>
              </w:rPr>
            </w:pPr>
            <w:r w:rsidRPr="1D8D13CC">
              <w:rPr>
                <w:rFonts w:asciiTheme="minorHAnsi" w:hAnsiTheme="minorHAnsi" w:cstheme="minorBidi"/>
              </w:rPr>
              <w:t xml:space="preserve">If/when learners ask about diabetes management, Red will say: “I don’t always remember to do my blood test and I am NOT going to stop eating ALL my favorite things, but I do take my pills.” </w:t>
            </w:r>
            <w:r w:rsidRPr="1D8D13CC" w:rsidR="38ED43CE">
              <w:rPr>
                <w:rFonts w:asciiTheme="minorHAnsi" w:hAnsiTheme="minorHAnsi" w:cstheme="minorBidi"/>
              </w:rPr>
              <w:t>...Picks</w:t>
            </w:r>
            <w:r w:rsidRPr="1D8D13CC">
              <w:rPr>
                <w:rFonts w:asciiTheme="minorHAnsi" w:hAnsiTheme="minorHAnsi" w:cstheme="minorBidi"/>
              </w:rPr>
              <w:t xml:space="preserve"> up bottles of pills and show them.</w:t>
            </w:r>
          </w:p>
        </w:tc>
        <w:tc>
          <w:tcPr>
            <w:tcW w:w="3780" w:type="dxa"/>
          </w:tcPr>
          <w:p w:rsidRPr="00A95536" w:rsidR="00587430" w:rsidP="00C87FC2" w:rsidRDefault="00587430" w14:paraId="43682F75" w14:textId="77777777">
            <w:pPr>
              <w:rPr>
                <w:rFonts w:asciiTheme="minorHAnsi" w:hAnsiTheme="minorHAnsi" w:cstheme="minorHAnsi"/>
                <w:b/>
              </w:rPr>
            </w:pPr>
            <w:r w:rsidRPr="00A95536">
              <w:rPr>
                <w:rFonts w:asciiTheme="minorHAnsi" w:hAnsiTheme="minorHAnsi" w:cstheme="minorHAnsi"/>
                <w:b/>
              </w:rPr>
              <w:t>Learners are expected to:</w:t>
            </w:r>
          </w:p>
          <w:p w:rsidRPr="00A95536" w:rsidR="00C87FC2" w:rsidP="00C87FC2" w:rsidRDefault="00C87FC2" w14:paraId="0EF17259" w14:textId="77777777">
            <w:pPr>
              <w:rPr>
                <w:rFonts w:asciiTheme="minorHAnsi" w:hAnsiTheme="minorHAnsi" w:cstheme="minorHAnsi"/>
                <w:b/>
              </w:rPr>
            </w:pPr>
          </w:p>
          <w:p w:rsidRPr="00A95536" w:rsidR="00587430" w:rsidP="7D5507EA" w:rsidRDefault="42BF04D9" w14:paraId="5FBC87D0" w14:textId="77777777">
            <w:pPr>
              <w:numPr>
                <w:ilvl w:val="0"/>
                <w:numId w:val="27"/>
              </w:numPr>
              <w:ind w:left="389" w:hanging="274"/>
              <w:rPr>
                <w:rFonts w:asciiTheme="minorHAnsi" w:hAnsiTheme="minorHAnsi" w:cstheme="minorBidi"/>
                <w:b/>
                <w:bCs/>
              </w:rPr>
            </w:pPr>
            <w:r w:rsidRPr="1D8D13CC">
              <w:rPr>
                <w:rFonts w:asciiTheme="minorHAnsi" w:hAnsiTheme="minorHAnsi" w:cstheme="minorBidi"/>
              </w:rPr>
              <w:t>Assess knowledge about diabetes, medications, and compliance with diet and CBG monitoring</w:t>
            </w:r>
          </w:p>
        </w:tc>
        <w:tc>
          <w:tcPr>
            <w:tcW w:w="1885" w:type="dxa"/>
          </w:tcPr>
          <w:p w:rsidRPr="00A95536" w:rsidR="00587430" w:rsidP="00C87FC2" w:rsidRDefault="00587430" w14:paraId="5EB31B57" w14:textId="77777777">
            <w:pPr>
              <w:rPr>
                <w:rFonts w:asciiTheme="minorHAnsi" w:hAnsiTheme="minorHAnsi" w:cstheme="minorHAnsi"/>
              </w:rPr>
            </w:pPr>
            <w:r w:rsidRPr="00A95536">
              <w:rPr>
                <w:rFonts w:asciiTheme="minorHAnsi" w:hAnsiTheme="minorHAnsi" w:cstheme="minorHAnsi"/>
                <w:b/>
              </w:rPr>
              <w:t xml:space="preserve">Role member providing cue: </w:t>
            </w:r>
            <w:r w:rsidRPr="00A95536">
              <w:rPr>
                <w:rFonts w:asciiTheme="minorHAnsi" w:hAnsiTheme="minorHAnsi" w:cstheme="minorHAnsi"/>
              </w:rPr>
              <w:t>Judy</w:t>
            </w:r>
          </w:p>
          <w:p w:rsidRPr="00A95536" w:rsidR="000551FF" w:rsidP="00C87FC2" w:rsidRDefault="000551FF" w14:paraId="182CBE36" w14:textId="77777777">
            <w:pPr>
              <w:rPr>
                <w:rFonts w:asciiTheme="minorHAnsi" w:hAnsiTheme="minorHAnsi" w:cstheme="minorHAnsi"/>
              </w:rPr>
            </w:pPr>
          </w:p>
          <w:p w:rsidRPr="00A95536" w:rsidR="00587430" w:rsidP="00C87FC2" w:rsidRDefault="00587430" w14:paraId="0789DCC9" w14:textId="77777777">
            <w:pPr>
              <w:rPr>
                <w:rFonts w:asciiTheme="minorHAnsi" w:hAnsiTheme="minorHAnsi" w:cstheme="minorHAnsi"/>
              </w:rPr>
            </w:pPr>
            <w:r w:rsidRPr="00A95536">
              <w:rPr>
                <w:rFonts w:asciiTheme="minorHAnsi" w:hAnsiTheme="minorHAnsi" w:cstheme="minorHAnsi"/>
                <w:b/>
              </w:rPr>
              <w:t xml:space="preserve">Cue: </w:t>
            </w:r>
            <w:r w:rsidRPr="00A95536">
              <w:rPr>
                <w:rFonts w:asciiTheme="minorHAnsi" w:hAnsiTheme="minorHAnsi" w:cstheme="minorHAnsi"/>
              </w:rPr>
              <w:t>If learners do not fully assess knowledge of diabetes, Judy can offer cues such as:</w:t>
            </w:r>
          </w:p>
          <w:p w:rsidRPr="00A95536" w:rsidR="00587430" w:rsidP="0F44D64E" w:rsidRDefault="1FCF8B8F" w14:paraId="4EE7C337" w14:textId="6D46CBCC">
            <w:pPr>
              <w:rPr>
                <w:rFonts w:asciiTheme="minorHAnsi" w:hAnsiTheme="minorHAnsi" w:cstheme="minorBidi"/>
              </w:rPr>
            </w:pPr>
            <w:r w:rsidRPr="0F44D64E">
              <w:rPr>
                <w:rFonts w:asciiTheme="minorHAnsi" w:hAnsiTheme="minorHAnsi" w:cstheme="minorBidi"/>
              </w:rPr>
              <w:t>“</w:t>
            </w:r>
            <w:r w:rsidRPr="0F44D64E" w:rsidR="2ECC242A">
              <w:rPr>
                <w:rFonts w:asciiTheme="minorHAnsi" w:hAnsiTheme="minorHAnsi" w:cstheme="minorBidi"/>
              </w:rPr>
              <w:t>S</w:t>
            </w:r>
            <w:r w:rsidRPr="0F44D64E">
              <w:rPr>
                <w:rFonts w:asciiTheme="minorHAnsi" w:hAnsiTheme="minorHAnsi" w:cstheme="minorBidi"/>
              </w:rPr>
              <w:t xml:space="preserve">how them your pills </w:t>
            </w:r>
            <w:r w:rsidRPr="0F44D64E" w:rsidR="4B35D965">
              <w:rPr>
                <w:rFonts w:asciiTheme="minorHAnsi" w:hAnsiTheme="minorHAnsi" w:cstheme="minorBidi"/>
              </w:rPr>
              <w:t xml:space="preserve">and injection </w:t>
            </w:r>
            <w:r w:rsidRPr="0F44D64E">
              <w:rPr>
                <w:rFonts w:asciiTheme="minorHAnsi" w:hAnsiTheme="minorHAnsi" w:cstheme="minorBidi"/>
              </w:rPr>
              <w:t xml:space="preserve">so they </w:t>
            </w:r>
            <w:r w:rsidRPr="0F44D64E">
              <w:rPr>
                <w:rFonts w:asciiTheme="minorHAnsi" w:hAnsiTheme="minorHAnsi" w:cstheme="minorBidi"/>
              </w:rPr>
              <w:lastRenderedPageBreak/>
              <w:t>know what you are taking.”</w:t>
            </w:r>
          </w:p>
          <w:p w:rsidRPr="00A95536" w:rsidR="00587430" w:rsidP="00C87FC2" w:rsidRDefault="00587430" w14:paraId="2C38F7AA" w14:textId="77777777">
            <w:pPr>
              <w:rPr>
                <w:rFonts w:asciiTheme="minorHAnsi" w:hAnsiTheme="minorHAnsi" w:cstheme="minorHAnsi"/>
                <w:b/>
              </w:rPr>
            </w:pPr>
            <w:r w:rsidRPr="00A95536">
              <w:rPr>
                <w:rFonts w:asciiTheme="minorHAnsi" w:hAnsiTheme="minorHAnsi" w:cstheme="minorHAnsi"/>
              </w:rPr>
              <w:t>“Did you have bacon and eggs again for breakfast today?”</w:t>
            </w:r>
          </w:p>
        </w:tc>
      </w:tr>
      <w:tr w:rsidRPr="00E463F5" w:rsidR="00587430" w:rsidTr="1BCA93DD" w14:paraId="177F3CE0" w14:textId="77777777">
        <w:tc>
          <w:tcPr>
            <w:tcW w:w="1276" w:type="dxa"/>
          </w:tcPr>
          <w:p w:rsidRPr="00A95536" w:rsidR="00587430" w:rsidP="00C87FC2" w:rsidRDefault="00587430" w14:paraId="33FBE8DB" w14:textId="77777777">
            <w:pPr>
              <w:rPr>
                <w:rFonts w:asciiTheme="minorHAnsi" w:hAnsiTheme="minorHAnsi" w:cstheme="minorHAnsi"/>
                <w:b/>
              </w:rPr>
            </w:pPr>
          </w:p>
        </w:tc>
        <w:tc>
          <w:tcPr>
            <w:tcW w:w="3849" w:type="dxa"/>
          </w:tcPr>
          <w:p w:rsidRPr="00A95536" w:rsidR="00587430" w:rsidP="1D8D13CC" w:rsidRDefault="364E6706" w14:paraId="24490BB0" w14:textId="1B679C8C">
            <w:pPr>
              <w:rPr>
                <w:rFonts w:asciiTheme="minorHAnsi" w:hAnsiTheme="minorHAnsi" w:cstheme="minorBidi"/>
              </w:rPr>
            </w:pPr>
            <w:r w:rsidRPr="1D8D13CC">
              <w:rPr>
                <w:rFonts w:asciiTheme="minorHAnsi" w:hAnsiTheme="minorHAnsi" w:cstheme="minorBidi"/>
              </w:rPr>
              <w:t xml:space="preserve">Red: “If it would make everyone </w:t>
            </w:r>
            <w:r w:rsidRPr="1D8D13CC" w:rsidR="06EFDB1E">
              <w:rPr>
                <w:rFonts w:asciiTheme="minorHAnsi" w:hAnsiTheme="minorHAnsi" w:cstheme="minorBidi"/>
              </w:rPr>
              <w:t>happy,</w:t>
            </w:r>
            <w:r w:rsidRPr="1D8D13CC">
              <w:rPr>
                <w:rFonts w:asciiTheme="minorHAnsi" w:hAnsiTheme="minorHAnsi" w:cstheme="minorBidi"/>
              </w:rPr>
              <w:t xml:space="preserve"> I’d meet with someone to review the diabetes information.”</w:t>
            </w:r>
          </w:p>
        </w:tc>
        <w:tc>
          <w:tcPr>
            <w:tcW w:w="3780" w:type="dxa"/>
          </w:tcPr>
          <w:p w:rsidRPr="00A95536" w:rsidR="00587430" w:rsidP="00C87FC2" w:rsidRDefault="00587430" w14:paraId="21521C62" w14:textId="77777777">
            <w:pPr>
              <w:rPr>
                <w:rFonts w:asciiTheme="minorHAnsi" w:hAnsiTheme="minorHAnsi" w:cstheme="minorHAnsi"/>
                <w:b/>
              </w:rPr>
            </w:pPr>
            <w:r w:rsidRPr="00A95536">
              <w:rPr>
                <w:rFonts w:asciiTheme="minorHAnsi" w:hAnsiTheme="minorHAnsi" w:cstheme="minorHAnsi"/>
                <w:b/>
              </w:rPr>
              <w:t>Learners are expected to:</w:t>
            </w:r>
          </w:p>
          <w:p w:rsidRPr="00A95536" w:rsidR="00C87FC2" w:rsidP="00C87FC2" w:rsidRDefault="00C87FC2" w14:paraId="66178CFA" w14:textId="77777777">
            <w:pPr>
              <w:rPr>
                <w:rFonts w:asciiTheme="minorHAnsi" w:hAnsiTheme="minorHAnsi" w:cstheme="minorHAnsi"/>
                <w:b/>
              </w:rPr>
            </w:pPr>
          </w:p>
          <w:p w:rsidRPr="00A95536" w:rsidR="00587430" w:rsidP="1D8D13CC" w:rsidRDefault="3B65DDFC" w14:paraId="3088478F" w14:textId="77777777">
            <w:pPr>
              <w:pStyle w:val="ListParagraph"/>
              <w:numPr>
                <w:ilvl w:val="0"/>
                <w:numId w:val="27"/>
              </w:numPr>
              <w:ind w:left="389" w:hanging="274"/>
              <w:rPr>
                <w:rFonts w:eastAsia="SimSun" w:asciiTheme="minorHAnsi" w:hAnsiTheme="minorHAnsi" w:cstheme="minorBidi"/>
              </w:rPr>
            </w:pPr>
            <w:r w:rsidRPr="1BCA93DD">
              <w:rPr>
                <w:rFonts w:eastAsia="SimSun" w:asciiTheme="minorHAnsi" w:hAnsiTheme="minorHAnsi" w:cstheme="minorBidi"/>
              </w:rPr>
              <w:t xml:space="preserve">Recommend diabetes educator and help </w:t>
            </w:r>
            <w:proofErr w:type="gramStart"/>
            <w:r w:rsidRPr="1BCA93DD">
              <w:rPr>
                <w:rFonts w:eastAsia="SimSun" w:asciiTheme="minorHAnsi" w:hAnsiTheme="minorHAnsi" w:cstheme="minorBidi"/>
              </w:rPr>
              <w:t>Red</w:t>
            </w:r>
            <w:proofErr w:type="gramEnd"/>
            <w:r w:rsidRPr="1BCA93DD">
              <w:rPr>
                <w:rFonts w:eastAsia="SimSun" w:asciiTheme="minorHAnsi" w:hAnsiTheme="minorHAnsi" w:cstheme="minorBidi"/>
              </w:rPr>
              <w:t xml:space="preserve"> access them</w:t>
            </w:r>
          </w:p>
          <w:p w:rsidRPr="00A95536" w:rsidR="00587430" w:rsidP="00C87FC2" w:rsidRDefault="00587430" w14:paraId="772E12A3" w14:textId="77777777">
            <w:pPr>
              <w:numPr>
                <w:ilvl w:val="0"/>
                <w:numId w:val="27"/>
              </w:numPr>
              <w:ind w:left="389" w:hanging="274"/>
              <w:rPr>
                <w:rFonts w:asciiTheme="minorHAnsi" w:hAnsiTheme="minorHAnsi" w:cstheme="minorHAnsi"/>
              </w:rPr>
            </w:pPr>
            <w:r w:rsidRPr="00A95536">
              <w:rPr>
                <w:rFonts w:asciiTheme="minorHAnsi" w:hAnsiTheme="minorHAnsi" w:cstheme="minorHAnsi"/>
              </w:rPr>
              <w:t>Call Dr. Baker with the assessment using SBAR.</w:t>
            </w:r>
          </w:p>
        </w:tc>
        <w:tc>
          <w:tcPr>
            <w:tcW w:w="1885" w:type="dxa"/>
          </w:tcPr>
          <w:p w:rsidRPr="00A95536" w:rsidR="00587430" w:rsidP="00C87FC2" w:rsidRDefault="00587430" w14:paraId="3D8DE150" w14:textId="77777777">
            <w:pPr>
              <w:rPr>
                <w:rFonts w:asciiTheme="minorHAnsi" w:hAnsiTheme="minorHAnsi" w:cstheme="minorHAnsi"/>
              </w:rPr>
            </w:pPr>
            <w:r w:rsidRPr="00A95536">
              <w:rPr>
                <w:rFonts w:asciiTheme="minorHAnsi" w:hAnsiTheme="minorHAnsi" w:cstheme="minorHAnsi"/>
                <w:b/>
              </w:rPr>
              <w:t xml:space="preserve">Role member providing cue: </w:t>
            </w:r>
            <w:r w:rsidRPr="00A95536">
              <w:rPr>
                <w:rFonts w:asciiTheme="minorHAnsi" w:hAnsiTheme="minorHAnsi" w:cstheme="minorHAnsi"/>
              </w:rPr>
              <w:t>Judy</w:t>
            </w:r>
          </w:p>
          <w:p w:rsidRPr="00A95536" w:rsidR="000551FF" w:rsidP="00C87FC2" w:rsidRDefault="000551FF" w14:paraId="07099BB3" w14:textId="77777777">
            <w:pPr>
              <w:rPr>
                <w:rFonts w:asciiTheme="minorHAnsi" w:hAnsiTheme="minorHAnsi" w:cstheme="minorHAnsi"/>
                <w:b/>
              </w:rPr>
            </w:pPr>
          </w:p>
          <w:p w:rsidRPr="00A95536" w:rsidR="00587430" w:rsidP="00C87FC2" w:rsidRDefault="00587430" w14:paraId="16A6C925" w14:textId="77777777">
            <w:pPr>
              <w:rPr>
                <w:rFonts w:asciiTheme="minorHAnsi" w:hAnsiTheme="minorHAnsi" w:cstheme="minorHAnsi"/>
              </w:rPr>
            </w:pPr>
            <w:r w:rsidRPr="00A95536">
              <w:rPr>
                <w:rFonts w:asciiTheme="minorHAnsi" w:hAnsiTheme="minorHAnsi" w:cstheme="minorHAnsi"/>
                <w:b/>
              </w:rPr>
              <w:t xml:space="preserve">Cue: </w:t>
            </w:r>
            <w:r w:rsidRPr="00A95536">
              <w:rPr>
                <w:rFonts w:asciiTheme="minorHAnsi" w:hAnsiTheme="minorHAnsi" w:cstheme="minorHAnsi"/>
              </w:rPr>
              <w:t xml:space="preserve">If nurses don’t mention diabetes education: “Who can help Red </w:t>
            </w:r>
            <w:r w:rsidRPr="00A95536" w:rsidR="005457CB">
              <w:rPr>
                <w:rFonts w:asciiTheme="minorHAnsi" w:hAnsiTheme="minorHAnsi" w:cstheme="minorHAnsi"/>
              </w:rPr>
              <w:t>learn more about his diabetes</w:t>
            </w:r>
            <w:r w:rsidRPr="00A95536">
              <w:rPr>
                <w:rFonts w:asciiTheme="minorHAnsi" w:hAnsiTheme="minorHAnsi" w:cstheme="minorHAnsi"/>
              </w:rPr>
              <w:t>?</w:t>
            </w:r>
            <w:r w:rsidRPr="00A95536" w:rsidR="0043767C">
              <w:rPr>
                <w:rFonts w:asciiTheme="minorHAnsi" w:hAnsiTheme="minorHAnsi" w:cstheme="minorHAnsi"/>
              </w:rPr>
              <w:t>”</w:t>
            </w:r>
          </w:p>
        </w:tc>
      </w:tr>
    </w:tbl>
    <w:p w:rsidRPr="008D68CF" w:rsidR="00581CF6" w:rsidP="0034515F" w:rsidRDefault="00400FB5" w14:paraId="074F2C34" w14:textId="69D4EED8">
      <w:pPr>
        <w:spacing w:line="276" w:lineRule="auto"/>
        <w:rPr>
          <w:rFonts w:asciiTheme="minorHAnsi" w:hAnsiTheme="minorHAnsi" w:cstheme="minorHAnsi"/>
          <w:color w:val="274191"/>
          <w:sz w:val="36"/>
          <w:szCs w:val="28"/>
        </w:rPr>
      </w:pPr>
      <w:r w:rsidRPr="009A2776">
        <w:rPr>
          <w:rFonts w:ascii="Arial" w:hAnsi="Arial" w:cs="Arial"/>
          <w:color w:val="274191"/>
          <w:sz w:val="36"/>
          <w:szCs w:val="28"/>
        </w:rPr>
        <w:br w:type="page"/>
      </w:r>
      <w:r w:rsidRPr="008D68CF" w:rsidR="0043767C">
        <w:rPr>
          <w:rFonts w:asciiTheme="minorHAnsi" w:hAnsiTheme="minorHAnsi" w:cstheme="minorHAnsi"/>
          <w:color w:val="274191"/>
          <w:sz w:val="36"/>
          <w:szCs w:val="28"/>
        </w:rPr>
        <w:lastRenderedPageBreak/>
        <w:t>D</w:t>
      </w:r>
      <w:r w:rsidRPr="008D68CF" w:rsidR="00A956D2">
        <w:rPr>
          <w:rFonts w:asciiTheme="minorHAnsi" w:hAnsiTheme="minorHAnsi" w:cstheme="minorHAnsi"/>
          <w:color w:val="274191"/>
          <w:sz w:val="36"/>
          <w:szCs w:val="28"/>
        </w:rPr>
        <w:t>ebriefing/Guided Reflection</w:t>
      </w:r>
    </w:p>
    <w:p w:rsidRPr="008D68CF" w:rsidR="00194B55" w:rsidP="00194B55" w:rsidRDefault="00194B55" w14:paraId="035F7DAB" w14:textId="77777777">
      <w:pPr>
        <w:rPr>
          <w:rFonts w:asciiTheme="minorHAnsi" w:hAnsiTheme="minorHAnsi" w:cstheme="minorHAnsi"/>
          <w:sz w:val="22"/>
          <w:szCs w:val="22"/>
        </w:rPr>
      </w:pPr>
    </w:p>
    <w:p w:rsidRPr="008D68CF" w:rsidR="00194B55" w:rsidP="00194B55" w:rsidRDefault="00194B55" w14:paraId="0164B422" w14:textId="77777777">
      <w:pPr>
        <w:rPr>
          <w:rFonts w:asciiTheme="minorHAnsi" w:hAnsiTheme="minorHAnsi" w:cstheme="minorHAnsi"/>
          <w:color w:val="274191"/>
          <w:sz w:val="32"/>
          <w:szCs w:val="32"/>
        </w:rPr>
      </w:pPr>
      <w:r w:rsidRPr="008D68CF">
        <w:rPr>
          <w:rFonts w:asciiTheme="minorHAnsi" w:hAnsiTheme="minorHAnsi" w:cstheme="minorHAnsi"/>
          <w:color w:val="274191"/>
          <w:sz w:val="32"/>
          <w:szCs w:val="32"/>
        </w:rPr>
        <w:t>Note to Faculty</w:t>
      </w:r>
    </w:p>
    <w:p w:rsidRPr="00395899" w:rsidR="00395899" w:rsidP="00395899" w:rsidRDefault="00395899" w14:paraId="60BC3FEF" w14:textId="77777777">
      <w:pPr>
        <w:rPr>
          <w:rFonts w:asciiTheme="minorHAnsi" w:hAnsiTheme="minorHAnsi" w:cstheme="minorHAnsi"/>
        </w:rPr>
      </w:pPr>
      <w:bookmarkStart w:name="_Hlk133329467" w:id="6"/>
      <w:r w:rsidRPr="00395899">
        <w:rPr>
          <w:rFonts w:asciiTheme="minorHAnsi" w:hAnsiTheme="minorHAnsi" w:cstheme="minorHAnsi"/>
        </w:rPr>
        <w:t xml:space="preserve">We recognize that faculty will implement the materials we have provided in many ways and venues. Some may use them exactly as </w:t>
      </w:r>
      <w:proofErr w:type="gramStart"/>
      <w:r w:rsidRPr="00395899">
        <w:rPr>
          <w:rFonts w:asciiTheme="minorHAnsi" w:hAnsiTheme="minorHAnsi" w:cstheme="minorHAnsi"/>
        </w:rPr>
        <w:t>written</w:t>
      </w:r>
      <w:proofErr w:type="gramEnd"/>
      <w:r w:rsidRPr="00395899">
        <w:rPr>
          <w:rFonts w:asciiTheme="minorHAnsi" w:hAnsiTheme="minorHAnsi" w:cstheme="minorHAnsi"/>
        </w:rPr>
        <w:t xml:space="preserve"> and others will adapt and modify extensively. Some may choose to implement materials and initiate relevant discussions around this content in the classroom or clinical setting in addition to providing a simulation experience. We have designed this scenario to provide an enriching experiential learning encounter that will allow learners to accomplish the listed objectives and spark rich discussion during debriefing. There are a few main themes that we hope learners will bring up during debriefing, but if they do not, we encourage you to introduce them.</w:t>
      </w:r>
    </w:p>
    <w:bookmarkEnd w:id="6"/>
    <w:p w:rsidRPr="00395899" w:rsidR="004B4424" w:rsidP="00F30EFC" w:rsidRDefault="004B4424" w14:paraId="533BD85C" w14:textId="77777777">
      <w:pPr>
        <w:rPr>
          <w:rFonts w:asciiTheme="minorHAnsi" w:hAnsiTheme="minorHAnsi" w:cstheme="minorHAnsi"/>
        </w:rPr>
      </w:pPr>
    </w:p>
    <w:p w:rsidRPr="008D68CF" w:rsidR="007404ED" w:rsidP="00A956D2" w:rsidRDefault="007404ED" w14:paraId="39E8172E" w14:textId="77777777">
      <w:pPr>
        <w:rPr>
          <w:rFonts w:asciiTheme="minorHAnsi" w:hAnsiTheme="minorHAnsi" w:cstheme="minorHAnsi"/>
          <w:b/>
        </w:rPr>
      </w:pPr>
      <w:r w:rsidRPr="008D68CF">
        <w:rPr>
          <w:rFonts w:asciiTheme="minorHAnsi" w:hAnsiTheme="minorHAnsi" w:cstheme="minorHAnsi"/>
          <w:b/>
        </w:rPr>
        <w:t>Themes for this scenario:</w:t>
      </w:r>
    </w:p>
    <w:p w:rsidRPr="008D68CF" w:rsidR="00F7243B" w:rsidP="00DB2DE1" w:rsidRDefault="00E65DF9" w14:paraId="17CE021A" w14:textId="77777777">
      <w:pPr>
        <w:pStyle w:val="ListParagraph"/>
        <w:numPr>
          <w:ilvl w:val="0"/>
          <w:numId w:val="37"/>
        </w:numPr>
        <w:rPr>
          <w:rFonts w:asciiTheme="minorHAnsi" w:hAnsiTheme="minorHAnsi" w:cstheme="minorHAnsi"/>
        </w:rPr>
      </w:pPr>
      <w:r w:rsidRPr="008D68CF">
        <w:rPr>
          <w:rFonts w:asciiTheme="minorHAnsi" w:hAnsiTheme="minorHAnsi" w:cstheme="minorHAnsi"/>
        </w:rPr>
        <w:t>Use of standardized assessment tools</w:t>
      </w:r>
    </w:p>
    <w:p w:rsidRPr="008D68CF" w:rsidR="00C73EAA" w:rsidP="006E5ECF" w:rsidRDefault="00E65DF9" w14:paraId="5533505F" w14:textId="77777777">
      <w:pPr>
        <w:pStyle w:val="ListParagraph"/>
        <w:numPr>
          <w:ilvl w:val="0"/>
          <w:numId w:val="37"/>
        </w:numPr>
        <w:rPr>
          <w:rFonts w:asciiTheme="minorHAnsi" w:hAnsiTheme="minorHAnsi" w:cstheme="minorHAnsi"/>
        </w:rPr>
      </w:pPr>
      <w:r w:rsidRPr="008D68CF">
        <w:rPr>
          <w:rFonts w:asciiTheme="minorHAnsi" w:hAnsiTheme="minorHAnsi" w:cstheme="minorHAnsi"/>
        </w:rPr>
        <w:t>Selected Essential Nursing Actions from ACE.S Framework</w:t>
      </w:r>
    </w:p>
    <w:p w:rsidRPr="008D68CF" w:rsidR="00F378F1" w:rsidP="00C73EAA" w:rsidRDefault="00E65DF9" w14:paraId="2C9F3DCE" w14:textId="77777777">
      <w:pPr>
        <w:pStyle w:val="ListParagraph"/>
        <w:numPr>
          <w:ilvl w:val="0"/>
          <w:numId w:val="37"/>
        </w:numPr>
        <w:rPr>
          <w:rFonts w:asciiTheme="minorHAnsi" w:hAnsiTheme="minorHAnsi" w:cstheme="minorHAnsi"/>
        </w:rPr>
      </w:pPr>
      <w:r w:rsidRPr="008D68CF">
        <w:rPr>
          <w:rFonts w:asciiTheme="minorHAnsi" w:hAnsiTheme="minorHAnsi" w:cstheme="minorHAnsi"/>
        </w:rPr>
        <w:t>Treatment of diabetes, compliance issues and complications</w:t>
      </w:r>
    </w:p>
    <w:p w:rsidRPr="008D68CF" w:rsidR="007404ED" w:rsidP="00A956D2" w:rsidRDefault="007404ED" w14:paraId="7412D3E3" w14:textId="77777777">
      <w:pPr>
        <w:rPr>
          <w:rFonts w:asciiTheme="minorHAnsi" w:hAnsiTheme="minorHAnsi" w:cstheme="minorHAnsi"/>
        </w:rPr>
      </w:pPr>
    </w:p>
    <w:p w:rsidRPr="00613988" w:rsidR="00613988" w:rsidP="00613988" w:rsidRDefault="00613988" w14:paraId="597CC9DA" w14:textId="77777777">
      <w:pPr>
        <w:rPr>
          <w:rFonts w:asciiTheme="minorHAnsi" w:hAnsiTheme="minorHAnsi" w:cstheme="minorHAnsi"/>
        </w:rPr>
      </w:pPr>
      <w:bookmarkStart w:name="_Hlk133329483" w:id="7"/>
      <w:r w:rsidRPr="00613988">
        <w:rPr>
          <w:rFonts w:asciiTheme="minorHAnsi" w:hAnsiTheme="minorHAnsi" w:cstheme="minorHAnsi"/>
        </w:rPr>
        <w:t xml:space="preserve">We do not expect you to introduce </w:t>
      </w:r>
      <w:proofErr w:type="gramStart"/>
      <w:r w:rsidRPr="00613988">
        <w:rPr>
          <w:rFonts w:asciiTheme="minorHAnsi" w:hAnsiTheme="minorHAnsi" w:cstheme="minorHAnsi"/>
        </w:rPr>
        <w:t>all of</w:t>
      </w:r>
      <w:proofErr w:type="gramEnd"/>
      <w:r w:rsidRPr="00613988">
        <w:rPr>
          <w:rFonts w:asciiTheme="minorHAnsi" w:hAnsiTheme="minorHAnsi" w:cstheme="minorHAnsi"/>
        </w:rPr>
        <w:t xml:space="preserve"> the questions listed below. The questions are presented only to suggest topics that may inspire the learning conversation. Learner actions and responses observed by the debriefer should be specifically addressed using a theory-based debriefing methodology (e.g., Debriefing with Good Judgment, Debriefing for Meaningful Learning, PEARLS). The debriefing questions for consideration are organized into the phases of debriefing, as recommended by the Healthcare Simulation Standard of Best Practice™ The Debriefing Process. The following phases are included below: Reactions/Defuse, Analysis/Discovery and Summary/Application. Remember to also identify important concepts or curricular threads that are specific to your program.</w:t>
      </w:r>
    </w:p>
    <w:p w:rsidRPr="00613988" w:rsidR="00613988" w:rsidP="00613988" w:rsidRDefault="00613988" w14:paraId="23589247" w14:textId="77777777">
      <w:pPr>
        <w:rPr>
          <w:rFonts w:asciiTheme="minorHAnsi" w:hAnsiTheme="minorHAnsi" w:cstheme="minorHAnsi"/>
          <w:b/>
        </w:rPr>
      </w:pPr>
    </w:p>
    <w:tbl>
      <w:tblPr>
        <w:tblStyle w:val="TableGrid"/>
        <w:tblW w:w="0" w:type="auto"/>
        <w:jc w:val="cente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Look w:val="04A0" w:firstRow="1" w:lastRow="0" w:firstColumn="1" w:lastColumn="0" w:noHBand="0" w:noVBand="1"/>
      </w:tblPr>
      <w:tblGrid>
        <w:gridCol w:w="1430"/>
        <w:gridCol w:w="8675"/>
      </w:tblGrid>
      <w:tr w:rsidRPr="00613988" w:rsidR="00613988" w:rsidTr="1D8D13CC" w14:paraId="4EF46C14" w14:textId="77777777">
        <w:trPr>
          <w:trHeight w:val="300"/>
          <w:jc w:val="center"/>
        </w:trPr>
        <w:tc>
          <w:tcPr>
            <w:tcW w:w="1430" w:type="dxa"/>
            <w:shd w:val="clear" w:color="auto" w:fill="D9D9D9" w:themeFill="background1" w:themeFillShade="D9"/>
          </w:tcPr>
          <w:p w:rsidRPr="00613988" w:rsidR="00613988" w:rsidP="003B6B19" w:rsidRDefault="00613988" w14:paraId="17F07EB8" w14:textId="77777777">
            <w:pPr>
              <w:rPr>
                <w:rFonts w:eastAsia="SimSun" w:asciiTheme="minorHAnsi" w:hAnsiTheme="minorHAnsi" w:cstheme="minorHAnsi"/>
                <w:b/>
                <w:color w:val="274191"/>
              </w:rPr>
            </w:pPr>
            <w:r w:rsidRPr="00613988">
              <w:rPr>
                <w:rFonts w:eastAsia="SimSun" w:asciiTheme="minorHAnsi" w:hAnsiTheme="minorHAnsi" w:cstheme="minorHAnsi"/>
                <w:b/>
                <w:bCs/>
                <w:color w:val="274191"/>
              </w:rPr>
              <w:t>Debriefing Phase</w:t>
            </w:r>
          </w:p>
        </w:tc>
        <w:tc>
          <w:tcPr>
            <w:tcW w:w="8675" w:type="dxa"/>
            <w:shd w:val="clear" w:color="auto" w:fill="D9D9D9" w:themeFill="background1" w:themeFillShade="D9"/>
          </w:tcPr>
          <w:p w:rsidRPr="00613988" w:rsidR="00613988" w:rsidP="003B6B19" w:rsidRDefault="00613988" w14:paraId="003A12EB" w14:textId="77777777">
            <w:pPr>
              <w:rPr>
                <w:rFonts w:eastAsia="SimSun" w:asciiTheme="minorHAnsi" w:hAnsiTheme="minorHAnsi" w:cstheme="minorHAnsi"/>
                <w:b/>
                <w:color w:val="274191"/>
              </w:rPr>
            </w:pPr>
            <w:r w:rsidRPr="00613988">
              <w:rPr>
                <w:rFonts w:eastAsia="SimSun" w:asciiTheme="minorHAnsi" w:hAnsiTheme="minorHAnsi" w:cstheme="minorHAnsi"/>
                <w:b/>
                <w:bCs/>
                <w:color w:val="274191"/>
              </w:rPr>
              <w:t>Debriefing Questions for Consideration</w:t>
            </w:r>
          </w:p>
        </w:tc>
      </w:tr>
      <w:tr w:rsidRPr="00613988" w:rsidR="00613988" w:rsidTr="1D8D13CC" w14:paraId="575F4B48" w14:textId="77777777">
        <w:trPr>
          <w:trHeight w:val="300"/>
          <w:jc w:val="center"/>
        </w:trPr>
        <w:tc>
          <w:tcPr>
            <w:tcW w:w="1430" w:type="dxa"/>
            <w:vMerge w:val="restart"/>
            <w:shd w:val="clear" w:color="auto" w:fill="auto"/>
          </w:tcPr>
          <w:p w:rsidRPr="00613988" w:rsidR="00613988" w:rsidP="003B6B19" w:rsidRDefault="00613988" w14:paraId="11E329A4" w14:textId="77777777">
            <w:pPr>
              <w:rPr>
                <w:rFonts w:eastAsia="SimSun" w:asciiTheme="minorHAnsi" w:hAnsiTheme="minorHAnsi" w:cstheme="minorHAnsi"/>
                <w:bCs/>
              </w:rPr>
            </w:pPr>
            <w:r w:rsidRPr="00613988">
              <w:rPr>
                <w:rFonts w:eastAsia="SimSun" w:asciiTheme="minorHAnsi" w:hAnsiTheme="minorHAnsi" w:cstheme="minorHAnsi"/>
                <w:bCs/>
              </w:rPr>
              <w:t xml:space="preserve">Reactions/ Defuse </w:t>
            </w:r>
          </w:p>
        </w:tc>
        <w:tc>
          <w:tcPr>
            <w:tcW w:w="8675" w:type="dxa"/>
            <w:shd w:val="clear" w:color="auto" w:fill="auto"/>
          </w:tcPr>
          <w:p w:rsidRPr="00613988" w:rsidR="00613988" w:rsidP="003B6B19" w:rsidRDefault="00613988" w14:paraId="52C1296E" w14:textId="77777777">
            <w:pPr>
              <w:rPr>
                <w:rFonts w:eastAsia="SimSun" w:asciiTheme="minorHAnsi" w:hAnsiTheme="minorHAnsi" w:cstheme="minorHAnsi"/>
                <w:bCs/>
              </w:rPr>
            </w:pPr>
            <w:r w:rsidRPr="00613988">
              <w:rPr>
                <w:rFonts w:eastAsia="SimSun" w:asciiTheme="minorHAnsi" w:hAnsiTheme="minorHAnsi" w:cstheme="minorHAnsi"/>
                <w:bCs/>
              </w:rPr>
              <w:t>How did you feel throughout the simulation experience?</w:t>
            </w:r>
          </w:p>
        </w:tc>
      </w:tr>
      <w:tr w:rsidRPr="00613988" w:rsidR="00613988" w:rsidTr="1D8D13CC" w14:paraId="59857649" w14:textId="77777777">
        <w:trPr>
          <w:trHeight w:val="300"/>
          <w:jc w:val="center"/>
        </w:trPr>
        <w:tc>
          <w:tcPr>
            <w:tcW w:w="1430" w:type="dxa"/>
            <w:vMerge/>
            <w:vAlign w:val="center"/>
          </w:tcPr>
          <w:p w:rsidRPr="00613988" w:rsidR="00613988" w:rsidP="003B6B19" w:rsidRDefault="00613988" w14:paraId="7DD7FFB0" w14:textId="77777777">
            <w:pPr>
              <w:rPr>
                <w:rFonts w:eastAsia="SimSun" w:asciiTheme="minorHAnsi" w:hAnsiTheme="minorHAnsi" w:cstheme="minorHAnsi"/>
                <w:bCs/>
              </w:rPr>
            </w:pPr>
          </w:p>
        </w:tc>
        <w:tc>
          <w:tcPr>
            <w:tcW w:w="8675" w:type="dxa"/>
            <w:shd w:val="clear" w:color="auto" w:fill="auto"/>
          </w:tcPr>
          <w:p w:rsidRPr="00613988" w:rsidR="00613988" w:rsidP="1D8D13CC" w:rsidRDefault="00613988" w14:paraId="627910C6" w14:textId="40CD9D7D">
            <w:pPr>
              <w:rPr>
                <w:rFonts w:eastAsia="SimSun" w:asciiTheme="minorHAnsi" w:hAnsiTheme="minorHAnsi" w:cstheme="minorBidi"/>
              </w:rPr>
            </w:pPr>
            <w:r w:rsidRPr="1D8D13CC">
              <w:rPr>
                <w:rFonts w:eastAsia="SimSun" w:asciiTheme="minorHAnsi" w:hAnsiTheme="minorHAnsi" w:cstheme="minorBidi"/>
              </w:rPr>
              <w:t xml:space="preserve">Give </w:t>
            </w:r>
            <w:r w:rsidRPr="1D8D13CC" w:rsidR="044C336C">
              <w:rPr>
                <w:rFonts w:eastAsia="SimSun" w:asciiTheme="minorHAnsi" w:hAnsiTheme="minorHAnsi" w:cstheme="minorBidi"/>
              </w:rPr>
              <w:t>a summary</w:t>
            </w:r>
            <w:r w:rsidRPr="1D8D13CC">
              <w:rPr>
                <w:rFonts w:eastAsia="SimSun" w:asciiTheme="minorHAnsi" w:hAnsiTheme="minorHAnsi" w:cstheme="minorBidi"/>
              </w:rPr>
              <w:t xml:space="preserve"> of this patient and what happened in the simulation.</w:t>
            </w:r>
          </w:p>
        </w:tc>
      </w:tr>
      <w:tr w:rsidRPr="00613988" w:rsidR="00613988" w:rsidTr="1D8D13CC" w14:paraId="4588C886" w14:textId="77777777">
        <w:trPr>
          <w:trHeight w:val="300"/>
          <w:jc w:val="center"/>
        </w:trPr>
        <w:tc>
          <w:tcPr>
            <w:tcW w:w="1430" w:type="dxa"/>
            <w:vMerge/>
            <w:vAlign w:val="center"/>
          </w:tcPr>
          <w:p w:rsidRPr="00613988" w:rsidR="00613988" w:rsidP="003B6B19" w:rsidRDefault="00613988" w14:paraId="7017C01C" w14:textId="77777777">
            <w:pPr>
              <w:rPr>
                <w:rFonts w:eastAsia="SimSun" w:asciiTheme="minorHAnsi" w:hAnsiTheme="minorHAnsi" w:cstheme="minorHAnsi"/>
                <w:bCs/>
              </w:rPr>
            </w:pPr>
          </w:p>
        </w:tc>
        <w:tc>
          <w:tcPr>
            <w:tcW w:w="8675" w:type="dxa"/>
            <w:shd w:val="clear" w:color="auto" w:fill="auto"/>
          </w:tcPr>
          <w:p w:rsidRPr="00613988" w:rsidR="00613988" w:rsidP="003B6B19" w:rsidRDefault="00613988" w14:paraId="5A31DA19" w14:textId="77777777">
            <w:pPr>
              <w:rPr>
                <w:rFonts w:eastAsia="SimSun" w:asciiTheme="minorHAnsi" w:hAnsiTheme="minorHAnsi" w:cstheme="minorHAnsi"/>
                <w:bCs/>
              </w:rPr>
            </w:pPr>
            <w:r w:rsidRPr="00613988">
              <w:rPr>
                <w:rFonts w:eastAsia="SimSun" w:asciiTheme="minorHAnsi" w:hAnsiTheme="minorHAnsi" w:cstheme="minorHAnsi"/>
                <w:bCs/>
              </w:rPr>
              <w:t>What were the main problems that you identified?</w:t>
            </w:r>
          </w:p>
        </w:tc>
      </w:tr>
      <w:tr w:rsidRPr="00613988" w:rsidR="00613988" w:rsidTr="1D8D13CC" w14:paraId="775B8BB8" w14:textId="77777777">
        <w:trPr>
          <w:trHeight w:val="300"/>
          <w:jc w:val="center"/>
        </w:trPr>
        <w:tc>
          <w:tcPr>
            <w:tcW w:w="1430" w:type="dxa"/>
            <w:vMerge w:val="restart"/>
            <w:shd w:val="clear" w:color="auto" w:fill="auto"/>
          </w:tcPr>
          <w:p w:rsidRPr="00613988" w:rsidR="00613988" w:rsidP="003B6B19" w:rsidRDefault="00613988" w14:paraId="2B81958C" w14:textId="77777777">
            <w:pPr>
              <w:rPr>
                <w:rFonts w:eastAsia="SimSun" w:asciiTheme="minorHAnsi" w:hAnsiTheme="minorHAnsi" w:cstheme="minorHAnsi"/>
                <w:bCs/>
              </w:rPr>
            </w:pPr>
            <w:r w:rsidRPr="00613988">
              <w:rPr>
                <w:rFonts w:eastAsia="SimSun" w:asciiTheme="minorHAnsi" w:hAnsiTheme="minorHAnsi" w:cstheme="minorHAnsi"/>
                <w:bCs/>
              </w:rPr>
              <w:t>Analysis/ Discovery</w:t>
            </w:r>
          </w:p>
        </w:tc>
        <w:tc>
          <w:tcPr>
            <w:tcW w:w="8675" w:type="dxa"/>
            <w:shd w:val="clear" w:color="auto" w:fill="auto"/>
          </w:tcPr>
          <w:p w:rsidRPr="00613988" w:rsidR="00613988" w:rsidP="003B6B19" w:rsidRDefault="00613988" w14:paraId="2552DFAC" w14:textId="77777777">
            <w:pPr>
              <w:rPr>
                <w:rFonts w:eastAsia="SimSun" w:asciiTheme="minorHAnsi" w:hAnsiTheme="minorHAnsi" w:cstheme="minorHAnsi"/>
                <w:bCs/>
              </w:rPr>
            </w:pPr>
            <w:r w:rsidRPr="00613988">
              <w:rPr>
                <w:rFonts w:eastAsia="SimSun" w:asciiTheme="minorHAnsi" w:hAnsiTheme="minorHAnsi" w:cstheme="minorHAnsi"/>
                <w:bCs/>
              </w:rPr>
              <w:t>Discuss the knowledge guiding your thinking surrounding these main problems.</w:t>
            </w:r>
          </w:p>
        </w:tc>
      </w:tr>
      <w:tr w:rsidRPr="00613988" w:rsidR="00613988" w:rsidTr="1D8D13CC" w14:paraId="35157439" w14:textId="77777777">
        <w:trPr>
          <w:trHeight w:val="300"/>
          <w:jc w:val="center"/>
        </w:trPr>
        <w:tc>
          <w:tcPr>
            <w:tcW w:w="1430" w:type="dxa"/>
            <w:vMerge/>
            <w:vAlign w:val="center"/>
          </w:tcPr>
          <w:p w:rsidRPr="00613988" w:rsidR="00613988" w:rsidP="003B6B19" w:rsidRDefault="00613988" w14:paraId="0E0C0191" w14:textId="77777777">
            <w:pPr>
              <w:rPr>
                <w:rFonts w:eastAsia="SimSun" w:asciiTheme="minorHAnsi" w:hAnsiTheme="minorHAnsi" w:cstheme="minorHAnsi"/>
                <w:bCs/>
              </w:rPr>
            </w:pPr>
          </w:p>
        </w:tc>
        <w:tc>
          <w:tcPr>
            <w:tcW w:w="8675" w:type="dxa"/>
            <w:shd w:val="clear" w:color="auto" w:fill="auto"/>
          </w:tcPr>
          <w:p w:rsidRPr="00613988" w:rsidR="00613988" w:rsidP="1D8D13CC" w:rsidRDefault="00613988" w14:paraId="7DA4C48E" w14:textId="1B485F02">
            <w:pPr>
              <w:rPr>
                <w:rFonts w:eastAsia="SimSun" w:asciiTheme="minorHAnsi" w:hAnsiTheme="minorHAnsi" w:cstheme="minorBidi"/>
              </w:rPr>
            </w:pPr>
            <w:r w:rsidRPr="1D8D13CC">
              <w:rPr>
                <w:rFonts w:eastAsia="SimSun" w:asciiTheme="minorHAnsi" w:hAnsiTheme="minorHAnsi" w:cstheme="minorBidi"/>
              </w:rPr>
              <w:t xml:space="preserve">What were the key </w:t>
            </w:r>
            <w:r w:rsidRPr="1D8D13CC" w:rsidR="5333C89E">
              <w:rPr>
                <w:rFonts w:eastAsia="SimSun" w:asciiTheme="minorHAnsi" w:hAnsiTheme="minorHAnsi" w:cstheme="minorBidi"/>
              </w:rPr>
              <w:t>assessments</w:t>
            </w:r>
            <w:r w:rsidRPr="1D8D13CC">
              <w:rPr>
                <w:rFonts w:eastAsia="SimSun" w:asciiTheme="minorHAnsi" w:hAnsiTheme="minorHAnsi" w:cstheme="minorBidi"/>
              </w:rPr>
              <w:t xml:space="preserve"> and interventions for this patient?</w:t>
            </w:r>
          </w:p>
        </w:tc>
      </w:tr>
      <w:tr w:rsidRPr="00613988" w:rsidR="00613988" w:rsidTr="1D8D13CC" w14:paraId="373DA5D9" w14:textId="77777777">
        <w:trPr>
          <w:trHeight w:val="300"/>
          <w:jc w:val="center"/>
        </w:trPr>
        <w:tc>
          <w:tcPr>
            <w:tcW w:w="1430" w:type="dxa"/>
            <w:vMerge/>
            <w:vAlign w:val="center"/>
          </w:tcPr>
          <w:p w:rsidRPr="00613988" w:rsidR="00613988" w:rsidP="003B6B19" w:rsidRDefault="00613988" w14:paraId="13187345" w14:textId="77777777">
            <w:pPr>
              <w:rPr>
                <w:rFonts w:eastAsia="SimSun" w:asciiTheme="minorHAnsi" w:hAnsiTheme="minorHAnsi" w:cstheme="minorHAnsi"/>
                <w:bCs/>
              </w:rPr>
            </w:pPr>
          </w:p>
        </w:tc>
        <w:tc>
          <w:tcPr>
            <w:tcW w:w="8675" w:type="dxa"/>
            <w:shd w:val="clear" w:color="auto" w:fill="auto"/>
          </w:tcPr>
          <w:p w:rsidRPr="00613988" w:rsidR="00613988" w:rsidP="003B6B19" w:rsidRDefault="00613988" w14:paraId="2C0AD943" w14:textId="77777777">
            <w:pPr>
              <w:rPr>
                <w:rFonts w:eastAsia="SimSun" w:asciiTheme="minorHAnsi" w:hAnsiTheme="minorHAnsi" w:cstheme="minorHAnsi"/>
                <w:bCs/>
              </w:rPr>
            </w:pPr>
            <w:r w:rsidRPr="00613988">
              <w:rPr>
                <w:rFonts w:eastAsia="SimSun" w:asciiTheme="minorHAnsi" w:hAnsiTheme="minorHAnsi" w:cstheme="minorHAnsi"/>
                <w:bCs/>
              </w:rPr>
              <w:t>Discuss how you identified these key assessments and interventions.</w:t>
            </w:r>
          </w:p>
        </w:tc>
      </w:tr>
      <w:tr w:rsidRPr="00613988" w:rsidR="00613988" w:rsidTr="1D8D13CC" w14:paraId="190EF530" w14:textId="77777777">
        <w:trPr>
          <w:trHeight w:val="300"/>
          <w:jc w:val="center"/>
        </w:trPr>
        <w:tc>
          <w:tcPr>
            <w:tcW w:w="1430" w:type="dxa"/>
            <w:vMerge/>
            <w:vAlign w:val="center"/>
          </w:tcPr>
          <w:p w:rsidRPr="00613988" w:rsidR="00613988" w:rsidP="003B6B19" w:rsidRDefault="00613988" w14:paraId="53104CBF" w14:textId="77777777">
            <w:pPr>
              <w:rPr>
                <w:rFonts w:eastAsia="SimSun" w:asciiTheme="minorHAnsi" w:hAnsiTheme="minorHAnsi" w:cstheme="minorHAnsi"/>
                <w:bCs/>
              </w:rPr>
            </w:pPr>
          </w:p>
        </w:tc>
        <w:tc>
          <w:tcPr>
            <w:tcW w:w="8675" w:type="dxa"/>
            <w:shd w:val="clear" w:color="auto" w:fill="auto"/>
          </w:tcPr>
          <w:p w:rsidRPr="00613988" w:rsidR="00613988" w:rsidP="003B6B19" w:rsidRDefault="00613988" w14:paraId="335D3033" w14:textId="77777777">
            <w:pPr>
              <w:rPr>
                <w:rFonts w:eastAsia="SimSun" w:asciiTheme="minorHAnsi" w:hAnsiTheme="minorHAnsi" w:cstheme="minorHAnsi"/>
                <w:bCs/>
              </w:rPr>
            </w:pPr>
            <w:r w:rsidRPr="00613988">
              <w:rPr>
                <w:rFonts w:eastAsia="SimSun" w:asciiTheme="minorHAnsi" w:hAnsiTheme="minorHAnsi" w:cstheme="minorHAnsi"/>
                <w:bCs/>
              </w:rPr>
              <w:t>Discuss the information resources you used to assess this patient. How did this guide your care planning?</w:t>
            </w:r>
          </w:p>
        </w:tc>
      </w:tr>
      <w:tr w:rsidRPr="00613988" w:rsidR="00613988" w:rsidTr="1D8D13CC" w14:paraId="094BD5E4" w14:textId="77777777">
        <w:trPr>
          <w:trHeight w:val="300"/>
          <w:jc w:val="center"/>
        </w:trPr>
        <w:tc>
          <w:tcPr>
            <w:tcW w:w="1430" w:type="dxa"/>
            <w:vMerge/>
            <w:vAlign w:val="center"/>
          </w:tcPr>
          <w:p w:rsidRPr="00613988" w:rsidR="00613988" w:rsidP="003B6B19" w:rsidRDefault="00613988" w14:paraId="6DE0F20D" w14:textId="77777777">
            <w:pPr>
              <w:rPr>
                <w:rFonts w:eastAsia="SimSun" w:asciiTheme="minorHAnsi" w:hAnsiTheme="minorHAnsi" w:cstheme="minorHAnsi"/>
                <w:bCs/>
              </w:rPr>
            </w:pPr>
          </w:p>
        </w:tc>
        <w:tc>
          <w:tcPr>
            <w:tcW w:w="8675" w:type="dxa"/>
            <w:shd w:val="clear" w:color="auto" w:fill="auto"/>
          </w:tcPr>
          <w:p w:rsidRPr="00613988" w:rsidR="00613988" w:rsidP="003B6B19" w:rsidRDefault="00613988" w14:paraId="69B2BEBA" w14:textId="77777777">
            <w:pPr>
              <w:rPr>
                <w:rFonts w:eastAsia="SimSun" w:asciiTheme="minorHAnsi" w:hAnsiTheme="minorHAnsi" w:cstheme="minorHAnsi"/>
                <w:bCs/>
              </w:rPr>
            </w:pPr>
            <w:r w:rsidRPr="00613988">
              <w:rPr>
                <w:rFonts w:eastAsia="SimSun" w:asciiTheme="minorHAnsi" w:hAnsiTheme="minorHAnsi" w:cstheme="minorHAnsi"/>
                <w:bCs/>
              </w:rPr>
              <w:t>Discuss the clinical manifestations evidenced during your assessment. How would you explain these manifestations?</w:t>
            </w:r>
          </w:p>
        </w:tc>
      </w:tr>
      <w:tr w:rsidRPr="00613988" w:rsidR="00613988" w:rsidTr="1D8D13CC" w14:paraId="3F2AFD7B" w14:textId="77777777">
        <w:trPr>
          <w:trHeight w:val="300"/>
          <w:jc w:val="center"/>
        </w:trPr>
        <w:tc>
          <w:tcPr>
            <w:tcW w:w="1430" w:type="dxa"/>
            <w:vMerge/>
            <w:vAlign w:val="center"/>
          </w:tcPr>
          <w:p w:rsidRPr="00613988" w:rsidR="00613988" w:rsidP="003B6B19" w:rsidRDefault="00613988" w14:paraId="3D594A05" w14:textId="77777777">
            <w:pPr>
              <w:rPr>
                <w:rFonts w:eastAsia="SimSun" w:asciiTheme="minorHAnsi" w:hAnsiTheme="minorHAnsi" w:cstheme="minorHAnsi"/>
                <w:bCs/>
              </w:rPr>
            </w:pPr>
          </w:p>
        </w:tc>
        <w:tc>
          <w:tcPr>
            <w:tcW w:w="8675" w:type="dxa"/>
            <w:shd w:val="clear" w:color="auto" w:fill="auto"/>
          </w:tcPr>
          <w:p w:rsidRPr="00613988" w:rsidR="00613988" w:rsidP="003B6B19" w:rsidRDefault="00613988" w14:paraId="25797284" w14:textId="77777777">
            <w:pPr>
              <w:rPr>
                <w:rFonts w:eastAsia="SimSun" w:asciiTheme="minorHAnsi" w:hAnsiTheme="minorHAnsi" w:cstheme="minorHAnsi"/>
                <w:bCs/>
              </w:rPr>
            </w:pPr>
            <w:r w:rsidRPr="00613988">
              <w:rPr>
                <w:rFonts w:eastAsia="SimSun" w:asciiTheme="minorHAnsi" w:hAnsiTheme="minorHAnsi" w:cstheme="minorHAnsi"/>
                <w:bCs/>
              </w:rPr>
              <w:t>Explain the nursing management considerations for this patient. Discuss the knowledge guiding your thinking.</w:t>
            </w:r>
          </w:p>
        </w:tc>
      </w:tr>
      <w:tr w:rsidRPr="00613988" w:rsidR="00613988" w:rsidTr="1D8D13CC" w14:paraId="799C37FC" w14:textId="77777777">
        <w:trPr>
          <w:trHeight w:val="300"/>
          <w:jc w:val="center"/>
        </w:trPr>
        <w:tc>
          <w:tcPr>
            <w:tcW w:w="1430" w:type="dxa"/>
            <w:vMerge/>
            <w:vAlign w:val="center"/>
          </w:tcPr>
          <w:p w:rsidRPr="00613988" w:rsidR="00613988" w:rsidP="003B6B19" w:rsidRDefault="00613988" w14:paraId="6F4B351E" w14:textId="77777777">
            <w:pPr>
              <w:rPr>
                <w:rFonts w:eastAsia="SimSun" w:asciiTheme="minorHAnsi" w:hAnsiTheme="minorHAnsi" w:cstheme="minorHAnsi"/>
                <w:bCs/>
              </w:rPr>
            </w:pPr>
          </w:p>
        </w:tc>
        <w:tc>
          <w:tcPr>
            <w:tcW w:w="8675" w:type="dxa"/>
            <w:shd w:val="clear" w:color="auto" w:fill="auto"/>
          </w:tcPr>
          <w:p w:rsidRPr="00613988" w:rsidR="00613988" w:rsidP="003B6B19" w:rsidRDefault="00613988" w14:paraId="3341AD25" w14:textId="77777777">
            <w:pPr>
              <w:rPr>
                <w:rFonts w:eastAsia="SimSun" w:asciiTheme="minorHAnsi" w:hAnsiTheme="minorHAnsi" w:cstheme="minorHAnsi"/>
                <w:bCs/>
              </w:rPr>
            </w:pPr>
            <w:r w:rsidRPr="00613988">
              <w:rPr>
                <w:rFonts w:eastAsia="SimSun" w:asciiTheme="minorHAnsi" w:hAnsiTheme="minorHAnsi" w:cstheme="minorHAnsi"/>
                <w:bCs/>
              </w:rPr>
              <w:t>What information and information management tools did you use to monitor this patient’s outcomes? Explain your thinking.</w:t>
            </w:r>
          </w:p>
        </w:tc>
      </w:tr>
      <w:tr w:rsidRPr="00613988" w:rsidR="00613988" w:rsidTr="1D8D13CC" w14:paraId="673621CA" w14:textId="77777777">
        <w:trPr>
          <w:trHeight w:val="300"/>
          <w:jc w:val="center"/>
        </w:trPr>
        <w:tc>
          <w:tcPr>
            <w:tcW w:w="1430" w:type="dxa"/>
            <w:vMerge/>
            <w:vAlign w:val="center"/>
          </w:tcPr>
          <w:p w:rsidRPr="00613988" w:rsidR="00613988" w:rsidP="003B6B19" w:rsidRDefault="00613988" w14:paraId="791CACB0" w14:textId="77777777">
            <w:pPr>
              <w:rPr>
                <w:rFonts w:eastAsia="SimSun" w:asciiTheme="minorHAnsi" w:hAnsiTheme="minorHAnsi" w:cstheme="minorHAnsi"/>
                <w:bCs/>
              </w:rPr>
            </w:pPr>
          </w:p>
        </w:tc>
        <w:tc>
          <w:tcPr>
            <w:tcW w:w="8675" w:type="dxa"/>
            <w:shd w:val="clear" w:color="auto" w:fill="auto"/>
          </w:tcPr>
          <w:p w:rsidRPr="00613988" w:rsidR="00613988" w:rsidP="003B6B19" w:rsidRDefault="00613988" w14:paraId="5C19DCBD" w14:textId="77777777">
            <w:pPr>
              <w:rPr>
                <w:rFonts w:eastAsia="SimSun" w:asciiTheme="minorHAnsi" w:hAnsiTheme="minorHAnsi" w:cstheme="minorHAnsi"/>
                <w:bCs/>
              </w:rPr>
            </w:pPr>
            <w:r w:rsidRPr="00613988">
              <w:rPr>
                <w:rFonts w:eastAsia="SimSun" w:asciiTheme="minorHAnsi" w:hAnsiTheme="minorHAnsi" w:cstheme="minorHAnsi"/>
                <w:bCs/>
              </w:rPr>
              <w:t>How did you communicate with the patient?</w:t>
            </w:r>
          </w:p>
        </w:tc>
      </w:tr>
      <w:tr w:rsidRPr="00613988" w:rsidR="00613988" w:rsidTr="1D8D13CC" w14:paraId="67D68F3E" w14:textId="77777777">
        <w:trPr>
          <w:trHeight w:val="300"/>
          <w:jc w:val="center"/>
        </w:trPr>
        <w:tc>
          <w:tcPr>
            <w:tcW w:w="1430" w:type="dxa"/>
            <w:vMerge/>
            <w:vAlign w:val="center"/>
          </w:tcPr>
          <w:p w:rsidRPr="00613988" w:rsidR="00613988" w:rsidP="003B6B19" w:rsidRDefault="00613988" w14:paraId="22BB2823" w14:textId="77777777">
            <w:pPr>
              <w:rPr>
                <w:rFonts w:eastAsia="SimSun" w:asciiTheme="minorHAnsi" w:hAnsiTheme="minorHAnsi" w:cstheme="minorHAnsi"/>
                <w:bCs/>
              </w:rPr>
            </w:pPr>
          </w:p>
        </w:tc>
        <w:tc>
          <w:tcPr>
            <w:tcW w:w="8675" w:type="dxa"/>
            <w:shd w:val="clear" w:color="auto" w:fill="auto"/>
          </w:tcPr>
          <w:p w:rsidRPr="00613988" w:rsidR="00613988" w:rsidP="003B6B19" w:rsidRDefault="00613988" w14:paraId="00FF93D2" w14:textId="77777777">
            <w:pPr>
              <w:rPr>
                <w:rFonts w:eastAsia="SimSun" w:asciiTheme="minorHAnsi" w:hAnsiTheme="minorHAnsi" w:cstheme="minorHAnsi"/>
                <w:bCs/>
              </w:rPr>
            </w:pPr>
            <w:r w:rsidRPr="00613988">
              <w:rPr>
                <w:rFonts w:eastAsia="SimSun" w:asciiTheme="minorHAnsi" w:hAnsiTheme="minorHAnsi" w:cstheme="minorHAnsi"/>
                <w:bCs/>
              </w:rPr>
              <w:t>What specific issues would you want to take into consideration to provide for this patient’s unique care needs?</w:t>
            </w:r>
          </w:p>
        </w:tc>
      </w:tr>
      <w:tr w:rsidRPr="00613988" w:rsidR="00613988" w:rsidTr="1D8D13CC" w14:paraId="0E484C1D" w14:textId="77777777">
        <w:trPr>
          <w:trHeight w:val="300"/>
          <w:jc w:val="center"/>
        </w:trPr>
        <w:tc>
          <w:tcPr>
            <w:tcW w:w="1430" w:type="dxa"/>
            <w:vMerge/>
            <w:vAlign w:val="center"/>
          </w:tcPr>
          <w:p w:rsidRPr="00613988" w:rsidR="00613988" w:rsidP="003B6B19" w:rsidRDefault="00613988" w14:paraId="2D4220F5" w14:textId="77777777">
            <w:pPr>
              <w:rPr>
                <w:rFonts w:eastAsia="SimSun" w:asciiTheme="minorHAnsi" w:hAnsiTheme="minorHAnsi" w:cstheme="minorHAnsi"/>
                <w:bCs/>
              </w:rPr>
            </w:pPr>
          </w:p>
        </w:tc>
        <w:tc>
          <w:tcPr>
            <w:tcW w:w="8675" w:type="dxa"/>
            <w:shd w:val="clear" w:color="auto" w:fill="auto"/>
          </w:tcPr>
          <w:p w:rsidRPr="00613988" w:rsidR="00613988" w:rsidP="003B6B19" w:rsidRDefault="00613988" w14:paraId="5CF7175E" w14:textId="77777777">
            <w:pPr>
              <w:rPr>
                <w:rFonts w:eastAsia="SimSun" w:asciiTheme="minorHAnsi" w:hAnsiTheme="minorHAnsi" w:cstheme="minorHAnsi"/>
                <w:bCs/>
              </w:rPr>
            </w:pPr>
            <w:r w:rsidRPr="00613988">
              <w:rPr>
                <w:rFonts w:eastAsia="SimSun" w:asciiTheme="minorHAnsi" w:hAnsiTheme="minorHAnsi" w:cstheme="minorHAnsi"/>
                <w:bCs/>
              </w:rPr>
              <w:t>Discuss the safety issues you considered when implementing care for this patient.</w:t>
            </w:r>
          </w:p>
        </w:tc>
      </w:tr>
      <w:tr w:rsidRPr="00613988" w:rsidR="00613988" w:rsidTr="1D8D13CC" w14:paraId="742C0D95" w14:textId="77777777">
        <w:trPr>
          <w:trHeight w:val="300"/>
          <w:jc w:val="center"/>
        </w:trPr>
        <w:tc>
          <w:tcPr>
            <w:tcW w:w="1430" w:type="dxa"/>
            <w:vMerge/>
            <w:vAlign w:val="center"/>
          </w:tcPr>
          <w:p w:rsidRPr="00613988" w:rsidR="00613988" w:rsidP="003B6B19" w:rsidRDefault="00613988" w14:paraId="069CBBA5" w14:textId="77777777">
            <w:pPr>
              <w:rPr>
                <w:rFonts w:eastAsia="SimSun" w:asciiTheme="minorHAnsi" w:hAnsiTheme="minorHAnsi" w:cstheme="minorHAnsi"/>
                <w:bCs/>
              </w:rPr>
            </w:pPr>
          </w:p>
        </w:tc>
        <w:tc>
          <w:tcPr>
            <w:tcW w:w="8675" w:type="dxa"/>
            <w:shd w:val="clear" w:color="auto" w:fill="auto"/>
          </w:tcPr>
          <w:p w:rsidRPr="00613988" w:rsidR="00613988" w:rsidP="003B6B19" w:rsidRDefault="00613988" w14:paraId="45D76AE1" w14:textId="77777777">
            <w:pPr>
              <w:rPr>
                <w:rFonts w:eastAsia="SimSun" w:asciiTheme="minorHAnsi" w:hAnsiTheme="minorHAnsi" w:cstheme="minorHAnsi"/>
                <w:bCs/>
              </w:rPr>
            </w:pPr>
            <w:r w:rsidRPr="00613988">
              <w:rPr>
                <w:rFonts w:eastAsia="SimSun" w:asciiTheme="minorHAnsi" w:hAnsiTheme="minorHAnsi" w:cstheme="minorHAnsi"/>
                <w:bCs/>
              </w:rPr>
              <w:t>What measures did you implement to ensure safe patient care?</w:t>
            </w:r>
          </w:p>
        </w:tc>
      </w:tr>
      <w:tr w:rsidRPr="00613988" w:rsidR="00613988" w:rsidTr="1D8D13CC" w14:paraId="157DED04" w14:textId="77777777">
        <w:trPr>
          <w:trHeight w:val="300"/>
          <w:jc w:val="center"/>
        </w:trPr>
        <w:tc>
          <w:tcPr>
            <w:tcW w:w="1430" w:type="dxa"/>
            <w:vMerge/>
            <w:vAlign w:val="center"/>
          </w:tcPr>
          <w:p w:rsidRPr="00613988" w:rsidR="00613988" w:rsidP="003B6B19" w:rsidRDefault="00613988" w14:paraId="5911F0C8" w14:textId="77777777">
            <w:pPr>
              <w:rPr>
                <w:rFonts w:eastAsia="SimSun" w:asciiTheme="minorHAnsi" w:hAnsiTheme="minorHAnsi" w:cstheme="minorHAnsi"/>
                <w:bCs/>
              </w:rPr>
            </w:pPr>
          </w:p>
        </w:tc>
        <w:tc>
          <w:tcPr>
            <w:tcW w:w="8675" w:type="dxa"/>
            <w:shd w:val="clear" w:color="auto" w:fill="auto"/>
          </w:tcPr>
          <w:p w:rsidRPr="00613988" w:rsidR="00613988" w:rsidP="003B6B19" w:rsidRDefault="00613988" w14:paraId="204F18FA" w14:textId="77777777">
            <w:pPr>
              <w:rPr>
                <w:rFonts w:eastAsia="SimSun" w:asciiTheme="minorHAnsi" w:hAnsiTheme="minorHAnsi" w:cstheme="minorHAnsi"/>
                <w:bCs/>
              </w:rPr>
            </w:pPr>
            <w:r w:rsidRPr="00613988">
              <w:rPr>
                <w:rFonts w:eastAsia="SimSun" w:asciiTheme="minorHAnsi" w:hAnsiTheme="minorHAnsi" w:cstheme="minorHAnsi"/>
                <w:bCs/>
              </w:rPr>
              <w:t>What other members of the care team should you consider important to achieving good care outcomes?</w:t>
            </w:r>
          </w:p>
        </w:tc>
      </w:tr>
      <w:tr w:rsidRPr="00613988" w:rsidR="00613988" w:rsidTr="1D8D13CC" w14:paraId="06B2D415" w14:textId="77777777">
        <w:trPr>
          <w:trHeight w:val="300"/>
          <w:jc w:val="center"/>
        </w:trPr>
        <w:tc>
          <w:tcPr>
            <w:tcW w:w="1430" w:type="dxa"/>
            <w:vMerge/>
            <w:vAlign w:val="center"/>
          </w:tcPr>
          <w:p w:rsidRPr="00613988" w:rsidR="00613988" w:rsidP="003B6B19" w:rsidRDefault="00613988" w14:paraId="1AFA5CCA" w14:textId="77777777">
            <w:pPr>
              <w:rPr>
                <w:rFonts w:eastAsia="SimSun" w:asciiTheme="minorHAnsi" w:hAnsiTheme="minorHAnsi" w:cstheme="minorHAnsi"/>
                <w:bCs/>
              </w:rPr>
            </w:pPr>
          </w:p>
        </w:tc>
        <w:tc>
          <w:tcPr>
            <w:tcW w:w="8675" w:type="dxa"/>
            <w:shd w:val="clear" w:color="auto" w:fill="auto"/>
          </w:tcPr>
          <w:p w:rsidRPr="00613988" w:rsidR="00613988" w:rsidP="003B6B19" w:rsidRDefault="00613988" w14:paraId="11C67CEA" w14:textId="77777777">
            <w:pPr>
              <w:rPr>
                <w:rFonts w:eastAsia="SimSun" w:asciiTheme="minorHAnsi" w:hAnsiTheme="minorHAnsi" w:cstheme="minorHAnsi"/>
                <w:bCs/>
              </w:rPr>
            </w:pPr>
            <w:r w:rsidRPr="00613988">
              <w:rPr>
                <w:rFonts w:eastAsia="SimSun" w:asciiTheme="minorHAnsi" w:hAnsiTheme="minorHAnsi" w:cstheme="minorHAnsi"/>
                <w:bCs/>
              </w:rPr>
              <w:t>How would you assess the quality of care provided?</w:t>
            </w:r>
          </w:p>
        </w:tc>
      </w:tr>
      <w:tr w:rsidRPr="00613988" w:rsidR="00613988" w:rsidTr="1D8D13CC" w14:paraId="6F0F37C1" w14:textId="77777777">
        <w:trPr>
          <w:trHeight w:val="300"/>
          <w:jc w:val="center"/>
        </w:trPr>
        <w:tc>
          <w:tcPr>
            <w:tcW w:w="1430" w:type="dxa"/>
            <w:vMerge/>
            <w:vAlign w:val="center"/>
          </w:tcPr>
          <w:p w:rsidRPr="00613988" w:rsidR="00613988" w:rsidP="003B6B19" w:rsidRDefault="00613988" w14:paraId="157EF084" w14:textId="77777777">
            <w:pPr>
              <w:rPr>
                <w:rFonts w:eastAsia="SimSun" w:asciiTheme="minorHAnsi" w:hAnsiTheme="minorHAnsi" w:cstheme="minorHAnsi"/>
                <w:bCs/>
              </w:rPr>
            </w:pPr>
          </w:p>
        </w:tc>
        <w:tc>
          <w:tcPr>
            <w:tcW w:w="8675" w:type="dxa"/>
            <w:shd w:val="clear" w:color="auto" w:fill="auto"/>
          </w:tcPr>
          <w:p w:rsidRPr="00613988" w:rsidR="00613988" w:rsidP="1D8D13CC" w:rsidRDefault="00613988" w14:paraId="41DDA4FC" w14:textId="4D378177">
            <w:pPr>
              <w:rPr>
                <w:rFonts w:eastAsia="SimSun" w:asciiTheme="minorHAnsi" w:hAnsiTheme="minorHAnsi" w:cstheme="minorBidi"/>
              </w:rPr>
            </w:pPr>
            <w:r w:rsidRPr="1D8D13CC">
              <w:rPr>
                <w:rFonts w:eastAsia="SimSun" w:asciiTheme="minorHAnsi" w:hAnsiTheme="minorHAnsi" w:cstheme="minorBidi"/>
              </w:rPr>
              <w:t xml:space="preserve">What could you do </w:t>
            </w:r>
            <w:r w:rsidRPr="1D8D13CC" w:rsidR="07FB164F">
              <w:rPr>
                <w:rFonts w:eastAsia="SimSun" w:asciiTheme="minorHAnsi" w:hAnsiTheme="minorHAnsi" w:cstheme="minorBidi"/>
              </w:rPr>
              <w:t>to improve</w:t>
            </w:r>
            <w:r w:rsidRPr="1D8D13CC">
              <w:rPr>
                <w:rFonts w:eastAsia="SimSun" w:asciiTheme="minorHAnsi" w:hAnsiTheme="minorHAnsi" w:cstheme="minorBidi"/>
              </w:rPr>
              <w:t xml:space="preserve"> the quality of care for this patient?</w:t>
            </w:r>
          </w:p>
        </w:tc>
      </w:tr>
      <w:tr w:rsidRPr="00613988" w:rsidR="00613988" w:rsidTr="1D8D13CC" w14:paraId="51010BA4" w14:textId="77777777">
        <w:trPr>
          <w:trHeight w:val="300"/>
          <w:jc w:val="center"/>
        </w:trPr>
        <w:tc>
          <w:tcPr>
            <w:tcW w:w="1430" w:type="dxa"/>
            <w:vMerge w:val="restart"/>
            <w:shd w:val="clear" w:color="auto" w:fill="auto"/>
          </w:tcPr>
          <w:p w:rsidRPr="00613988" w:rsidR="00613988" w:rsidP="003B6B19" w:rsidRDefault="00613988" w14:paraId="35DAC9A5" w14:textId="77777777">
            <w:pPr>
              <w:rPr>
                <w:rFonts w:eastAsia="SimSun" w:asciiTheme="minorHAnsi" w:hAnsiTheme="minorHAnsi" w:cstheme="minorHAnsi"/>
                <w:bCs/>
              </w:rPr>
            </w:pPr>
            <w:r w:rsidRPr="00613988">
              <w:rPr>
                <w:rFonts w:eastAsia="SimSun" w:asciiTheme="minorHAnsi" w:hAnsiTheme="minorHAnsi" w:cstheme="minorHAnsi"/>
                <w:bCs/>
              </w:rPr>
              <w:t>Summary/ Application</w:t>
            </w:r>
          </w:p>
        </w:tc>
        <w:tc>
          <w:tcPr>
            <w:tcW w:w="8675" w:type="dxa"/>
            <w:shd w:val="clear" w:color="auto" w:fill="auto"/>
          </w:tcPr>
          <w:p w:rsidRPr="00613988" w:rsidR="00613988" w:rsidP="003B6B19" w:rsidRDefault="00613988" w14:paraId="25769363" w14:textId="77777777">
            <w:pPr>
              <w:rPr>
                <w:rFonts w:eastAsia="SimSun" w:asciiTheme="minorHAnsi" w:hAnsiTheme="minorHAnsi" w:cstheme="minorHAnsi"/>
                <w:bCs/>
              </w:rPr>
            </w:pPr>
            <w:r w:rsidRPr="00613988">
              <w:rPr>
                <w:rFonts w:eastAsia="SimSun" w:asciiTheme="minorHAnsi" w:hAnsiTheme="minorHAnsi" w:cstheme="minorHAnsi"/>
                <w:bCs/>
              </w:rPr>
              <w:t>If you were able to do this again, how would you handle the situation differently?</w:t>
            </w:r>
          </w:p>
        </w:tc>
      </w:tr>
      <w:tr w:rsidRPr="00613988" w:rsidR="00613988" w:rsidTr="1D8D13CC" w14:paraId="4D62EF69" w14:textId="77777777">
        <w:trPr>
          <w:trHeight w:val="300"/>
          <w:jc w:val="center"/>
        </w:trPr>
        <w:tc>
          <w:tcPr>
            <w:tcW w:w="1430" w:type="dxa"/>
            <w:vMerge/>
            <w:vAlign w:val="center"/>
          </w:tcPr>
          <w:p w:rsidRPr="00613988" w:rsidR="00613988" w:rsidP="003B6B19" w:rsidRDefault="00613988" w14:paraId="302861C7" w14:textId="77777777">
            <w:pPr>
              <w:rPr>
                <w:rFonts w:eastAsia="SimSun" w:asciiTheme="minorHAnsi" w:hAnsiTheme="minorHAnsi" w:cstheme="minorHAnsi"/>
                <w:bCs/>
              </w:rPr>
            </w:pPr>
          </w:p>
        </w:tc>
        <w:tc>
          <w:tcPr>
            <w:tcW w:w="8675" w:type="dxa"/>
            <w:shd w:val="clear" w:color="auto" w:fill="auto"/>
          </w:tcPr>
          <w:p w:rsidRPr="00613988" w:rsidR="00613988" w:rsidP="003B6B19" w:rsidRDefault="00613988" w14:paraId="183BE8E9" w14:textId="77777777">
            <w:pPr>
              <w:rPr>
                <w:rFonts w:eastAsia="SimSun" w:asciiTheme="minorHAnsi" w:hAnsiTheme="minorHAnsi" w:cstheme="minorHAnsi"/>
                <w:bCs/>
              </w:rPr>
            </w:pPr>
            <w:r w:rsidRPr="00613988">
              <w:rPr>
                <w:rFonts w:eastAsia="SimSun" w:asciiTheme="minorHAnsi" w:hAnsiTheme="minorHAnsi" w:cstheme="minorHAnsi"/>
                <w:bCs/>
              </w:rPr>
              <w:t>What did you learn from this experience?</w:t>
            </w:r>
          </w:p>
        </w:tc>
      </w:tr>
      <w:tr w:rsidRPr="00613988" w:rsidR="00613988" w:rsidTr="1D8D13CC" w14:paraId="5567CB59" w14:textId="77777777">
        <w:trPr>
          <w:trHeight w:val="300"/>
          <w:jc w:val="center"/>
        </w:trPr>
        <w:tc>
          <w:tcPr>
            <w:tcW w:w="1430" w:type="dxa"/>
            <w:vMerge/>
            <w:vAlign w:val="center"/>
          </w:tcPr>
          <w:p w:rsidRPr="00613988" w:rsidR="00613988" w:rsidP="003B6B19" w:rsidRDefault="00613988" w14:paraId="678774E5" w14:textId="77777777">
            <w:pPr>
              <w:rPr>
                <w:rFonts w:eastAsia="SimSun" w:asciiTheme="minorHAnsi" w:hAnsiTheme="minorHAnsi" w:cstheme="minorHAnsi"/>
                <w:bCs/>
              </w:rPr>
            </w:pPr>
          </w:p>
        </w:tc>
        <w:tc>
          <w:tcPr>
            <w:tcW w:w="8675" w:type="dxa"/>
            <w:shd w:val="clear" w:color="auto" w:fill="auto"/>
          </w:tcPr>
          <w:p w:rsidRPr="00613988" w:rsidR="00613988" w:rsidP="003B6B19" w:rsidRDefault="00613988" w14:paraId="529C68A8" w14:textId="77777777">
            <w:pPr>
              <w:rPr>
                <w:rFonts w:eastAsia="SimSun" w:asciiTheme="minorHAnsi" w:hAnsiTheme="minorHAnsi" w:cstheme="minorHAnsi"/>
                <w:bCs/>
              </w:rPr>
            </w:pPr>
            <w:r w:rsidRPr="00613988">
              <w:rPr>
                <w:rFonts w:eastAsia="SimSun" w:asciiTheme="minorHAnsi" w:hAnsiTheme="minorHAnsi" w:cstheme="minorHAnsi"/>
                <w:bCs/>
              </w:rPr>
              <w:t>How will you apply what you learned today to your clinical practice?</w:t>
            </w:r>
          </w:p>
        </w:tc>
      </w:tr>
      <w:tr w:rsidRPr="00613988" w:rsidR="00613988" w:rsidTr="1D8D13CC" w14:paraId="759CC46C" w14:textId="77777777">
        <w:trPr>
          <w:trHeight w:val="300"/>
          <w:jc w:val="center"/>
        </w:trPr>
        <w:tc>
          <w:tcPr>
            <w:tcW w:w="1430" w:type="dxa"/>
            <w:vMerge/>
            <w:vAlign w:val="center"/>
          </w:tcPr>
          <w:p w:rsidRPr="00613988" w:rsidR="00613988" w:rsidP="003B6B19" w:rsidRDefault="00613988" w14:paraId="09F0F8C4" w14:textId="77777777">
            <w:pPr>
              <w:rPr>
                <w:rFonts w:eastAsia="SimSun" w:asciiTheme="minorHAnsi" w:hAnsiTheme="minorHAnsi" w:cstheme="minorHAnsi"/>
                <w:bCs/>
              </w:rPr>
            </w:pPr>
          </w:p>
        </w:tc>
        <w:tc>
          <w:tcPr>
            <w:tcW w:w="8675" w:type="dxa"/>
            <w:shd w:val="clear" w:color="auto" w:fill="auto"/>
          </w:tcPr>
          <w:p w:rsidRPr="00613988" w:rsidR="00613988" w:rsidP="003B6B19" w:rsidRDefault="00613988" w14:paraId="7C842C19" w14:textId="77777777">
            <w:pPr>
              <w:rPr>
                <w:rFonts w:eastAsia="SimSun" w:asciiTheme="minorHAnsi" w:hAnsiTheme="minorHAnsi" w:cstheme="minorHAnsi"/>
                <w:bCs/>
              </w:rPr>
            </w:pPr>
            <w:r w:rsidRPr="00613988">
              <w:rPr>
                <w:rFonts w:eastAsia="SimSun" w:asciiTheme="minorHAnsi" w:hAnsiTheme="minorHAnsi" w:cstheme="minorHAnsi"/>
                <w:bCs/>
              </w:rPr>
              <w:t>Is there anything else you would like to discuss?</w:t>
            </w:r>
          </w:p>
        </w:tc>
      </w:tr>
    </w:tbl>
    <w:p w:rsidRPr="00613988" w:rsidR="00613988" w:rsidP="00613988" w:rsidRDefault="00613988" w14:paraId="1A28617E" w14:textId="77777777">
      <w:pPr>
        <w:rPr>
          <w:rFonts w:asciiTheme="minorHAnsi" w:hAnsiTheme="minorHAnsi" w:cstheme="minorHAnsi"/>
          <w:b/>
        </w:rPr>
      </w:pPr>
    </w:p>
    <w:p w:rsidRPr="00613988" w:rsidR="00613988" w:rsidP="00613988" w:rsidRDefault="00613988" w14:paraId="1A30D4CD" w14:textId="77777777">
      <w:pPr>
        <w:rPr>
          <w:rFonts w:asciiTheme="minorHAnsi" w:hAnsiTheme="minorHAnsi" w:cstheme="minorHAnsi"/>
          <w:b/>
        </w:rPr>
      </w:pPr>
    </w:p>
    <w:p w:rsidRPr="00613988" w:rsidR="00613988" w:rsidP="00613988" w:rsidRDefault="00613988" w14:paraId="5E606E86" w14:textId="77777777">
      <w:pPr>
        <w:rPr>
          <w:rFonts w:asciiTheme="minorHAnsi" w:hAnsiTheme="minorHAnsi" w:cstheme="minorHAnsi"/>
          <w:color w:val="274191"/>
          <w:sz w:val="28"/>
          <w:szCs w:val="28"/>
        </w:rPr>
      </w:pPr>
      <w:r w:rsidRPr="00613988">
        <w:rPr>
          <w:rFonts w:asciiTheme="minorHAnsi" w:hAnsiTheme="minorHAnsi" w:cstheme="minorHAnsi"/>
          <w:color w:val="274191"/>
          <w:sz w:val="28"/>
          <w:szCs w:val="28"/>
        </w:rPr>
        <w:t>Guided Debriefing Tool</w:t>
      </w:r>
    </w:p>
    <w:p w:rsidRPr="00613988" w:rsidR="00613988" w:rsidP="00613988" w:rsidRDefault="00613988" w14:paraId="347CF168" w14:textId="77777777">
      <w:pPr>
        <w:rPr>
          <w:rFonts w:asciiTheme="minorHAnsi" w:hAnsiTheme="minorHAnsi" w:cstheme="minorHAnsi"/>
        </w:rPr>
      </w:pPr>
    </w:p>
    <w:p w:rsidRPr="008D68CF" w:rsidR="009A2776" w:rsidP="00A956D2" w:rsidRDefault="00613988" w14:paraId="1304ECF9" w14:textId="0788E9A4">
      <w:pPr>
        <w:rPr>
          <w:rFonts w:asciiTheme="minorHAnsi" w:hAnsiTheme="minorHAnsi" w:cstheme="minorHAnsi"/>
        </w:rPr>
      </w:pPr>
      <w:r w:rsidRPr="00613988">
        <w:rPr>
          <w:rFonts w:asciiTheme="minorHAnsi" w:hAnsiTheme="minorHAnsi" w:cstheme="minorHAnsi"/>
        </w:rPr>
        <w:t xml:space="preserve">The NLN created a Guided Debriefing Tool to </w:t>
      </w:r>
      <w:r w:rsidRPr="00613988">
        <w:rPr>
          <w:rFonts w:eastAsia="Segoe UI" w:asciiTheme="minorHAnsi" w:hAnsiTheme="minorHAnsi" w:cstheme="minorHAnsi"/>
        </w:rPr>
        <w:t xml:space="preserve">provide </w:t>
      </w:r>
      <w:proofErr w:type="gramStart"/>
      <w:r w:rsidRPr="00613988">
        <w:rPr>
          <w:rFonts w:eastAsia="Segoe UI" w:asciiTheme="minorHAnsi" w:hAnsiTheme="minorHAnsi" w:cstheme="minorHAnsi"/>
        </w:rPr>
        <w:t>structure</w:t>
      </w:r>
      <w:proofErr w:type="gramEnd"/>
      <w:r w:rsidRPr="00613988">
        <w:rPr>
          <w:rFonts w:eastAsia="Segoe UI" w:asciiTheme="minorHAnsi" w:hAnsiTheme="minorHAnsi" w:cstheme="minorHAnsi"/>
        </w:rPr>
        <w:t xml:space="preserve"> from which facilitator observations can make objective notes of learner behaviors in simulation in direct relationship to the learning outcomes. </w:t>
      </w:r>
      <w:hyperlink w:history="1" r:id="rId19">
        <w:r w:rsidRPr="00613988">
          <w:rPr>
            <w:rStyle w:val="Hyperlink"/>
            <w:rFonts w:eastAsia="Segoe UI" w:asciiTheme="minorHAnsi" w:hAnsiTheme="minorHAnsi" w:cstheme="minorHAnsi"/>
          </w:rPr>
          <w:t>Download the NLN Guided Debriefing Tool</w:t>
        </w:r>
      </w:hyperlink>
      <w:r w:rsidRPr="00613988">
        <w:rPr>
          <w:rFonts w:eastAsia="Segoe UI" w:asciiTheme="minorHAnsi" w:hAnsiTheme="minorHAnsi" w:cstheme="minorHAnsi"/>
        </w:rPr>
        <w:t>.</w:t>
      </w:r>
      <w:bookmarkEnd w:id="7"/>
    </w:p>
    <w:sectPr w:rsidRPr="008D68CF" w:rsidR="009A2776" w:rsidSect="00064A87">
      <w:headerReference w:type="default" r:id="rId20"/>
      <w:footerReference w:type="even" r:id="rId21"/>
      <w:footerReference w:type="default" r:id="rId22"/>
      <w:headerReference w:type="first" r:id="rId23"/>
      <w:footerReference w:type="first" r:id="rId24"/>
      <w:pgSz w:w="12240" w:h="15840" w:orient="portrait"/>
      <w:pgMar w:top="720" w:right="720" w:bottom="720" w:left="720" w:header="864" w:footer="28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B6B19" w:rsidRDefault="003B6B19" w14:paraId="5DE6BA00" w14:textId="77777777">
      <w:r>
        <w:separator/>
      </w:r>
    </w:p>
  </w:endnote>
  <w:endnote w:type="continuationSeparator" w:id="0">
    <w:p w:rsidR="003B6B19" w:rsidRDefault="003B6B19" w14:paraId="777A89CF"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pitch w:val="fixed"/>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
    <w:altName w:val="Arial Unicode MS"/>
    <w:charset w:val="80"/>
    <w:family w:val="auto"/>
    <w:pitch w:val="variable"/>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6B19" w:rsidP="00A9071E" w:rsidRDefault="003B6B19" w14:paraId="7B13FEB1" w14:textId="77777777">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B6B19" w:rsidP="00E12E6C" w:rsidRDefault="003B6B19" w14:paraId="491EB773"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064A87" w:rsidR="003B6B19" w:rsidP="00A7235D" w:rsidRDefault="003B6B19" w14:paraId="09F8DFA1" w14:textId="77777777">
    <w:pPr>
      <w:pStyle w:val="Footer"/>
      <w:jc w:val="center"/>
      <w:rPr>
        <w:rFonts w:eastAsia="MS ??" w:asciiTheme="minorHAnsi" w:hAnsiTheme="minorHAnsi" w:cstheme="minorHAnsi"/>
        <w:b/>
        <w:sz w:val="20"/>
        <w:szCs w:val="20"/>
      </w:rPr>
    </w:pPr>
  </w:p>
  <w:p w:rsidRPr="00064A87" w:rsidR="003B6B19" w:rsidP="00A7235D" w:rsidRDefault="003B6B19" w14:paraId="2BA7CCED" w14:textId="77777777">
    <w:pPr>
      <w:pStyle w:val="Footer"/>
      <w:jc w:val="center"/>
      <w:rPr>
        <w:rFonts w:eastAsia="MS ??" w:asciiTheme="minorHAnsi" w:hAnsiTheme="minorHAnsi" w:cstheme="minorHAnsi"/>
        <w:sz w:val="20"/>
        <w:szCs w:val="20"/>
      </w:rPr>
    </w:pPr>
    <w:r w:rsidRPr="00064A87">
      <w:rPr>
        <w:rFonts w:eastAsia="MS ??" w:asciiTheme="minorHAnsi" w:hAnsiTheme="minorHAnsi" w:cstheme="minorHAnsi"/>
        <w:sz w:val="20"/>
        <w:szCs w:val="20"/>
      </w:rPr>
      <w:t>Red Yoder - Simulation 1</w:t>
    </w:r>
  </w:p>
  <w:p w:rsidRPr="00064A87" w:rsidR="003B6B19" w:rsidP="00A7235D" w:rsidRDefault="003B6B19" w14:paraId="5F6D64BB" w14:textId="77777777">
    <w:pPr>
      <w:tabs>
        <w:tab w:val="center" w:pos="4819"/>
        <w:tab w:val="right" w:pos="9638"/>
      </w:tabs>
      <w:jc w:val="right"/>
      <w:rPr>
        <w:rFonts w:eastAsia="MS ??" w:asciiTheme="minorHAnsi" w:hAnsiTheme="minorHAnsi" w:cstheme="minorHAnsi"/>
        <w:sz w:val="20"/>
        <w:szCs w:val="20"/>
      </w:rPr>
    </w:pPr>
    <w:r w:rsidRPr="00064A87">
      <w:rPr>
        <w:rFonts w:asciiTheme="minorHAnsi" w:hAnsiTheme="minorHAnsi" w:cstheme="minorHAnsi"/>
        <w:sz w:val="20"/>
        <w:szCs w:val="20"/>
      </w:rPr>
      <w:fldChar w:fldCharType="begin"/>
    </w:r>
    <w:r w:rsidRPr="00064A87">
      <w:rPr>
        <w:rFonts w:asciiTheme="minorHAnsi" w:hAnsiTheme="minorHAnsi" w:cstheme="minorHAnsi"/>
        <w:sz w:val="20"/>
        <w:szCs w:val="20"/>
      </w:rPr>
      <w:instrText xml:space="preserve"> PAGE   \* MERGEFORMAT </w:instrText>
    </w:r>
    <w:r w:rsidRPr="00064A87">
      <w:rPr>
        <w:rFonts w:asciiTheme="minorHAnsi" w:hAnsiTheme="minorHAnsi" w:cstheme="minorHAnsi"/>
        <w:sz w:val="20"/>
        <w:szCs w:val="20"/>
      </w:rPr>
      <w:fldChar w:fldCharType="separate"/>
    </w:r>
    <w:r w:rsidRPr="00064A87">
      <w:rPr>
        <w:rFonts w:eastAsia="MS ??" w:asciiTheme="minorHAnsi" w:hAnsiTheme="minorHAnsi" w:cstheme="minorHAnsi"/>
        <w:noProof/>
        <w:sz w:val="20"/>
        <w:szCs w:val="20"/>
      </w:rPr>
      <w:t>2</w:t>
    </w:r>
    <w:r w:rsidRPr="00064A87">
      <w:rPr>
        <w:rFonts w:eastAsia="MS ??" w:asciiTheme="minorHAnsi" w:hAnsiTheme="minorHAnsi" w:cstheme="minorHAnsi"/>
        <w:noProof/>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3738179"/>
      <w:docPartObj>
        <w:docPartGallery w:val="Page Numbers (Bottom of Page)"/>
        <w:docPartUnique/>
      </w:docPartObj>
      <w:rPr>
        <w:rFonts w:ascii="Calibri" w:hAnsi="Calibri" w:cs="" w:asciiTheme="minorAscii" w:hAnsiTheme="minorAscii" w:cstheme="minorBidi"/>
      </w:rPr>
    </w:sdtPr>
    <w:sdtEndPr>
      <w:rPr>
        <w:rFonts w:ascii="Calibri" w:hAnsi="Calibri" w:cs="" w:asciiTheme="minorAscii" w:hAnsiTheme="minorAscii" w:cstheme="minorBidi"/>
        <w:noProof/>
        <w:sz w:val="20"/>
        <w:szCs w:val="20"/>
      </w:rPr>
    </w:sdtEndPr>
    <w:sdtContent>
      <w:p w:rsidRPr="00064A87" w:rsidR="003B6B19" w:rsidP="00A1246E" w:rsidRDefault="003B6B19" w14:paraId="76F66D36" w14:textId="77777777">
        <w:pPr>
          <w:pStyle w:val="Footer"/>
          <w:jc w:val="center"/>
          <w:rPr>
            <w:rFonts w:asciiTheme="minorHAnsi" w:hAnsiTheme="minorHAnsi" w:cstheme="minorHAnsi"/>
            <w:sz w:val="20"/>
            <w:szCs w:val="20"/>
          </w:rPr>
        </w:pPr>
        <w:r w:rsidRPr="00064A87">
          <w:rPr>
            <w:rFonts w:asciiTheme="minorHAnsi" w:hAnsiTheme="minorHAnsi" w:cstheme="minorHAnsi"/>
            <w:sz w:val="20"/>
            <w:szCs w:val="20"/>
          </w:rPr>
          <w:t>Red Yoder - Simulation 1</w:t>
        </w:r>
      </w:p>
      <w:p w:rsidRPr="00064A87" w:rsidR="003B6B19" w:rsidP="00A1246E" w:rsidRDefault="003B6B19" w14:paraId="66C899F7" w14:textId="6777039B">
        <w:pPr>
          <w:pStyle w:val="Footer"/>
          <w:jc w:val="center"/>
          <w:rPr>
            <w:rFonts w:asciiTheme="minorHAnsi" w:hAnsiTheme="minorHAnsi" w:cstheme="minorHAnsi"/>
            <w:sz w:val="20"/>
            <w:szCs w:val="20"/>
          </w:rPr>
        </w:pPr>
        <w:r w:rsidRPr="00064A87">
          <w:rPr>
            <w:rFonts w:asciiTheme="minorHAnsi" w:hAnsiTheme="minorHAnsi" w:cstheme="minorHAnsi"/>
            <w:sz w:val="20"/>
            <w:szCs w:val="20"/>
          </w:rPr>
          <w:t>© National League for Nursing, 20</w:t>
        </w:r>
        <w:r w:rsidR="00AB31E8">
          <w:rPr>
            <w:rFonts w:asciiTheme="minorHAnsi" w:hAnsiTheme="minorHAnsi" w:cstheme="minorHAnsi"/>
            <w:sz w:val="20"/>
            <w:szCs w:val="20"/>
          </w:rPr>
          <w:t>24</w:t>
        </w:r>
      </w:p>
      <w:p w:rsidRPr="00064A87" w:rsidR="003B6B19" w:rsidP="00A1246E" w:rsidRDefault="003B6B19" w14:paraId="38C7818E" w14:textId="77777777">
        <w:pPr>
          <w:pStyle w:val="Footer"/>
          <w:jc w:val="center"/>
          <w:rPr>
            <w:rFonts w:asciiTheme="minorHAnsi" w:hAnsiTheme="minorHAnsi" w:cstheme="minorHAnsi"/>
            <w:sz w:val="20"/>
            <w:szCs w:val="20"/>
          </w:rPr>
        </w:pPr>
      </w:p>
      <w:p w:rsidRPr="00064A87" w:rsidR="003B6B19" w:rsidP="00064A87" w:rsidRDefault="003B6B19" w14:paraId="25F405A4" w14:textId="394C2BDE">
        <w:pPr>
          <w:pStyle w:val="Footer"/>
          <w:jc w:val="center"/>
          <w:rPr>
            <w:rFonts w:asciiTheme="minorHAnsi" w:hAnsiTheme="minorHAnsi" w:cstheme="minorHAnsi"/>
            <w:sz w:val="20"/>
            <w:szCs w:val="20"/>
          </w:rPr>
        </w:pPr>
        <w:r w:rsidRPr="00064A87">
          <w:rPr>
            <w:rFonts w:asciiTheme="minorHAnsi" w:hAnsiTheme="minorHAnsi" w:cstheme="minorHAnsi"/>
            <w:sz w:val="20"/>
            <w:szCs w:val="20"/>
          </w:rPr>
          <w:t xml:space="preserve">Simulation template originally adapted from Childs, </w:t>
        </w:r>
        <w:proofErr w:type="spellStart"/>
        <w:r w:rsidRPr="00064A87">
          <w:rPr>
            <w:rFonts w:asciiTheme="minorHAnsi" w:hAnsiTheme="minorHAnsi" w:cstheme="minorHAnsi"/>
            <w:sz w:val="20"/>
            <w:szCs w:val="20"/>
          </w:rPr>
          <w:t>Sepples</w:t>
        </w:r>
        <w:proofErr w:type="spellEnd"/>
        <w:r w:rsidRPr="00064A87">
          <w:rPr>
            <w:rFonts w:asciiTheme="minorHAnsi" w:hAnsiTheme="minorHAnsi" w:cstheme="minorHAnsi"/>
            <w:sz w:val="20"/>
            <w:szCs w:val="20"/>
          </w:rPr>
          <w:t xml:space="preserve">, Chambers (2007). Designing simulations for nursing education. In P.R. Jeffries (Ed.) </w:t>
        </w:r>
        <w:r w:rsidRPr="00064A87">
          <w:rPr>
            <w:rFonts w:asciiTheme="minorHAnsi" w:hAnsiTheme="minorHAnsi" w:cstheme="minorHAnsi"/>
            <w:i/>
            <w:iCs/>
            <w:sz w:val="20"/>
            <w:szCs w:val="20"/>
          </w:rPr>
          <w:t xml:space="preserve">Simulation in nursing education: From conceptualization to evaluation </w:t>
        </w:r>
        <w:r w:rsidRPr="00064A87">
          <w:rPr>
            <w:rFonts w:asciiTheme="minorHAnsi" w:hAnsiTheme="minorHAnsi" w:cstheme="minorHAnsi"/>
            <w:sz w:val="20"/>
            <w:szCs w:val="20"/>
          </w:rPr>
          <w:t>(p 42-58).</w:t>
        </w:r>
        <w:r w:rsidRPr="00064A87">
          <w:rPr>
            <w:rFonts w:asciiTheme="minorHAnsi" w:hAnsiTheme="minorHAnsi" w:cstheme="minorHAnsi"/>
            <w:i/>
            <w:iCs/>
            <w:sz w:val="20"/>
            <w:szCs w:val="20"/>
          </w:rPr>
          <w:t xml:space="preserve"> </w:t>
        </w:r>
        <w:r w:rsidRPr="00064A87">
          <w:rPr>
            <w:rFonts w:asciiTheme="minorHAnsi" w:hAnsiTheme="minorHAnsi" w:cstheme="minorHAnsi"/>
            <w:sz w:val="20"/>
            <w:szCs w:val="20"/>
          </w:rPr>
          <w:t>Washington, DC:  National League for Nursing.</w:t>
        </w:r>
      </w:p>
      <w:p w:rsidRPr="00064A87" w:rsidR="003B6B19" w:rsidP="00064A87" w:rsidRDefault="003B6B19" w14:paraId="3329D7B2" w14:textId="1563D0B4">
        <w:pPr>
          <w:pStyle w:val="Footer"/>
          <w:jc w:val="right"/>
          <w:rPr>
            <w:rFonts w:asciiTheme="minorHAnsi" w:hAnsiTheme="minorHAnsi" w:cstheme="minorHAnsi"/>
            <w:sz w:val="20"/>
            <w:szCs w:val="20"/>
          </w:rPr>
        </w:pPr>
        <w:r w:rsidRPr="00064A87">
          <w:rPr>
            <w:rFonts w:asciiTheme="minorHAnsi" w:hAnsiTheme="minorHAnsi" w:cstheme="minorHAnsi"/>
            <w:sz w:val="20"/>
            <w:szCs w:val="20"/>
          </w:rPr>
          <w:fldChar w:fldCharType="begin"/>
        </w:r>
        <w:r w:rsidRPr="00064A87">
          <w:rPr>
            <w:rFonts w:asciiTheme="minorHAnsi" w:hAnsiTheme="minorHAnsi" w:cstheme="minorHAnsi"/>
            <w:sz w:val="20"/>
            <w:szCs w:val="20"/>
          </w:rPr>
          <w:instrText xml:space="preserve"> PAGE   \* MERGEFORMAT </w:instrText>
        </w:r>
        <w:r w:rsidRPr="00064A87">
          <w:rPr>
            <w:rFonts w:asciiTheme="minorHAnsi" w:hAnsiTheme="minorHAnsi" w:cstheme="minorHAnsi"/>
            <w:sz w:val="20"/>
            <w:szCs w:val="20"/>
          </w:rPr>
          <w:fldChar w:fldCharType="separate"/>
        </w:r>
        <w:r w:rsidRPr="00064A87">
          <w:rPr>
            <w:rFonts w:asciiTheme="minorHAnsi" w:hAnsiTheme="minorHAnsi" w:cstheme="minorHAnsi"/>
            <w:noProof/>
            <w:sz w:val="20"/>
            <w:szCs w:val="20"/>
          </w:rPr>
          <w:t>1</w:t>
        </w:r>
        <w:r w:rsidRPr="00064A87">
          <w:rPr>
            <w:rFonts w:asciiTheme="minorHAnsi" w:hAnsiTheme="minorHAnsi" w:cstheme="minorHAnsi"/>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B6B19" w:rsidRDefault="003B6B19" w14:paraId="67448374" w14:textId="77777777">
      <w:r>
        <w:separator/>
      </w:r>
    </w:p>
  </w:footnote>
  <w:footnote w:type="continuationSeparator" w:id="0">
    <w:p w:rsidR="003B6B19" w:rsidRDefault="003B6B19" w14:paraId="4A73F765"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057CFE" w:rsidR="003B6B19" w:rsidP="00064A87" w:rsidRDefault="003B6B19" w14:paraId="643EC410" w14:textId="2C333FD4">
    <w:pPr>
      <w:pStyle w:val="Header"/>
      <w:spacing w:after="120"/>
      <w:jc w:val="right"/>
      <w:rPr>
        <w:sz w:val="20"/>
      </w:rPr>
    </w:pPr>
    <w:r w:rsidRPr="00057CFE">
      <w:rPr>
        <w:noProof/>
        <w:sz w:val="20"/>
      </w:rPr>
      <w:drawing>
        <wp:inline distT="0" distB="0" distL="0" distR="0" wp14:anchorId="5FB9026E" wp14:editId="6E1922C1">
          <wp:extent cx="1215390" cy="621030"/>
          <wp:effectExtent l="0" t="0" r="3810" b="7620"/>
          <wp:docPr id="13" name="Picture 13" descr="A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CE.S logo"/>
                  <pic:cNvPicPr/>
                </pic:nvPicPr>
                <pic:blipFill>
                  <a:blip r:embed="rId1">
                    <a:extLst>
                      <a:ext uri="{28A0092B-C50C-407E-A947-70E740481C1C}">
                        <a14:useLocalDpi xmlns:a14="http://schemas.microsoft.com/office/drawing/2010/main" val="0"/>
                      </a:ext>
                    </a:extLst>
                  </a:blip>
                  <a:stretch>
                    <a:fillRect/>
                  </a:stretch>
                </pic:blipFill>
                <pic:spPr>
                  <a:xfrm>
                    <a:off x="0" y="0"/>
                    <a:ext cx="1215390" cy="62103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3B6B19" w:rsidP="00DE63D0" w:rsidRDefault="003B6B19" w14:paraId="24FC0CCB" w14:textId="6ED013A0">
    <w:pPr>
      <w:pStyle w:val="Header"/>
      <w:jc w:val="right"/>
    </w:pPr>
    <w:r w:rsidRPr="00165A2A">
      <w:rPr>
        <w:noProof/>
      </w:rPr>
      <w:drawing>
        <wp:inline distT="0" distB="0" distL="0" distR="0" wp14:anchorId="2000CB6A" wp14:editId="753B0110">
          <wp:extent cx="1215390" cy="621030"/>
          <wp:effectExtent l="0" t="0" r="3810" b="7620"/>
          <wp:docPr id="5" name="Picture 5" descr="A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CE.S logo"/>
                  <pic:cNvPicPr/>
                </pic:nvPicPr>
                <pic:blipFill>
                  <a:blip r:embed="rId1">
                    <a:extLst>
                      <a:ext uri="{28A0092B-C50C-407E-A947-70E740481C1C}">
                        <a14:useLocalDpi xmlns:a14="http://schemas.microsoft.com/office/drawing/2010/main" val="0"/>
                      </a:ext>
                    </a:extLst>
                  </a:blip>
                  <a:stretch>
                    <a:fillRect/>
                  </a:stretch>
                </pic:blipFill>
                <pic:spPr>
                  <a:xfrm>
                    <a:off x="0" y="0"/>
                    <a:ext cx="1215390" cy="621030"/>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wHNcx4j90kTBHY" int2:id="ts7XnZs1">
      <int2:state int2:value="Rejected" int2:type="AugLoop_Text_Critique"/>
    </int2:textHash>
    <int2:bookmark int2:bookmarkName="_Int_QjHbPHXl" int2:invalidationBookmarkName="" int2:hashCode="jcpGQo0AWi9MLg" int2:id="jor2EKZg">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6" style="width:3in;height:3in" o:bullet="t" type="#_x0000_t75">
        <v:imagedata o:title="" r:id="rId1"/>
      </v:shape>
    </w:pict>
  </w:numPicBullet>
  <w:abstractNum w:abstractNumId="0" w15:restartNumberingAfterBreak="0">
    <w:nsid w:val="05220FA9"/>
    <w:multiLevelType w:val="multilevel"/>
    <w:tmpl w:val="F5E4C7C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697FA0"/>
    <w:multiLevelType w:val="hybridMultilevel"/>
    <w:tmpl w:val="E1285F10"/>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rPr>
    </w:lvl>
    <w:lvl w:ilvl="8" w:tplc="04090005" w:tentative="1">
      <w:start w:val="1"/>
      <w:numFmt w:val="bullet"/>
      <w:lvlText w:val=""/>
      <w:lvlJc w:val="left"/>
      <w:pPr>
        <w:ind w:left="6120" w:hanging="360"/>
      </w:pPr>
      <w:rPr>
        <w:rFonts w:hint="default" w:ascii="Wingdings" w:hAnsi="Wingdings"/>
      </w:rPr>
    </w:lvl>
  </w:abstractNum>
  <w:abstractNum w:abstractNumId="2" w15:restartNumberingAfterBreak="0">
    <w:nsid w:val="0E9B6FEE"/>
    <w:multiLevelType w:val="hybridMultilevel"/>
    <w:tmpl w:val="BD82D050"/>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rPr>
    </w:lvl>
    <w:lvl w:ilvl="8" w:tplc="04090005" w:tentative="1">
      <w:start w:val="1"/>
      <w:numFmt w:val="bullet"/>
      <w:lvlText w:val=""/>
      <w:lvlJc w:val="left"/>
      <w:pPr>
        <w:ind w:left="6120" w:hanging="360"/>
      </w:pPr>
      <w:rPr>
        <w:rFonts w:hint="default" w:ascii="Wingdings" w:hAnsi="Wingdings"/>
      </w:rPr>
    </w:lvl>
  </w:abstractNum>
  <w:abstractNum w:abstractNumId="3" w15:restartNumberingAfterBreak="0">
    <w:nsid w:val="0FA72434"/>
    <w:multiLevelType w:val="hybridMultilevel"/>
    <w:tmpl w:val="33D001EC"/>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67F3F81"/>
    <w:multiLevelType w:val="hybridMultilevel"/>
    <w:tmpl w:val="13E48FD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18B33013"/>
    <w:multiLevelType w:val="multilevel"/>
    <w:tmpl w:val="2A3A559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PicBulletId w:val="0"/>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19050CC2"/>
    <w:multiLevelType w:val="hybridMultilevel"/>
    <w:tmpl w:val="ADBEE066"/>
    <w:lvl w:ilvl="0" w:tplc="0409000F">
      <w:start w:val="1"/>
      <w:numFmt w:val="decimal"/>
      <w:lvlText w:val="%1."/>
      <w:lvlJc w:val="left"/>
      <w:pPr>
        <w:tabs>
          <w:tab w:val="num" w:pos="720"/>
        </w:tabs>
        <w:ind w:left="720" w:hanging="360"/>
      </w:pPr>
      <w:rPr>
        <w:rFonts w:hint="default"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BDF7F3D"/>
    <w:multiLevelType w:val="hybridMultilevel"/>
    <w:tmpl w:val="239C594A"/>
    <w:lvl w:ilvl="0" w:tplc="68DE70A0">
      <w:start w:val="1"/>
      <w:numFmt w:val="decimal"/>
      <w:lvlText w:val="%1."/>
      <w:lvlJc w:val="left"/>
      <w:pPr>
        <w:ind w:left="1080" w:hanging="360"/>
      </w:pPr>
      <w:rPr>
        <w:rFonts w:hint="default"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8" w15:restartNumberingAfterBreak="0">
    <w:nsid w:val="1EBB1504"/>
    <w:multiLevelType w:val="hybridMultilevel"/>
    <w:tmpl w:val="BDAABC0A"/>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rPr>
    </w:lvl>
    <w:lvl w:ilvl="8" w:tplc="04090005" w:tentative="1">
      <w:start w:val="1"/>
      <w:numFmt w:val="bullet"/>
      <w:lvlText w:val=""/>
      <w:lvlJc w:val="left"/>
      <w:pPr>
        <w:ind w:left="6120" w:hanging="360"/>
      </w:pPr>
      <w:rPr>
        <w:rFonts w:hint="default" w:ascii="Wingdings" w:hAnsi="Wingdings"/>
      </w:rPr>
    </w:lvl>
  </w:abstractNum>
  <w:abstractNum w:abstractNumId="9" w15:restartNumberingAfterBreak="0">
    <w:nsid w:val="21C82C8C"/>
    <w:multiLevelType w:val="hybridMultilevel"/>
    <w:tmpl w:val="D96E142C"/>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0" w15:restartNumberingAfterBreak="0">
    <w:nsid w:val="237C0CFD"/>
    <w:multiLevelType w:val="hybridMultilevel"/>
    <w:tmpl w:val="E73EF67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w:hAnsi="Courier"/>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w:hAnsi="Courier"/>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w:hAnsi="Courier"/>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23AF33B8"/>
    <w:multiLevelType w:val="hybridMultilevel"/>
    <w:tmpl w:val="61B02A86"/>
    <w:lvl w:ilvl="0" w:tplc="04090001">
      <w:start w:val="1"/>
      <w:numFmt w:val="bullet"/>
      <w:lvlText w:val=""/>
      <w:lvlJc w:val="left"/>
      <w:pPr>
        <w:tabs>
          <w:tab w:val="num" w:pos="1080"/>
        </w:tabs>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rPr>
    </w:lvl>
    <w:lvl w:ilvl="8" w:tplc="04090005" w:tentative="1">
      <w:start w:val="1"/>
      <w:numFmt w:val="bullet"/>
      <w:lvlText w:val=""/>
      <w:lvlJc w:val="left"/>
      <w:pPr>
        <w:ind w:left="6840" w:hanging="360"/>
      </w:pPr>
      <w:rPr>
        <w:rFonts w:hint="default" w:ascii="Wingdings" w:hAnsi="Wingdings"/>
      </w:rPr>
    </w:lvl>
  </w:abstractNum>
  <w:abstractNum w:abstractNumId="12" w15:restartNumberingAfterBreak="0">
    <w:nsid w:val="2BEB06D2"/>
    <w:multiLevelType w:val="hybridMultilevel"/>
    <w:tmpl w:val="CF56B6AC"/>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3" w15:restartNumberingAfterBreak="0">
    <w:nsid w:val="2D8E52FC"/>
    <w:multiLevelType w:val="hybridMultilevel"/>
    <w:tmpl w:val="B926733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w:hAnsi="Courier"/>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w:hAnsi="Courier"/>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w:hAnsi="Courier"/>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2DD21D83"/>
    <w:multiLevelType w:val="hybridMultilevel"/>
    <w:tmpl w:val="BB46FEE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31CE6674"/>
    <w:multiLevelType w:val="hybridMultilevel"/>
    <w:tmpl w:val="642C6C7A"/>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rPr>
    </w:lvl>
    <w:lvl w:ilvl="8" w:tplc="04090005" w:tentative="1">
      <w:start w:val="1"/>
      <w:numFmt w:val="bullet"/>
      <w:lvlText w:val=""/>
      <w:lvlJc w:val="left"/>
      <w:pPr>
        <w:ind w:left="6120" w:hanging="360"/>
      </w:pPr>
      <w:rPr>
        <w:rFonts w:hint="default" w:ascii="Wingdings" w:hAnsi="Wingdings"/>
      </w:rPr>
    </w:lvl>
  </w:abstractNum>
  <w:abstractNum w:abstractNumId="16" w15:restartNumberingAfterBreak="0">
    <w:nsid w:val="325F2518"/>
    <w:multiLevelType w:val="hybridMultilevel"/>
    <w:tmpl w:val="7A8E07D4"/>
    <w:lvl w:ilvl="0" w:tplc="04090005">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34101838"/>
    <w:multiLevelType w:val="hybridMultilevel"/>
    <w:tmpl w:val="A5B6A43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35A35BD0"/>
    <w:multiLevelType w:val="hybridMultilevel"/>
    <w:tmpl w:val="F0DCC916"/>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rPr>
    </w:lvl>
    <w:lvl w:ilvl="8" w:tplc="04090005" w:tentative="1">
      <w:start w:val="1"/>
      <w:numFmt w:val="bullet"/>
      <w:lvlText w:val=""/>
      <w:lvlJc w:val="left"/>
      <w:pPr>
        <w:ind w:left="6120" w:hanging="360"/>
      </w:pPr>
      <w:rPr>
        <w:rFonts w:hint="default" w:ascii="Wingdings" w:hAnsi="Wingdings"/>
      </w:rPr>
    </w:lvl>
  </w:abstractNum>
  <w:abstractNum w:abstractNumId="19" w15:restartNumberingAfterBreak="0">
    <w:nsid w:val="3B224BA2"/>
    <w:multiLevelType w:val="hybridMultilevel"/>
    <w:tmpl w:val="901AD2CC"/>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0" w15:restartNumberingAfterBreak="0">
    <w:nsid w:val="3C7A594C"/>
    <w:multiLevelType w:val="hybridMultilevel"/>
    <w:tmpl w:val="F6CA36E0"/>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1" w15:restartNumberingAfterBreak="0">
    <w:nsid w:val="3D4078C1"/>
    <w:multiLevelType w:val="multilevel"/>
    <w:tmpl w:val="B3C043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4855CDA"/>
    <w:multiLevelType w:val="hybridMultilevel"/>
    <w:tmpl w:val="9F1EBCC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23" w15:restartNumberingAfterBreak="0">
    <w:nsid w:val="45627D5B"/>
    <w:multiLevelType w:val="hybridMultilevel"/>
    <w:tmpl w:val="C31EEDF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24" w15:restartNumberingAfterBreak="0">
    <w:nsid w:val="472E7898"/>
    <w:multiLevelType w:val="hybridMultilevel"/>
    <w:tmpl w:val="3168BF1C"/>
    <w:lvl w:ilvl="0" w:tplc="868C1328">
      <w:start w:val="1"/>
      <w:numFmt w:val="decimal"/>
      <w:lvlText w:val="%1."/>
      <w:lvlJc w:val="left"/>
      <w:pPr>
        <w:ind w:left="324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5" w15:restartNumberingAfterBreak="0">
    <w:nsid w:val="49D24829"/>
    <w:multiLevelType w:val="hybridMultilevel"/>
    <w:tmpl w:val="1D524AF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26" w15:restartNumberingAfterBreak="0">
    <w:nsid w:val="4CD83ED2"/>
    <w:multiLevelType w:val="multilevel"/>
    <w:tmpl w:val="756C0F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4992F19"/>
    <w:multiLevelType w:val="hybridMultilevel"/>
    <w:tmpl w:val="C324EC1E"/>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8" w15:restartNumberingAfterBreak="0">
    <w:nsid w:val="56EB3192"/>
    <w:multiLevelType w:val="hybridMultilevel"/>
    <w:tmpl w:val="DECCC20E"/>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rPr>
    </w:lvl>
    <w:lvl w:ilvl="8" w:tplc="04090005" w:tentative="1">
      <w:start w:val="1"/>
      <w:numFmt w:val="bullet"/>
      <w:lvlText w:val=""/>
      <w:lvlJc w:val="left"/>
      <w:pPr>
        <w:ind w:left="6120" w:hanging="360"/>
      </w:pPr>
      <w:rPr>
        <w:rFonts w:hint="default" w:ascii="Wingdings" w:hAnsi="Wingdings"/>
      </w:rPr>
    </w:lvl>
  </w:abstractNum>
  <w:abstractNum w:abstractNumId="29" w15:restartNumberingAfterBreak="0">
    <w:nsid w:val="579D6ED0"/>
    <w:multiLevelType w:val="hybridMultilevel"/>
    <w:tmpl w:val="D1CAEAE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0" w15:restartNumberingAfterBreak="0">
    <w:nsid w:val="594F6E8A"/>
    <w:multiLevelType w:val="hybridMultilevel"/>
    <w:tmpl w:val="CF56B6A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15:restartNumberingAfterBreak="0">
    <w:nsid w:val="5B8D002B"/>
    <w:multiLevelType w:val="hybridMultilevel"/>
    <w:tmpl w:val="3366289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2" w15:restartNumberingAfterBreak="0">
    <w:nsid w:val="625773EC"/>
    <w:multiLevelType w:val="hybridMultilevel"/>
    <w:tmpl w:val="F1FCF918"/>
    <w:lvl w:ilvl="0" w:tplc="04090001">
      <w:start w:val="1"/>
      <w:numFmt w:val="bullet"/>
      <w:lvlText w:val=""/>
      <w:lvlJc w:val="left"/>
      <w:pPr>
        <w:ind w:left="399" w:hanging="360"/>
      </w:pPr>
      <w:rPr>
        <w:rFonts w:hint="default" w:ascii="Symbol" w:hAnsi="Symbol"/>
      </w:rPr>
    </w:lvl>
    <w:lvl w:ilvl="1" w:tplc="04090003" w:tentative="1">
      <w:start w:val="1"/>
      <w:numFmt w:val="bullet"/>
      <w:lvlText w:val="o"/>
      <w:lvlJc w:val="left"/>
      <w:pPr>
        <w:ind w:left="1119" w:hanging="360"/>
      </w:pPr>
      <w:rPr>
        <w:rFonts w:hint="default" w:ascii="Courier New" w:hAnsi="Courier New" w:cs="Courier New"/>
      </w:rPr>
    </w:lvl>
    <w:lvl w:ilvl="2" w:tplc="04090005" w:tentative="1">
      <w:start w:val="1"/>
      <w:numFmt w:val="bullet"/>
      <w:lvlText w:val=""/>
      <w:lvlJc w:val="left"/>
      <w:pPr>
        <w:ind w:left="1839" w:hanging="360"/>
      </w:pPr>
      <w:rPr>
        <w:rFonts w:hint="default" w:ascii="Wingdings" w:hAnsi="Wingdings"/>
      </w:rPr>
    </w:lvl>
    <w:lvl w:ilvl="3" w:tplc="04090001" w:tentative="1">
      <w:start w:val="1"/>
      <w:numFmt w:val="bullet"/>
      <w:lvlText w:val=""/>
      <w:lvlJc w:val="left"/>
      <w:pPr>
        <w:ind w:left="2559" w:hanging="360"/>
      </w:pPr>
      <w:rPr>
        <w:rFonts w:hint="default" w:ascii="Symbol" w:hAnsi="Symbol"/>
      </w:rPr>
    </w:lvl>
    <w:lvl w:ilvl="4" w:tplc="04090003" w:tentative="1">
      <w:start w:val="1"/>
      <w:numFmt w:val="bullet"/>
      <w:lvlText w:val="o"/>
      <w:lvlJc w:val="left"/>
      <w:pPr>
        <w:ind w:left="3279" w:hanging="360"/>
      </w:pPr>
      <w:rPr>
        <w:rFonts w:hint="default" w:ascii="Courier New" w:hAnsi="Courier New" w:cs="Courier New"/>
      </w:rPr>
    </w:lvl>
    <w:lvl w:ilvl="5" w:tplc="04090005" w:tentative="1">
      <w:start w:val="1"/>
      <w:numFmt w:val="bullet"/>
      <w:lvlText w:val=""/>
      <w:lvlJc w:val="left"/>
      <w:pPr>
        <w:ind w:left="3999" w:hanging="360"/>
      </w:pPr>
      <w:rPr>
        <w:rFonts w:hint="default" w:ascii="Wingdings" w:hAnsi="Wingdings"/>
      </w:rPr>
    </w:lvl>
    <w:lvl w:ilvl="6" w:tplc="04090001" w:tentative="1">
      <w:start w:val="1"/>
      <w:numFmt w:val="bullet"/>
      <w:lvlText w:val=""/>
      <w:lvlJc w:val="left"/>
      <w:pPr>
        <w:ind w:left="4719" w:hanging="360"/>
      </w:pPr>
      <w:rPr>
        <w:rFonts w:hint="default" w:ascii="Symbol" w:hAnsi="Symbol"/>
      </w:rPr>
    </w:lvl>
    <w:lvl w:ilvl="7" w:tplc="04090003" w:tentative="1">
      <w:start w:val="1"/>
      <w:numFmt w:val="bullet"/>
      <w:lvlText w:val="o"/>
      <w:lvlJc w:val="left"/>
      <w:pPr>
        <w:ind w:left="5439" w:hanging="360"/>
      </w:pPr>
      <w:rPr>
        <w:rFonts w:hint="default" w:ascii="Courier New" w:hAnsi="Courier New" w:cs="Courier New"/>
      </w:rPr>
    </w:lvl>
    <w:lvl w:ilvl="8" w:tplc="04090005" w:tentative="1">
      <w:start w:val="1"/>
      <w:numFmt w:val="bullet"/>
      <w:lvlText w:val=""/>
      <w:lvlJc w:val="left"/>
      <w:pPr>
        <w:ind w:left="6159" w:hanging="360"/>
      </w:pPr>
      <w:rPr>
        <w:rFonts w:hint="default" w:ascii="Wingdings" w:hAnsi="Wingdings"/>
      </w:rPr>
    </w:lvl>
  </w:abstractNum>
  <w:abstractNum w:abstractNumId="33" w15:restartNumberingAfterBreak="0">
    <w:nsid w:val="6DC14E74"/>
    <w:multiLevelType w:val="hybridMultilevel"/>
    <w:tmpl w:val="FA8EBCEC"/>
    <w:lvl w:ilvl="0" w:tplc="466E41B8">
      <w:start w:val="1"/>
      <w:numFmt w:val="decimal"/>
      <w:lvlText w:val="%1."/>
      <w:lvlJc w:val="left"/>
      <w:pPr>
        <w:ind w:left="540" w:hanging="360"/>
      </w:pPr>
      <w:rPr>
        <w:rFonts w:cs="Times New Roman"/>
        <w:sz w:val="24"/>
        <w:szCs w:val="24"/>
      </w:rPr>
    </w:lvl>
    <w:lvl w:ilvl="1" w:tplc="04090019" w:tentative="1">
      <w:start w:val="1"/>
      <w:numFmt w:val="lowerLetter"/>
      <w:lvlText w:val="%2."/>
      <w:lvlJc w:val="left"/>
      <w:pPr>
        <w:ind w:left="1260" w:hanging="360"/>
      </w:pPr>
      <w:rPr>
        <w:rFonts w:cs="Times New Roman"/>
      </w:rPr>
    </w:lvl>
    <w:lvl w:ilvl="2" w:tplc="0409001B" w:tentative="1">
      <w:start w:val="1"/>
      <w:numFmt w:val="lowerRoman"/>
      <w:lvlText w:val="%3."/>
      <w:lvlJc w:val="right"/>
      <w:pPr>
        <w:ind w:left="1980" w:hanging="180"/>
      </w:pPr>
      <w:rPr>
        <w:rFonts w:cs="Times New Roman"/>
      </w:rPr>
    </w:lvl>
    <w:lvl w:ilvl="3" w:tplc="0409000F" w:tentative="1">
      <w:start w:val="1"/>
      <w:numFmt w:val="decimal"/>
      <w:lvlText w:val="%4."/>
      <w:lvlJc w:val="left"/>
      <w:pPr>
        <w:ind w:left="2700" w:hanging="360"/>
      </w:pPr>
      <w:rPr>
        <w:rFonts w:cs="Times New Roman"/>
      </w:rPr>
    </w:lvl>
    <w:lvl w:ilvl="4" w:tplc="04090019" w:tentative="1">
      <w:start w:val="1"/>
      <w:numFmt w:val="lowerLetter"/>
      <w:lvlText w:val="%5."/>
      <w:lvlJc w:val="left"/>
      <w:pPr>
        <w:ind w:left="3420" w:hanging="360"/>
      </w:pPr>
      <w:rPr>
        <w:rFonts w:cs="Times New Roman"/>
      </w:rPr>
    </w:lvl>
    <w:lvl w:ilvl="5" w:tplc="0409001B" w:tentative="1">
      <w:start w:val="1"/>
      <w:numFmt w:val="lowerRoman"/>
      <w:lvlText w:val="%6."/>
      <w:lvlJc w:val="right"/>
      <w:pPr>
        <w:ind w:left="4140" w:hanging="180"/>
      </w:pPr>
      <w:rPr>
        <w:rFonts w:cs="Times New Roman"/>
      </w:rPr>
    </w:lvl>
    <w:lvl w:ilvl="6" w:tplc="0409000F" w:tentative="1">
      <w:start w:val="1"/>
      <w:numFmt w:val="decimal"/>
      <w:lvlText w:val="%7."/>
      <w:lvlJc w:val="left"/>
      <w:pPr>
        <w:ind w:left="4860" w:hanging="360"/>
      </w:pPr>
      <w:rPr>
        <w:rFonts w:cs="Times New Roman"/>
      </w:rPr>
    </w:lvl>
    <w:lvl w:ilvl="7" w:tplc="04090019" w:tentative="1">
      <w:start w:val="1"/>
      <w:numFmt w:val="lowerLetter"/>
      <w:lvlText w:val="%8."/>
      <w:lvlJc w:val="left"/>
      <w:pPr>
        <w:ind w:left="5580" w:hanging="360"/>
      </w:pPr>
      <w:rPr>
        <w:rFonts w:cs="Times New Roman"/>
      </w:rPr>
    </w:lvl>
    <w:lvl w:ilvl="8" w:tplc="0409001B" w:tentative="1">
      <w:start w:val="1"/>
      <w:numFmt w:val="lowerRoman"/>
      <w:lvlText w:val="%9."/>
      <w:lvlJc w:val="right"/>
      <w:pPr>
        <w:ind w:left="6300" w:hanging="180"/>
      </w:pPr>
      <w:rPr>
        <w:rFonts w:cs="Times New Roman"/>
      </w:rPr>
    </w:lvl>
  </w:abstractNum>
  <w:abstractNum w:abstractNumId="34" w15:restartNumberingAfterBreak="0">
    <w:nsid w:val="73C80624"/>
    <w:multiLevelType w:val="hybridMultilevel"/>
    <w:tmpl w:val="6DBC2204"/>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rPr>
    </w:lvl>
    <w:lvl w:ilvl="8" w:tplc="04090005" w:tentative="1">
      <w:start w:val="1"/>
      <w:numFmt w:val="bullet"/>
      <w:lvlText w:val=""/>
      <w:lvlJc w:val="left"/>
      <w:pPr>
        <w:ind w:left="6840" w:hanging="360"/>
      </w:pPr>
      <w:rPr>
        <w:rFonts w:hint="default" w:ascii="Wingdings" w:hAnsi="Wingdings"/>
      </w:rPr>
    </w:lvl>
  </w:abstractNum>
  <w:abstractNum w:abstractNumId="35" w15:restartNumberingAfterBreak="0">
    <w:nsid w:val="780A5A32"/>
    <w:multiLevelType w:val="hybridMultilevel"/>
    <w:tmpl w:val="E070E578"/>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rPr>
    </w:lvl>
    <w:lvl w:ilvl="8" w:tplc="04090005" w:tentative="1">
      <w:start w:val="1"/>
      <w:numFmt w:val="bullet"/>
      <w:lvlText w:val=""/>
      <w:lvlJc w:val="left"/>
      <w:pPr>
        <w:ind w:left="6120" w:hanging="360"/>
      </w:pPr>
      <w:rPr>
        <w:rFonts w:hint="default" w:ascii="Wingdings" w:hAnsi="Wingdings"/>
      </w:rPr>
    </w:lvl>
  </w:abstractNum>
  <w:abstractNum w:abstractNumId="36" w15:restartNumberingAfterBreak="0">
    <w:nsid w:val="7CBB56A2"/>
    <w:multiLevelType w:val="hybridMultilevel"/>
    <w:tmpl w:val="B1FC9BA2"/>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rPr>
    </w:lvl>
    <w:lvl w:ilvl="8" w:tplc="04090005" w:tentative="1">
      <w:start w:val="1"/>
      <w:numFmt w:val="bullet"/>
      <w:lvlText w:val=""/>
      <w:lvlJc w:val="left"/>
      <w:pPr>
        <w:ind w:left="6120" w:hanging="360"/>
      </w:pPr>
      <w:rPr>
        <w:rFonts w:hint="default" w:ascii="Wingdings" w:hAnsi="Wingdings"/>
      </w:rPr>
    </w:lvl>
  </w:abstractNum>
  <w:abstractNum w:abstractNumId="37" w15:restartNumberingAfterBreak="0">
    <w:nsid w:val="7FF40BA5"/>
    <w:multiLevelType w:val="hybridMultilevel"/>
    <w:tmpl w:val="3C449192"/>
    <w:lvl w:ilvl="0" w:tplc="EA7E75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34558506">
    <w:abstractNumId w:val="7"/>
  </w:num>
  <w:num w:numId="2" w16cid:durableId="260575780">
    <w:abstractNumId w:val="14"/>
  </w:num>
  <w:num w:numId="3" w16cid:durableId="302545862">
    <w:abstractNumId w:val="33"/>
  </w:num>
  <w:num w:numId="4" w16cid:durableId="721442583">
    <w:abstractNumId w:val="5"/>
  </w:num>
  <w:num w:numId="5" w16cid:durableId="873424717">
    <w:abstractNumId w:val="23"/>
  </w:num>
  <w:num w:numId="6" w16cid:durableId="1449549946">
    <w:abstractNumId w:val="34"/>
  </w:num>
  <w:num w:numId="7" w16cid:durableId="880018635">
    <w:abstractNumId w:val="2"/>
  </w:num>
  <w:num w:numId="8" w16cid:durableId="496926509">
    <w:abstractNumId w:val="11"/>
  </w:num>
  <w:num w:numId="9" w16cid:durableId="1317296790">
    <w:abstractNumId w:val="1"/>
  </w:num>
  <w:num w:numId="10" w16cid:durableId="1403328586">
    <w:abstractNumId w:val="18"/>
  </w:num>
  <w:num w:numId="11" w16cid:durableId="1779567374">
    <w:abstractNumId w:val="35"/>
  </w:num>
  <w:num w:numId="12" w16cid:durableId="1114905301">
    <w:abstractNumId w:val="28"/>
  </w:num>
  <w:num w:numId="13" w16cid:durableId="1905214594">
    <w:abstractNumId w:val="8"/>
  </w:num>
  <w:num w:numId="14" w16cid:durableId="1604264446">
    <w:abstractNumId w:val="15"/>
  </w:num>
  <w:num w:numId="15" w16cid:durableId="259414974">
    <w:abstractNumId w:val="36"/>
  </w:num>
  <w:num w:numId="16" w16cid:durableId="2050254719">
    <w:abstractNumId w:val="20"/>
  </w:num>
  <w:num w:numId="17" w16cid:durableId="923221394">
    <w:abstractNumId w:val="3"/>
  </w:num>
  <w:num w:numId="18" w16cid:durableId="1775905196">
    <w:abstractNumId w:val="6"/>
  </w:num>
  <w:num w:numId="19" w16cid:durableId="285158739">
    <w:abstractNumId w:val="16"/>
  </w:num>
  <w:num w:numId="20" w16cid:durableId="2105033616">
    <w:abstractNumId w:val="4"/>
  </w:num>
  <w:num w:numId="21" w16cid:durableId="353650656">
    <w:abstractNumId w:val="29"/>
  </w:num>
  <w:num w:numId="22" w16cid:durableId="4733020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30199129">
    <w:abstractNumId w:val="30"/>
  </w:num>
  <w:num w:numId="24" w16cid:durableId="1472289">
    <w:abstractNumId w:val="9"/>
  </w:num>
  <w:num w:numId="25" w16cid:durableId="1900705515">
    <w:abstractNumId w:val="32"/>
  </w:num>
  <w:num w:numId="26" w16cid:durableId="1509757096">
    <w:abstractNumId w:val="13"/>
  </w:num>
  <w:num w:numId="27" w16cid:durableId="510992366">
    <w:abstractNumId w:val="10"/>
  </w:num>
  <w:num w:numId="28" w16cid:durableId="1506089253">
    <w:abstractNumId w:val="24"/>
  </w:num>
  <w:num w:numId="29" w16cid:durableId="2046708324">
    <w:abstractNumId w:val="27"/>
  </w:num>
  <w:num w:numId="30" w16cid:durableId="177622963">
    <w:abstractNumId w:val="37"/>
  </w:num>
  <w:num w:numId="31" w16cid:durableId="537278953">
    <w:abstractNumId w:val="21"/>
  </w:num>
  <w:num w:numId="32" w16cid:durableId="1395813972">
    <w:abstractNumId w:val="26"/>
  </w:num>
  <w:num w:numId="33" w16cid:durableId="1409883244">
    <w:abstractNumId w:val="0"/>
  </w:num>
  <w:num w:numId="34" w16cid:durableId="57319736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11175731">
    <w:abstractNumId w:val="17"/>
  </w:num>
  <w:num w:numId="36" w16cid:durableId="1908219495">
    <w:abstractNumId w:val="31"/>
  </w:num>
  <w:num w:numId="37" w16cid:durableId="202835567">
    <w:abstractNumId w:val="25"/>
  </w:num>
  <w:num w:numId="38" w16cid:durableId="474563926">
    <w:abstractNumId w:val="22"/>
  </w:num>
  <w:num w:numId="39" w16cid:durableId="8966898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trackRevisions w:val="false"/>
  <w:documentProtection w:edit="forms" w:formatting="1" w:enforcement="0"/>
  <w:defaultTabStop w:val="720"/>
  <w:drawingGridHorizontalSpacing w:val="120"/>
  <w:displayHorizontalDrawingGridEvery w:val="2"/>
  <w:doNotShadeFormData/>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9C7"/>
    <w:rsid w:val="000016F9"/>
    <w:rsid w:val="00007CDA"/>
    <w:rsid w:val="00007E7F"/>
    <w:rsid w:val="00014382"/>
    <w:rsid w:val="0003670E"/>
    <w:rsid w:val="00040E6E"/>
    <w:rsid w:val="0004111D"/>
    <w:rsid w:val="0004200E"/>
    <w:rsid w:val="000551FF"/>
    <w:rsid w:val="00057CFE"/>
    <w:rsid w:val="00064A87"/>
    <w:rsid w:val="00066595"/>
    <w:rsid w:val="00071209"/>
    <w:rsid w:val="00076CEE"/>
    <w:rsid w:val="000774FB"/>
    <w:rsid w:val="00081588"/>
    <w:rsid w:val="000850A5"/>
    <w:rsid w:val="0009798A"/>
    <w:rsid w:val="000A7B67"/>
    <w:rsid w:val="000B0164"/>
    <w:rsid w:val="000B30A8"/>
    <w:rsid w:val="000B49F4"/>
    <w:rsid w:val="000C0627"/>
    <w:rsid w:val="000C516E"/>
    <w:rsid w:val="000C5219"/>
    <w:rsid w:val="000D5DE3"/>
    <w:rsid w:val="000E0928"/>
    <w:rsid w:val="000F1291"/>
    <w:rsid w:val="000F2143"/>
    <w:rsid w:val="000F2EC0"/>
    <w:rsid w:val="000F6016"/>
    <w:rsid w:val="00103516"/>
    <w:rsid w:val="001073A3"/>
    <w:rsid w:val="001100F4"/>
    <w:rsid w:val="0011074D"/>
    <w:rsid w:val="00127E9E"/>
    <w:rsid w:val="0013236C"/>
    <w:rsid w:val="0013239F"/>
    <w:rsid w:val="00132828"/>
    <w:rsid w:val="00136313"/>
    <w:rsid w:val="00137869"/>
    <w:rsid w:val="001458E7"/>
    <w:rsid w:val="0014671F"/>
    <w:rsid w:val="001505B1"/>
    <w:rsid w:val="0015166A"/>
    <w:rsid w:val="0015661B"/>
    <w:rsid w:val="00156FE8"/>
    <w:rsid w:val="0017231E"/>
    <w:rsid w:val="00176B4D"/>
    <w:rsid w:val="00177E66"/>
    <w:rsid w:val="00187DD9"/>
    <w:rsid w:val="00191C73"/>
    <w:rsid w:val="00194B55"/>
    <w:rsid w:val="001952E8"/>
    <w:rsid w:val="001A558F"/>
    <w:rsid w:val="001B4DC1"/>
    <w:rsid w:val="001B62C0"/>
    <w:rsid w:val="001B68EF"/>
    <w:rsid w:val="001B7766"/>
    <w:rsid w:val="001D3FA9"/>
    <w:rsid w:val="001D6B48"/>
    <w:rsid w:val="001E004A"/>
    <w:rsid w:val="001E3F0F"/>
    <w:rsid w:val="001E7056"/>
    <w:rsid w:val="001E7CA0"/>
    <w:rsid w:val="001F07E4"/>
    <w:rsid w:val="001F7C90"/>
    <w:rsid w:val="00204AF2"/>
    <w:rsid w:val="00205F18"/>
    <w:rsid w:val="002071EE"/>
    <w:rsid w:val="0022310B"/>
    <w:rsid w:val="002314EE"/>
    <w:rsid w:val="00233A59"/>
    <w:rsid w:val="00233C39"/>
    <w:rsid w:val="00246814"/>
    <w:rsid w:val="0024778B"/>
    <w:rsid w:val="0025493B"/>
    <w:rsid w:val="00254B21"/>
    <w:rsid w:val="00255C49"/>
    <w:rsid w:val="002572CC"/>
    <w:rsid w:val="00257940"/>
    <w:rsid w:val="00266C82"/>
    <w:rsid w:val="00267B24"/>
    <w:rsid w:val="00273934"/>
    <w:rsid w:val="00291DBF"/>
    <w:rsid w:val="00295D5E"/>
    <w:rsid w:val="002A0377"/>
    <w:rsid w:val="002A45B4"/>
    <w:rsid w:val="002D3878"/>
    <w:rsid w:val="002E1C95"/>
    <w:rsid w:val="002E5CD0"/>
    <w:rsid w:val="00301E89"/>
    <w:rsid w:val="00310F3C"/>
    <w:rsid w:val="003122FC"/>
    <w:rsid w:val="00315B75"/>
    <w:rsid w:val="00327558"/>
    <w:rsid w:val="00333A19"/>
    <w:rsid w:val="00334771"/>
    <w:rsid w:val="00342249"/>
    <w:rsid w:val="0034515F"/>
    <w:rsid w:val="003555AD"/>
    <w:rsid w:val="003637CE"/>
    <w:rsid w:val="003763A0"/>
    <w:rsid w:val="0038133E"/>
    <w:rsid w:val="00382A00"/>
    <w:rsid w:val="00383151"/>
    <w:rsid w:val="00385725"/>
    <w:rsid w:val="0038608D"/>
    <w:rsid w:val="00386C87"/>
    <w:rsid w:val="00387142"/>
    <w:rsid w:val="00395899"/>
    <w:rsid w:val="003A17A5"/>
    <w:rsid w:val="003A36FC"/>
    <w:rsid w:val="003A3C06"/>
    <w:rsid w:val="003A6004"/>
    <w:rsid w:val="003B208A"/>
    <w:rsid w:val="003B42BA"/>
    <w:rsid w:val="003B6B19"/>
    <w:rsid w:val="003C1D56"/>
    <w:rsid w:val="003D15C8"/>
    <w:rsid w:val="003D4508"/>
    <w:rsid w:val="003D6DF6"/>
    <w:rsid w:val="003E38A6"/>
    <w:rsid w:val="003F4C57"/>
    <w:rsid w:val="00400FB5"/>
    <w:rsid w:val="0040259D"/>
    <w:rsid w:val="0040511C"/>
    <w:rsid w:val="00412246"/>
    <w:rsid w:val="00421226"/>
    <w:rsid w:val="00421B99"/>
    <w:rsid w:val="00422DE8"/>
    <w:rsid w:val="00423AA2"/>
    <w:rsid w:val="00424E87"/>
    <w:rsid w:val="0042663D"/>
    <w:rsid w:val="0043767C"/>
    <w:rsid w:val="00441E94"/>
    <w:rsid w:val="00447B7C"/>
    <w:rsid w:val="004531C2"/>
    <w:rsid w:val="004546DB"/>
    <w:rsid w:val="00477730"/>
    <w:rsid w:val="004822EA"/>
    <w:rsid w:val="0049551A"/>
    <w:rsid w:val="0049748E"/>
    <w:rsid w:val="00497FC0"/>
    <w:rsid w:val="004B4424"/>
    <w:rsid w:val="004C6241"/>
    <w:rsid w:val="004D12BA"/>
    <w:rsid w:val="004D12DA"/>
    <w:rsid w:val="004E4F77"/>
    <w:rsid w:val="004E5695"/>
    <w:rsid w:val="004E7D59"/>
    <w:rsid w:val="004F2F77"/>
    <w:rsid w:val="004F33E0"/>
    <w:rsid w:val="0050479A"/>
    <w:rsid w:val="00511F24"/>
    <w:rsid w:val="0051397F"/>
    <w:rsid w:val="0052675C"/>
    <w:rsid w:val="00532282"/>
    <w:rsid w:val="0054365F"/>
    <w:rsid w:val="005457CB"/>
    <w:rsid w:val="0054648B"/>
    <w:rsid w:val="00547516"/>
    <w:rsid w:val="005544CD"/>
    <w:rsid w:val="0055681F"/>
    <w:rsid w:val="005574BF"/>
    <w:rsid w:val="005700C8"/>
    <w:rsid w:val="0057252F"/>
    <w:rsid w:val="00576E0E"/>
    <w:rsid w:val="00581CF6"/>
    <w:rsid w:val="0058705A"/>
    <w:rsid w:val="00587430"/>
    <w:rsid w:val="005A1870"/>
    <w:rsid w:val="005A393F"/>
    <w:rsid w:val="005C2EED"/>
    <w:rsid w:val="005C721E"/>
    <w:rsid w:val="005E1E74"/>
    <w:rsid w:val="005E7B34"/>
    <w:rsid w:val="00613988"/>
    <w:rsid w:val="00625085"/>
    <w:rsid w:val="006342F6"/>
    <w:rsid w:val="0063F54F"/>
    <w:rsid w:val="00640FB9"/>
    <w:rsid w:val="00643120"/>
    <w:rsid w:val="00651952"/>
    <w:rsid w:val="00655BA6"/>
    <w:rsid w:val="00661527"/>
    <w:rsid w:val="00664431"/>
    <w:rsid w:val="00675053"/>
    <w:rsid w:val="00687238"/>
    <w:rsid w:val="006911E9"/>
    <w:rsid w:val="006915BA"/>
    <w:rsid w:val="00695D5C"/>
    <w:rsid w:val="006B13F3"/>
    <w:rsid w:val="006B49C3"/>
    <w:rsid w:val="006B54AD"/>
    <w:rsid w:val="006B6CE7"/>
    <w:rsid w:val="006C3BA5"/>
    <w:rsid w:val="006D073F"/>
    <w:rsid w:val="006D5C88"/>
    <w:rsid w:val="006D7159"/>
    <w:rsid w:val="006E16B2"/>
    <w:rsid w:val="006E5ECF"/>
    <w:rsid w:val="006F2F2C"/>
    <w:rsid w:val="006F3FC8"/>
    <w:rsid w:val="006F6538"/>
    <w:rsid w:val="00700D4D"/>
    <w:rsid w:val="00712BF5"/>
    <w:rsid w:val="00713E95"/>
    <w:rsid w:val="00714A2B"/>
    <w:rsid w:val="00724163"/>
    <w:rsid w:val="00730DCE"/>
    <w:rsid w:val="00734A80"/>
    <w:rsid w:val="007404ED"/>
    <w:rsid w:val="00742584"/>
    <w:rsid w:val="00747250"/>
    <w:rsid w:val="007478A2"/>
    <w:rsid w:val="00754BBB"/>
    <w:rsid w:val="0075694D"/>
    <w:rsid w:val="0075701A"/>
    <w:rsid w:val="00760514"/>
    <w:rsid w:val="00761346"/>
    <w:rsid w:val="0076204F"/>
    <w:rsid w:val="007665A3"/>
    <w:rsid w:val="00794846"/>
    <w:rsid w:val="007A3055"/>
    <w:rsid w:val="007A6395"/>
    <w:rsid w:val="007A6BCF"/>
    <w:rsid w:val="007B2A0A"/>
    <w:rsid w:val="007C5B9C"/>
    <w:rsid w:val="007D5F34"/>
    <w:rsid w:val="007E1465"/>
    <w:rsid w:val="007E6DE3"/>
    <w:rsid w:val="007F7214"/>
    <w:rsid w:val="00811A3F"/>
    <w:rsid w:val="008203B9"/>
    <w:rsid w:val="00821B83"/>
    <w:rsid w:val="00831419"/>
    <w:rsid w:val="00836B7D"/>
    <w:rsid w:val="00841931"/>
    <w:rsid w:val="00843499"/>
    <w:rsid w:val="00850DD2"/>
    <w:rsid w:val="00850F19"/>
    <w:rsid w:val="008544FB"/>
    <w:rsid w:val="00863B71"/>
    <w:rsid w:val="00864982"/>
    <w:rsid w:val="008679C7"/>
    <w:rsid w:val="00874845"/>
    <w:rsid w:val="00875182"/>
    <w:rsid w:val="008751DC"/>
    <w:rsid w:val="00877104"/>
    <w:rsid w:val="00883E92"/>
    <w:rsid w:val="00885FF2"/>
    <w:rsid w:val="008866C4"/>
    <w:rsid w:val="008A23DB"/>
    <w:rsid w:val="008A4749"/>
    <w:rsid w:val="008B0B66"/>
    <w:rsid w:val="008B2FB5"/>
    <w:rsid w:val="008B3FF2"/>
    <w:rsid w:val="008B7CA5"/>
    <w:rsid w:val="008C23C1"/>
    <w:rsid w:val="008C4980"/>
    <w:rsid w:val="008D68CF"/>
    <w:rsid w:val="008D7AFF"/>
    <w:rsid w:val="008E56A7"/>
    <w:rsid w:val="008E5AEC"/>
    <w:rsid w:val="008F7027"/>
    <w:rsid w:val="00901F04"/>
    <w:rsid w:val="009030BE"/>
    <w:rsid w:val="00903770"/>
    <w:rsid w:val="00904F74"/>
    <w:rsid w:val="00905194"/>
    <w:rsid w:val="009053FB"/>
    <w:rsid w:val="00910A1A"/>
    <w:rsid w:val="00932528"/>
    <w:rsid w:val="00937CD8"/>
    <w:rsid w:val="00940F91"/>
    <w:rsid w:val="0094124E"/>
    <w:rsid w:val="00946496"/>
    <w:rsid w:val="00966666"/>
    <w:rsid w:val="00981B32"/>
    <w:rsid w:val="009860D0"/>
    <w:rsid w:val="009867B1"/>
    <w:rsid w:val="009935F0"/>
    <w:rsid w:val="00997D61"/>
    <w:rsid w:val="009A2776"/>
    <w:rsid w:val="009B697A"/>
    <w:rsid w:val="009D5D5C"/>
    <w:rsid w:val="009E4BAD"/>
    <w:rsid w:val="009E64B4"/>
    <w:rsid w:val="009E6AD2"/>
    <w:rsid w:val="009F7D2B"/>
    <w:rsid w:val="00A120E4"/>
    <w:rsid w:val="00A1246E"/>
    <w:rsid w:val="00A20A8F"/>
    <w:rsid w:val="00A30F93"/>
    <w:rsid w:val="00A338C4"/>
    <w:rsid w:val="00A35AB0"/>
    <w:rsid w:val="00A4309C"/>
    <w:rsid w:val="00A43FCB"/>
    <w:rsid w:val="00A45194"/>
    <w:rsid w:val="00A45C75"/>
    <w:rsid w:val="00A546B7"/>
    <w:rsid w:val="00A54C0E"/>
    <w:rsid w:val="00A552FB"/>
    <w:rsid w:val="00A608A1"/>
    <w:rsid w:val="00A60F42"/>
    <w:rsid w:val="00A628EE"/>
    <w:rsid w:val="00A65B21"/>
    <w:rsid w:val="00A71CD1"/>
    <w:rsid w:val="00A7235D"/>
    <w:rsid w:val="00A76947"/>
    <w:rsid w:val="00A777C4"/>
    <w:rsid w:val="00A81FF1"/>
    <w:rsid w:val="00A87ECE"/>
    <w:rsid w:val="00A9071E"/>
    <w:rsid w:val="00A95536"/>
    <w:rsid w:val="00A956D2"/>
    <w:rsid w:val="00A96012"/>
    <w:rsid w:val="00A978EF"/>
    <w:rsid w:val="00AB012B"/>
    <w:rsid w:val="00AB31E8"/>
    <w:rsid w:val="00AB73B1"/>
    <w:rsid w:val="00AC18BC"/>
    <w:rsid w:val="00AC5092"/>
    <w:rsid w:val="00AE40B9"/>
    <w:rsid w:val="00AF1D11"/>
    <w:rsid w:val="00AF2C6D"/>
    <w:rsid w:val="00AF4FCA"/>
    <w:rsid w:val="00AF53D3"/>
    <w:rsid w:val="00B1180C"/>
    <w:rsid w:val="00B14534"/>
    <w:rsid w:val="00B32AEE"/>
    <w:rsid w:val="00B370D6"/>
    <w:rsid w:val="00B42A24"/>
    <w:rsid w:val="00B4700A"/>
    <w:rsid w:val="00B610CA"/>
    <w:rsid w:val="00B62E58"/>
    <w:rsid w:val="00B7295F"/>
    <w:rsid w:val="00B74AC2"/>
    <w:rsid w:val="00B775D7"/>
    <w:rsid w:val="00B82F54"/>
    <w:rsid w:val="00BA60E6"/>
    <w:rsid w:val="00BB01D0"/>
    <w:rsid w:val="00BC3F25"/>
    <w:rsid w:val="00BC4880"/>
    <w:rsid w:val="00BD2A11"/>
    <w:rsid w:val="00BD4312"/>
    <w:rsid w:val="00BE039D"/>
    <w:rsid w:val="00BE113E"/>
    <w:rsid w:val="00BF0D10"/>
    <w:rsid w:val="00BF20B5"/>
    <w:rsid w:val="00BF5CFA"/>
    <w:rsid w:val="00BF68B8"/>
    <w:rsid w:val="00BF7A85"/>
    <w:rsid w:val="00C107C5"/>
    <w:rsid w:val="00C30408"/>
    <w:rsid w:val="00C30785"/>
    <w:rsid w:val="00C371E0"/>
    <w:rsid w:val="00C5281F"/>
    <w:rsid w:val="00C57B0B"/>
    <w:rsid w:val="00C71255"/>
    <w:rsid w:val="00C73EAA"/>
    <w:rsid w:val="00C74E85"/>
    <w:rsid w:val="00C8629E"/>
    <w:rsid w:val="00C87FC2"/>
    <w:rsid w:val="00C940B4"/>
    <w:rsid w:val="00C96201"/>
    <w:rsid w:val="00CA6CC8"/>
    <w:rsid w:val="00CB4088"/>
    <w:rsid w:val="00CB6780"/>
    <w:rsid w:val="00CD0188"/>
    <w:rsid w:val="00CD40B1"/>
    <w:rsid w:val="00CD4396"/>
    <w:rsid w:val="00CF1980"/>
    <w:rsid w:val="00CF2C44"/>
    <w:rsid w:val="00CF5750"/>
    <w:rsid w:val="00CF5C3D"/>
    <w:rsid w:val="00CF7129"/>
    <w:rsid w:val="00D05788"/>
    <w:rsid w:val="00D07011"/>
    <w:rsid w:val="00D14D2B"/>
    <w:rsid w:val="00D163AF"/>
    <w:rsid w:val="00D17250"/>
    <w:rsid w:val="00D204CC"/>
    <w:rsid w:val="00D21A1A"/>
    <w:rsid w:val="00D22DDD"/>
    <w:rsid w:val="00D23909"/>
    <w:rsid w:val="00D2790D"/>
    <w:rsid w:val="00D461D0"/>
    <w:rsid w:val="00D54A73"/>
    <w:rsid w:val="00D629D3"/>
    <w:rsid w:val="00D635D4"/>
    <w:rsid w:val="00D718EF"/>
    <w:rsid w:val="00D7261F"/>
    <w:rsid w:val="00D748FD"/>
    <w:rsid w:val="00D74CC2"/>
    <w:rsid w:val="00D823FE"/>
    <w:rsid w:val="00D82DAA"/>
    <w:rsid w:val="00DB2DE1"/>
    <w:rsid w:val="00DB5E9D"/>
    <w:rsid w:val="00DC35E0"/>
    <w:rsid w:val="00DC7426"/>
    <w:rsid w:val="00DD2C1E"/>
    <w:rsid w:val="00DE1FA8"/>
    <w:rsid w:val="00DE468D"/>
    <w:rsid w:val="00DE63D0"/>
    <w:rsid w:val="00DF57B0"/>
    <w:rsid w:val="00DF6259"/>
    <w:rsid w:val="00DF7986"/>
    <w:rsid w:val="00E05162"/>
    <w:rsid w:val="00E12E6C"/>
    <w:rsid w:val="00E272FB"/>
    <w:rsid w:val="00E30FA8"/>
    <w:rsid w:val="00E32A8C"/>
    <w:rsid w:val="00E36064"/>
    <w:rsid w:val="00E43DA6"/>
    <w:rsid w:val="00E43FED"/>
    <w:rsid w:val="00E463F5"/>
    <w:rsid w:val="00E512C9"/>
    <w:rsid w:val="00E523B2"/>
    <w:rsid w:val="00E53F3E"/>
    <w:rsid w:val="00E54E21"/>
    <w:rsid w:val="00E65DF9"/>
    <w:rsid w:val="00E73212"/>
    <w:rsid w:val="00E81306"/>
    <w:rsid w:val="00E8274C"/>
    <w:rsid w:val="00E924F5"/>
    <w:rsid w:val="00E92769"/>
    <w:rsid w:val="00EA5534"/>
    <w:rsid w:val="00EA6CF1"/>
    <w:rsid w:val="00EC1C1C"/>
    <w:rsid w:val="00EC2996"/>
    <w:rsid w:val="00EC3558"/>
    <w:rsid w:val="00EC42E9"/>
    <w:rsid w:val="00ED2C25"/>
    <w:rsid w:val="00ED5E35"/>
    <w:rsid w:val="00EE43F3"/>
    <w:rsid w:val="00EF55DE"/>
    <w:rsid w:val="00EF6418"/>
    <w:rsid w:val="00F063D1"/>
    <w:rsid w:val="00F1689C"/>
    <w:rsid w:val="00F30EFC"/>
    <w:rsid w:val="00F378F1"/>
    <w:rsid w:val="00F40E57"/>
    <w:rsid w:val="00F40F22"/>
    <w:rsid w:val="00F45544"/>
    <w:rsid w:val="00F57178"/>
    <w:rsid w:val="00F625E6"/>
    <w:rsid w:val="00F67007"/>
    <w:rsid w:val="00F717BB"/>
    <w:rsid w:val="00F7243B"/>
    <w:rsid w:val="00F82662"/>
    <w:rsid w:val="00F96DA4"/>
    <w:rsid w:val="00FA4F5A"/>
    <w:rsid w:val="00FA7318"/>
    <w:rsid w:val="00FB0373"/>
    <w:rsid w:val="00FB1B39"/>
    <w:rsid w:val="00FB1E93"/>
    <w:rsid w:val="00FB69FD"/>
    <w:rsid w:val="00FC2CB8"/>
    <w:rsid w:val="00FD3FEF"/>
    <w:rsid w:val="00FD5DF7"/>
    <w:rsid w:val="00FD7670"/>
    <w:rsid w:val="00FE4405"/>
    <w:rsid w:val="016FF311"/>
    <w:rsid w:val="01DD4BBF"/>
    <w:rsid w:val="040065F5"/>
    <w:rsid w:val="044C336C"/>
    <w:rsid w:val="06661BBD"/>
    <w:rsid w:val="06EFDB1E"/>
    <w:rsid w:val="07852150"/>
    <w:rsid w:val="079E699E"/>
    <w:rsid w:val="07FB164F"/>
    <w:rsid w:val="08D7C6D5"/>
    <w:rsid w:val="09290ED3"/>
    <w:rsid w:val="0963555D"/>
    <w:rsid w:val="09D02D3F"/>
    <w:rsid w:val="09E6EE55"/>
    <w:rsid w:val="0B25CCE0"/>
    <w:rsid w:val="0C28E915"/>
    <w:rsid w:val="0C7C09C4"/>
    <w:rsid w:val="0C97FFFB"/>
    <w:rsid w:val="0D956398"/>
    <w:rsid w:val="0DB2D7CF"/>
    <w:rsid w:val="0DBEE8DB"/>
    <w:rsid w:val="0E295485"/>
    <w:rsid w:val="0F28218C"/>
    <w:rsid w:val="0F44D64E"/>
    <w:rsid w:val="10FCA370"/>
    <w:rsid w:val="1129BD66"/>
    <w:rsid w:val="1222ED04"/>
    <w:rsid w:val="12F0CA84"/>
    <w:rsid w:val="12FCA3DE"/>
    <w:rsid w:val="13496BAE"/>
    <w:rsid w:val="1450A289"/>
    <w:rsid w:val="150DE703"/>
    <w:rsid w:val="151E14C4"/>
    <w:rsid w:val="157EFC10"/>
    <w:rsid w:val="1585CF16"/>
    <w:rsid w:val="16B6D298"/>
    <w:rsid w:val="16CFE7AC"/>
    <w:rsid w:val="16D15D49"/>
    <w:rsid w:val="178D8F60"/>
    <w:rsid w:val="179835A3"/>
    <w:rsid w:val="1893836A"/>
    <w:rsid w:val="19989A5C"/>
    <w:rsid w:val="1B40F176"/>
    <w:rsid w:val="1BCA93DD"/>
    <w:rsid w:val="1CF0B784"/>
    <w:rsid w:val="1D8D13CC"/>
    <w:rsid w:val="1DB0D145"/>
    <w:rsid w:val="1F4968AA"/>
    <w:rsid w:val="1F566BB6"/>
    <w:rsid w:val="1FCF8B8F"/>
    <w:rsid w:val="20B9D699"/>
    <w:rsid w:val="215B1CAD"/>
    <w:rsid w:val="22834D83"/>
    <w:rsid w:val="22FADC5F"/>
    <w:rsid w:val="233E9F34"/>
    <w:rsid w:val="24135EC5"/>
    <w:rsid w:val="2508E909"/>
    <w:rsid w:val="25ADED3D"/>
    <w:rsid w:val="2689BF17"/>
    <w:rsid w:val="284E43AC"/>
    <w:rsid w:val="2D9851B7"/>
    <w:rsid w:val="2E333CD4"/>
    <w:rsid w:val="2ECC242A"/>
    <w:rsid w:val="30E51C85"/>
    <w:rsid w:val="31246809"/>
    <w:rsid w:val="315C115D"/>
    <w:rsid w:val="31702DD1"/>
    <w:rsid w:val="3212E230"/>
    <w:rsid w:val="3362F630"/>
    <w:rsid w:val="34B5D7DE"/>
    <w:rsid w:val="356ECF77"/>
    <w:rsid w:val="35A3D185"/>
    <w:rsid w:val="36287BFB"/>
    <w:rsid w:val="364E6706"/>
    <w:rsid w:val="3700921E"/>
    <w:rsid w:val="38ED43CE"/>
    <w:rsid w:val="399332BB"/>
    <w:rsid w:val="3B59250E"/>
    <w:rsid w:val="3B65DDFC"/>
    <w:rsid w:val="3D008955"/>
    <w:rsid w:val="3E7CCCCB"/>
    <w:rsid w:val="3F222D7F"/>
    <w:rsid w:val="3F6267FE"/>
    <w:rsid w:val="40CEB4D5"/>
    <w:rsid w:val="41ABD84E"/>
    <w:rsid w:val="41D10488"/>
    <w:rsid w:val="41D9786B"/>
    <w:rsid w:val="42B0E95A"/>
    <w:rsid w:val="42BF04D9"/>
    <w:rsid w:val="4316A83C"/>
    <w:rsid w:val="43D20A28"/>
    <w:rsid w:val="43DC7DDF"/>
    <w:rsid w:val="43EF92E4"/>
    <w:rsid w:val="44DD6EC5"/>
    <w:rsid w:val="4586EC71"/>
    <w:rsid w:val="45BF67AC"/>
    <w:rsid w:val="4726AB3C"/>
    <w:rsid w:val="4827CAEC"/>
    <w:rsid w:val="4B32F118"/>
    <w:rsid w:val="4B35D965"/>
    <w:rsid w:val="4B41531C"/>
    <w:rsid w:val="4C4818FA"/>
    <w:rsid w:val="4C9DC9A9"/>
    <w:rsid w:val="4D5559EF"/>
    <w:rsid w:val="4D9A0EF0"/>
    <w:rsid w:val="4DDBE534"/>
    <w:rsid w:val="4E445869"/>
    <w:rsid w:val="4FBE7E17"/>
    <w:rsid w:val="50681F55"/>
    <w:rsid w:val="507E4135"/>
    <w:rsid w:val="51AB55DD"/>
    <w:rsid w:val="52639C0A"/>
    <w:rsid w:val="52C4BDCC"/>
    <w:rsid w:val="5304DE9F"/>
    <w:rsid w:val="5333C89E"/>
    <w:rsid w:val="53F435F1"/>
    <w:rsid w:val="5416BBC0"/>
    <w:rsid w:val="55C373EE"/>
    <w:rsid w:val="561C323A"/>
    <w:rsid w:val="56F74070"/>
    <w:rsid w:val="573BDC55"/>
    <w:rsid w:val="59415DD2"/>
    <w:rsid w:val="597A98FC"/>
    <w:rsid w:val="597D109B"/>
    <w:rsid w:val="5C7F690E"/>
    <w:rsid w:val="5C90AC79"/>
    <w:rsid w:val="5C956E73"/>
    <w:rsid w:val="5CC46B1C"/>
    <w:rsid w:val="5CEFE052"/>
    <w:rsid w:val="5D1D562A"/>
    <w:rsid w:val="5D6187D0"/>
    <w:rsid w:val="5D86AB5E"/>
    <w:rsid w:val="5E1355A9"/>
    <w:rsid w:val="5F50C7EC"/>
    <w:rsid w:val="5F9CDE59"/>
    <w:rsid w:val="5FD717AA"/>
    <w:rsid w:val="60228A59"/>
    <w:rsid w:val="602598A2"/>
    <w:rsid w:val="61BF7D6E"/>
    <w:rsid w:val="6280E0F4"/>
    <w:rsid w:val="62A555C7"/>
    <w:rsid w:val="62C965E8"/>
    <w:rsid w:val="62E59E17"/>
    <w:rsid w:val="65038DF3"/>
    <w:rsid w:val="66DF290E"/>
    <w:rsid w:val="6740BC74"/>
    <w:rsid w:val="6752C5C7"/>
    <w:rsid w:val="6763A0E9"/>
    <w:rsid w:val="6786704C"/>
    <w:rsid w:val="67E2B319"/>
    <w:rsid w:val="6885173A"/>
    <w:rsid w:val="694FF738"/>
    <w:rsid w:val="6A03AA31"/>
    <w:rsid w:val="6A4F52E2"/>
    <w:rsid w:val="6BA5204D"/>
    <w:rsid w:val="6D7E2109"/>
    <w:rsid w:val="6E5CAC09"/>
    <w:rsid w:val="6E859346"/>
    <w:rsid w:val="6F05789A"/>
    <w:rsid w:val="6F05E548"/>
    <w:rsid w:val="6F213F7E"/>
    <w:rsid w:val="6F34FAA1"/>
    <w:rsid w:val="703DD08C"/>
    <w:rsid w:val="71F8BE46"/>
    <w:rsid w:val="72BA1AB2"/>
    <w:rsid w:val="73EB4953"/>
    <w:rsid w:val="74B0BD35"/>
    <w:rsid w:val="76713B8E"/>
    <w:rsid w:val="774BC8C6"/>
    <w:rsid w:val="775A9307"/>
    <w:rsid w:val="78EDD6BC"/>
    <w:rsid w:val="7A076313"/>
    <w:rsid w:val="7A9A9406"/>
    <w:rsid w:val="7CBC9A19"/>
    <w:rsid w:val="7CFD6BBC"/>
    <w:rsid w:val="7D5507EA"/>
    <w:rsid w:val="7D5BF14B"/>
    <w:rsid w:val="7D91B07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667DFE"/>
  <w15:docId w15:val="{799492B6-DB9C-4C8A-A131-B16D672DA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SimSu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17250"/>
    <w:pPr>
      <w:spacing w:after="0" w:line="240" w:lineRule="auto"/>
    </w:pPr>
    <w:rPr>
      <w:sz w:val="24"/>
      <w:szCs w:val="24"/>
    </w:rPr>
  </w:style>
  <w:style w:type="paragraph" w:styleId="Heading1">
    <w:name w:val="heading 1"/>
    <w:basedOn w:val="Normal"/>
    <w:next w:val="Normal"/>
    <w:link w:val="Heading1Char"/>
    <w:uiPriority w:val="99"/>
    <w:qFormat/>
    <w:rsid w:val="00D17250"/>
    <w:pPr>
      <w:keepNext/>
      <w:outlineLvl w:val="0"/>
    </w:pPr>
    <w:rPr>
      <w:sz w:val="28"/>
      <w:szCs w:val="28"/>
    </w:rPr>
  </w:style>
  <w:style w:type="paragraph" w:styleId="Heading2">
    <w:name w:val="heading 2"/>
    <w:basedOn w:val="Normal"/>
    <w:next w:val="Normal"/>
    <w:link w:val="Heading2Char"/>
    <w:uiPriority w:val="99"/>
    <w:qFormat/>
    <w:rsid w:val="00D17250"/>
    <w:pPr>
      <w:keepNext/>
      <w:outlineLvl w:val="1"/>
    </w:pPr>
    <w:rPr>
      <w:color w:val="FF0000"/>
      <w:sz w:val="28"/>
      <w:szCs w:val="28"/>
    </w:rPr>
  </w:style>
  <w:style w:type="paragraph" w:styleId="Heading3">
    <w:name w:val="heading 3"/>
    <w:basedOn w:val="Normal"/>
    <w:next w:val="Normal"/>
    <w:link w:val="Heading3Char"/>
    <w:uiPriority w:val="99"/>
    <w:qFormat/>
    <w:rsid w:val="00D17250"/>
    <w:pPr>
      <w:keepNext/>
      <w:jc w:val="center"/>
      <w:outlineLvl w:val="2"/>
    </w:pPr>
    <w:rPr>
      <w:b/>
      <w:sz w:val="28"/>
      <w:szCs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2Char" w:customStyle="1">
    <w:name w:val="Heading 2 Char"/>
    <w:basedOn w:val="DefaultParagraphFont"/>
    <w:link w:val="Heading2"/>
    <w:uiPriority w:val="99"/>
    <w:semiHidden/>
    <w:locked/>
    <w:rsid w:val="004C6241"/>
    <w:rPr>
      <w:rFonts w:ascii="Cambria" w:hAnsi="Cambria" w:cs="Times New Roman"/>
      <w:b/>
      <w:bCs/>
      <w:i/>
      <w:iCs/>
      <w:sz w:val="28"/>
      <w:szCs w:val="28"/>
    </w:rPr>
  </w:style>
  <w:style w:type="character" w:styleId="Heading3Char" w:customStyle="1">
    <w:name w:val="Heading 3 Char"/>
    <w:basedOn w:val="DefaultParagraphFont"/>
    <w:link w:val="Heading3"/>
    <w:uiPriority w:val="99"/>
    <w:semiHidden/>
    <w:locked/>
    <w:rsid w:val="004C6241"/>
    <w:rPr>
      <w:rFonts w:ascii="Cambria" w:hAnsi="Cambria" w:cs="Times New Roman"/>
      <w:b/>
      <w:bCs/>
      <w:sz w:val="26"/>
      <w:szCs w:val="26"/>
    </w:rPr>
  </w:style>
  <w:style w:type="character" w:styleId="Hyperlink">
    <w:name w:val="Hyperlink"/>
    <w:basedOn w:val="DefaultParagraphFont"/>
    <w:uiPriority w:val="99"/>
    <w:rsid w:val="00D17250"/>
    <w:rPr>
      <w:rFonts w:cs="Times New Roman"/>
      <w:color w:val="0000FF"/>
      <w:u w:val="single"/>
    </w:rPr>
  </w:style>
  <w:style w:type="character" w:styleId="Heading1Char" w:customStyle="1">
    <w:name w:val="Heading 1 Char"/>
    <w:basedOn w:val="DefaultParagraphFont"/>
    <w:link w:val="Heading1"/>
    <w:uiPriority w:val="99"/>
    <w:locked/>
    <w:rsid w:val="004C6241"/>
    <w:rPr>
      <w:rFonts w:ascii="Cambria" w:hAnsi="Cambria" w:cs="Times New Roman"/>
      <w:b/>
      <w:bCs/>
      <w:kern w:val="32"/>
      <w:sz w:val="32"/>
      <w:szCs w:val="32"/>
    </w:rPr>
  </w:style>
  <w:style w:type="character" w:styleId="FollowedHyperlink">
    <w:name w:val="FollowedHyperlink"/>
    <w:basedOn w:val="DefaultParagraphFont"/>
    <w:uiPriority w:val="99"/>
    <w:rsid w:val="00D17250"/>
    <w:rPr>
      <w:rFonts w:cs="Times New Roman"/>
      <w:color w:val="800080"/>
      <w:u w:val="single"/>
    </w:rPr>
  </w:style>
  <w:style w:type="paragraph" w:styleId="Header">
    <w:name w:val="header"/>
    <w:basedOn w:val="Normal"/>
    <w:link w:val="HeaderChar"/>
    <w:uiPriority w:val="99"/>
    <w:rsid w:val="00D17250"/>
    <w:pPr>
      <w:tabs>
        <w:tab w:val="center" w:pos="4320"/>
        <w:tab w:val="right" w:pos="8640"/>
      </w:tabs>
    </w:pPr>
  </w:style>
  <w:style w:type="paragraph" w:styleId="Footer">
    <w:name w:val="footer"/>
    <w:basedOn w:val="Normal"/>
    <w:link w:val="FooterChar"/>
    <w:uiPriority w:val="99"/>
    <w:rsid w:val="00D17250"/>
    <w:pPr>
      <w:tabs>
        <w:tab w:val="center" w:pos="4320"/>
        <w:tab w:val="right" w:pos="8640"/>
      </w:tabs>
    </w:pPr>
  </w:style>
  <w:style w:type="character" w:styleId="HeaderChar" w:customStyle="1">
    <w:name w:val="Header Char"/>
    <w:basedOn w:val="DefaultParagraphFont"/>
    <w:link w:val="Header"/>
    <w:uiPriority w:val="99"/>
    <w:semiHidden/>
    <w:locked/>
    <w:rsid w:val="004C6241"/>
    <w:rPr>
      <w:rFonts w:cs="Times New Roman"/>
      <w:sz w:val="24"/>
      <w:szCs w:val="24"/>
    </w:rPr>
  </w:style>
  <w:style w:type="paragraph" w:styleId="BodyText">
    <w:name w:val="Body Text"/>
    <w:basedOn w:val="Normal"/>
    <w:link w:val="BodyTextChar"/>
    <w:uiPriority w:val="99"/>
    <w:rsid w:val="00D17250"/>
    <w:rPr>
      <w:b/>
      <w:bCs/>
      <w:szCs w:val="28"/>
    </w:rPr>
  </w:style>
  <w:style w:type="character" w:styleId="FooterChar" w:customStyle="1">
    <w:name w:val="Footer Char"/>
    <w:basedOn w:val="DefaultParagraphFont"/>
    <w:link w:val="Footer"/>
    <w:uiPriority w:val="99"/>
    <w:locked/>
    <w:rsid w:val="004C6241"/>
    <w:rPr>
      <w:rFonts w:cs="Times New Roman"/>
      <w:sz w:val="24"/>
      <w:szCs w:val="24"/>
    </w:rPr>
  </w:style>
  <w:style w:type="paragraph" w:styleId="BalloonText">
    <w:name w:val="Balloon Text"/>
    <w:basedOn w:val="Normal"/>
    <w:link w:val="BalloonTextChar"/>
    <w:uiPriority w:val="99"/>
    <w:semiHidden/>
    <w:rsid w:val="00D17250"/>
    <w:rPr>
      <w:rFonts w:ascii="Tahoma" w:hAnsi="Tahoma" w:cs="Tahoma"/>
      <w:sz w:val="16"/>
      <w:szCs w:val="16"/>
    </w:rPr>
  </w:style>
  <w:style w:type="character" w:styleId="BodyTextChar" w:customStyle="1">
    <w:name w:val="Body Text Char"/>
    <w:basedOn w:val="DefaultParagraphFont"/>
    <w:link w:val="BodyText"/>
    <w:uiPriority w:val="99"/>
    <w:semiHidden/>
    <w:locked/>
    <w:rsid w:val="004C6241"/>
    <w:rPr>
      <w:rFonts w:cs="Times New Roman"/>
      <w:sz w:val="24"/>
      <w:szCs w:val="24"/>
    </w:rPr>
  </w:style>
  <w:style w:type="paragraph" w:styleId="ColorfulList-Accent11" w:customStyle="1">
    <w:name w:val="Colorful List - Accent 11"/>
    <w:basedOn w:val="Normal"/>
    <w:uiPriority w:val="99"/>
    <w:rsid w:val="0013236C"/>
    <w:pPr>
      <w:spacing w:after="200" w:line="276" w:lineRule="auto"/>
      <w:ind w:left="720"/>
      <w:contextualSpacing/>
    </w:pPr>
    <w:rPr>
      <w:rFonts w:ascii="Calibri" w:hAnsi="Calibri"/>
      <w:sz w:val="22"/>
      <w:szCs w:val="22"/>
    </w:rPr>
  </w:style>
  <w:style w:type="character" w:styleId="BalloonTextChar" w:customStyle="1">
    <w:name w:val="Balloon Text Char"/>
    <w:basedOn w:val="DefaultParagraphFont"/>
    <w:link w:val="BalloonText"/>
    <w:uiPriority w:val="99"/>
    <w:semiHidden/>
    <w:locked/>
    <w:rsid w:val="004C6241"/>
    <w:rPr>
      <w:rFonts w:cs="Times New Roman"/>
      <w:sz w:val="2"/>
    </w:rPr>
  </w:style>
  <w:style w:type="character" w:styleId="CommentReference">
    <w:name w:val="annotation reference"/>
    <w:basedOn w:val="DefaultParagraphFont"/>
    <w:uiPriority w:val="99"/>
    <w:rsid w:val="000B30A8"/>
    <w:rPr>
      <w:rFonts w:ascii="Times New Roman" w:hAnsi="Times New Roman" w:cs="Times New Roman"/>
      <w:sz w:val="16"/>
      <w:szCs w:val="16"/>
    </w:rPr>
  </w:style>
  <w:style w:type="paragraph" w:styleId="CommentText">
    <w:name w:val="annotation text"/>
    <w:basedOn w:val="Normal"/>
    <w:link w:val="CommentTextChar"/>
    <w:uiPriority w:val="99"/>
    <w:rsid w:val="000B30A8"/>
    <w:rPr>
      <w:sz w:val="20"/>
      <w:szCs w:val="20"/>
    </w:rPr>
  </w:style>
  <w:style w:type="paragraph" w:styleId="ListParagraph">
    <w:name w:val="List Paragraph"/>
    <w:basedOn w:val="Normal"/>
    <w:uiPriority w:val="34"/>
    <w:qFormat/>
    <w:rsid w:val="00903770"/>
    <w:pPr>
      <w:ind w:left="720"/>
    </w:pPr>
  </w:style>
  <w:style w:type="character" w:styleId="CommentTextChar" w:customStyle="1">
    <w:name w:val="Comment Text Char"/>
    <w:basedOn w:val="DefaultParagraphFont"/>
    <w:link w:val="CommentText"/>
    <w:uiPriority w:val="99"/>
    <w:locked/>
    <w:rsid w:val="000B30A8"/>
    <w:rPr>
      <w:rFonts w:cs="Times New Roman"/>
    </w:rPr>
  </w:style>
  <w:style w:type="character" w:styleId="Strong">
    <w:name w:val="Strong"/>
    <w:basedOn w:val="DefaultParagraphFont"/>
    <w:uiPriority w:val="99"/>
    <w:qFormat/>
    <w:rsid w:val="00F96DA4"/>
    <w:rPr>
      <w:rFonts w:cs="Times New Roman"/>
      <w:b/>
      <w:bCs/>
    </w:rPr>
  </w:style>
  <w:style w:type="character" w:styleId="slug-vol" w:customStyle="1">
    <w:name w:val="slug-vol"/>
    <w:basedOn w:val="DefaultParagraphFont"/>
    <w:uiPriority w:val="99"/>
    <w:rsid w:val="00AF2C6D"/>
    <w:rPr>
      <w:rFonts w:cs="Times New Roman"/>
    </w:rPr>
  </w:style>
  <w:style w:type="character" w:styleId="slug-issue" w:customStyle="1">
    <w:name w:val="slug-issue"/>
    <w:basedOn w:val="DefaultParagraphFont"/>
    <w:uiPriority w:val="99"/>
    <w:rsid w:val="00AF2C6D"/>
    <w:rPr>
      <w:rFonts w:cs="Times New Roman"/>
    </w:rPr>
  </w:style>
  <w:style w:type="character" w:styleId="cit-sep2" w:customStyle="1">
    <w:name w:val="cit-sep2"/>
    <w:basedOn w:val="DefaultParagraphFont"/>
    <w:uiPriority w:val="99"/>
    <w:rsid w:val="00AF2C6D"/>
    <w:rPr>
      <w:rFonts w:cs="Times New Roman"/>
    </w:rPr>
  </w:style>
  <w:style w:type="character" w:styleId="site-title" w:customStyle="1">
    <w:name w:val="site-title"/>
    <w:basedOn w:val="DefaultParagraphFont"/>
    <w:uiPriority w:val="99"/>
    <w:rsid w:val="00AF2C6D"/>
    <w:rPr>
      <w:rFonts w:cs="Times New Roman"/>
    </w:rPr>
  </w:style>
  <w:style w:type="character" w:styleId="cit-print-date" w:customStyle="1">
    <w:name w:val="cit-print-date"/>
    <w:basedOn w:val="DefaultParagraphFont"/>
    <w:uiPriority w:val="99"/>
    <w:rsid w:val="00AF2C6D"/>
    <w:rPr>
      <w:rFonts w:cs="Times New Roman"/>
    </w:rPr>
  </w:style>
  <w:style w:type="character" w:styleId="cit-vol" w:customStyle="1">
    <w:name w:val="cit-vol"/>
    <w:basedOn w:val="DefaultParagraphFont"/>
    <w:uiPriority w:val="99"/>
    <w:rsid w:val="00AF2C6D"/>
    <w:rPr>
      <w:rFonts w:cs="Times New Roman"/>
    </w:rPr>
  </w:style>
  <w:style w:type="character" w:styleId="cit-first-page" w:customStyle="1">
    <w:name w:val="cit-first-page"/>
    <w:basedOn w:val="DefaultParagraphFont"/>
    <w:uiPriority w:val="99"/>
    <w:rsid w:val="00AF2C6D"/>
    <w:rPr>
      <w:rFonts w:cs="Times New Roman"/>
    </w:rPr>
  </w:style>
  <w:style w:type="character" w:styleId="cit-last-page" w:customStyle="1">
    <w:name w:val="cit-last-page"/>
    <w:basedOn w:val="DefaultParagraphFont"/>
    <w:uiPriority w:val="99"/>
    <w:rsid w:val="00AF2C6D"/>
    <w:rPr>
      <w:rFonts w:cs="Times New Roman"/>
    </w:rPr>
  </w:style>
  <w:style w:type="character" w:styleId="cit-doi2" w:customStyle="1">
    <w:name w:val="cit-doi2"/>
    <w:basedOn w:val="DefaultParagraphFont"/>
    <w:uiPriority w:val="99"/>
    <w:rsid w:val="00AF2C6D"/>
    <w:rPr>
      <w:rFonts w:cs="Times New Roman"/>
    </w:rPr>
  </w:style>
  <w:style w:type="paragraph" w:styleId="CommentSubject">
    <w:name w:val="annotation subject"/>
    <w:basedOn w:val="CommentText"/>
    <w:next w:val="CommentText"/>
    <w:link w:val="CommentSubjectChar"/>
    <w:uiPriority w:val="99"/>
    <w:semiHidden/>
    <w:rsid w:val="00F82662"/>
    <w:rPr>
      <w:b/>
      <w:bCs/>
    </w:rPr>
  </w:style>
  <w:style w:type="character" w:styleId="PageNumber">
    <w:name w:val="page number"/>
    <w:basedOn w:val="DefaultParagraphFont"/>
    <w:uiPriority w:val="99"/>
    <w:rsid w:val="00E12E6C"/>
    <w:rPr>
      <w:rFonts w:cs="Times New Roman"/>
    </w:rPr>
  </w:style>
  <w:style w:type="character" w:styleId="CommentSubjectChar" w:customStyle="1">
    <w:name w:val="Comment Subject Char"/>
    <w:basedOn w:val="CommentTextChar"/>
    <w:link w:val="CommentSubject"/>
    <w:uiPriority w:val="99"/>
    <w:semiHidden/>
    <w:locked/>
    <w:rsid w:val="004C6241"/>
    <w:rPr>
      <w:rFonts w:cs="Times New Roman"/>
      <w:b/>
      <w:bCs/>
      <w:sz w:val="20"/>
      <w:szCs w:val="20"/>
    </w:rPr>
  </w:style>
  <w:style w:type="character" w:styleId="CharChar4" w:customStyle="1">
    <w:name w:val="Char Char4"/>
    <w:basedOn w:val="DefaultParagraphFont"/>
    <w:uiPriority w:val="99"/>
    <w:semiHidden/>
    <w:locked/>
    <w:rsid w:val="003A36FC"/>
    <w:rPr>
      <w:rFonts w:eastAsia="SimSun" w:cs="Times New Roman"/>
      <w:b/>
      <w:sz w:val="28"/>
      <w:szCs w:val="28"/>
      <w:lang w:val="en-US" w:eastAsia="en-US" w:bidi="ar-SA"/>
    </w:rPr>
  </w:style>
  <w:style w:type="table" w:styleId="TableGrid">
    <w:name w:val="Table Grid"/>
    <w:basedOn w:val="TableNormal"/>
    <w:uiPriority w:val="59"/>
    <w:locked/>
    <w:rsid w:val="00966666"/>
    <w:pPr>
      <w:spacing w:after="0" w:line="240" w:lineRule="auto"/>
    </w:pPr>
    <w:rPr>
      <w:rFonts w:eastAsia="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Web">
    <w:name w:val="Normal (Web)"/>
    <w:basedOn w:val="Normal"/>
    <w:uiPriority w:val="99"/>
    <w:unhideWhenUsed/>
    <w:rsid w:val="008E56A7"/>
    <w:pPr>
      <w:spacing w:before="100" w:beforeAutospacing="1" w:after="100" w:afterAutospacing="1"/>
    </w:pPr>
    <w:rPr>
      <w:rFonts w:eastAsia="Times New Roman"/>
    </w:rPr>
  </w:style>
  <w:style w:type="paragraph" w:styleId="Revision">
    <w:name w:val="Revision"/>
    <w:hidden/>
    <w:uiPriority w:val="99"/>
    <w:semiHidden/>
    <w:rsid w:val="000F2EC0"/>
    <w:pPr>
      <w:spacing w:after="0" w:line="240" w:lineRule="auto"/>
    </w:pPr>
    <w:rPr>
      <w:sz w:val="24"/>
      <w:szCs w:val="24"/>
    </w:rPr>
  </w:style>
  <w:style w:type="character" w:styleId="UnresolvedMention">
    <w:name w:val="Unresolved Mention"/>
    <w:basedOn w:val="DefaultParagraphFont"/>
    <w:uiPriority w:val="99"/>
    <w:semiHidden/>
    <w:unhideWhenUsed/>
    <w:rsid w:val="000979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7150025">
      <w:bodyDiv w:val="1"/>
      <w:marLeft w:val="0"/>
      <w:marRight w:val="0"/>
      <w:marTop w:val="0"/>
      <w:marBottom w:val="0"/>
      <w:divBdr>
        <w:top w:val="none" w:sz="0" w:space="0" w:color="auto"/>
        <w:left w:val="none" w:sz="0" w:space="0" w:color="auto"/>
        <w:bottom w:val="none" w:sz="0" w:space="0" w:color="auto"/>
        <w:right w:val="none" w:sz="0" w:space="0" w:color="auto"/>
      </w:divBdr>
    </w:div>
    <w:div w:id="1590305636">
      <w:bodyDiv w:val="1"/>
      <w:marLeft w:val="0"/>
      <w:marRight w:val="0"/>
      <w:marTop w:val="0"/>
      <w:marBottom w:val="0"/>
      <w:divBdr>
        <w:top w:val="none" w:sz="0" w:space="0" w:color="auto"/>
        <w:left w:val="none" w:sz="0" w:space="0" w:color="auto"/>
        <w:bottom w:val="none" w:sz="0" w:space="0" w:color="auto"/>
        <w:right w:val="none" w:sz="0" w:space="0" w:color="auto"/>
      </w:divBdr>
    </w:div>
    <w:div w:id="1612129328">
      <w:bodyDiv w:val="1"/>
      <w:marLeft w:val="0"/>
      <w:marRight w:val="0"/>
      <w:marTop w:val="0"/>
      <w:marBottom w:val="0"/>
      <w:divBdr>
        <w:top w:val="none" w:sz="0" w:space="0" w:color="auto"/>
        <w:left w:val="none" w:sz="0" w:space="0" w:color="auto"/>
        <w:bottom w:val="none" w:sz="0" w:space="0" w:color="auto"/>
        <w:right w:val="none" w:sz="0" w:space="0" w:color="auto"/>
      </w:divBdr>
      <w:divsChild>
        <w:div w:id="1426995967">
          <w:marLeft w:val="0"/>
          <w:marRight w:val="0"/>
          <w:marTop w:val="0"/>
          <w:marBottom w:val="0"/>
          <w:divBdr>
            <w:top w:val="none" w:sz="0" w:space="0" w:color="auto"/>
            <w:left w:val="none" w:sz="0" w:space="0" w:color="auto"/>
            <w:bottom w:val="none" w:sz="0" w:space="0" w:color="auto"/>
            <w:right w:val="none" w:sz="0" w:space="0" w:color="auto"/>
          </w:divBdr>
          <w:divsChild>
            <w:div w:id="1637680157">
              <w:marLeft w:val="0"/>
              <w:marRight w:val="0"/>
              <w:marTop w:val="0"/>
              <w:marBottom w:val="0"/>
              <w:divBdr>
                <w:top w:val="none" w:sz="0" w:space="0" w:color="auto"/>
                <w:left w:val="none" w:sz="0" w:space="0" w:color="auto"/>
                <w:bottom w:val="none" w:sz="0" w:space="0" w:color="auto"/>
                <w:right w:val="none" w:sz="0" w:space="0" w:color="auto"/>
              </w:divBdr>
              <w:divsChild>
                <w:div w:id="939485487">
                  <w:marLeft w:val="0"/>
                  <w:marRight w:val="0"/>
                  <w:marTop w:val="0"/>
                  <w:marBottom w:val="0"/>
                  <w:divBdr>
                    <w:top w:val="none" w:sz="0" w:space="0" w:color="auto"/>
                    <w:left w:val="none" w:sz="0" w:space="0" w:color="auto"/>
                    <w:bottom w:val="none" w:sz="0" w:space="0" w:color="auto"/>
                    <w:right w:val="none" w:sz="0" w:space="0" w:color="auto"/>
                  </w:divBdr>
                  <w:divsChild>
                    <w:div w:id="251009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7650679">
      <w:marLeft w:val="0"/>
      <w:marRight w:val="0"/>
      <w:marTop w:val="0"/>
      <w:marBottom w:val="0"/>
      <w:divBdr>
        <w:top w:val="none" w:sz="0" w:space="0" w:color="auto"/>
        <w:left w:val="none" w:sz="0" w:space="0" w:color="auto"/>
        <w:bottom w:val="none" w:sz="0" w:space="0" w:color="auto"/>
        <w:right w:val="none" w:sz="0" w:space="0" w:color="auto"/>
      </w:divBdr>
      <w:divsChild>
        <w:div w:id="1767650678">
          <w:marLeft w:val="0"/>
          <w:marRight w:val="0"/>
          <w:marTop w:val="150"/>
          <w:marBottom w:val="0"/>
          <w:divBdr>
            <w:top w:val="none" w:sz="0" w:space="0" w:color="auto"/>
            <w:left w:val="none" w:sz="0" w:space="0" w:color="auto"/>
            <w:bottom w:val="none" w:sz="0" w:space="0" w:color="auto"/>
            <w:right w:val="none" w:sz="0" w:space="0" w:color="auto"/>
          </w:divBdr>
          <w:divsChild>
            <w:div w:id="1767650677">
              <w:marLeft w:val="0"/>
              <w:marRight w:val="0"/>
              <w:marTop w:val="0"/>
              <w:marBottom w:val="0"/>
              <w:divBdr>
                <w:top w:val="none" w:sz="0" w:space="0" w:color="auto"/>
                <w:left w:val="none" w:sz="0" w:space="0" w:color="auto"/>
                <w:bottom w:val="none" w:sz="0" w:space="0" w:color="auto"/>
                <w:right w:val="none" w:sz="0" w:space="0" w:color="auto"/>
              </w:divBdr>
              <w:divsChild>
                <w:div w:id="1767650676">
                  <w:marLeft w:val="0"/>
                  <w:marRight w:val="0"/>
                  <w:marTop w:val="168"/>
                  <w:marBottom w:val="0"/>
                  <w:divBdr>
                    <w:top w:val="single" w:sz="6" w:space="0" w:color="999999"/>
                    <w:left w:val="single" w:sz="6" w:space="0" w:color="999999"/>
                    <w:bottom w:val="single" w:sz="6" w:space="0" w:color="999999"/>
                    <w:right w:val="single" w:sz="6" w:space="0" w:color="999999"/>
                  </w:divBdr>
                  <w:divsChild>
                    <w:div w:id="176765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doi.org/10.2337/dc24-S001" TargetMode="External" Id="rId13" /><Relationship Type="http://schemas.openxmlformats.org/officeDocument/2006/relationships/hyperlink" Target="http://www.nln.org/sirc/sirc-resources/sirc-tools-and-tips" TargetMode="External" Id="rId18" /><Relationship Type="http://schemas.openxmlformats.org/officeDocument/2006/relationships/theme" Target="theme/theme1.xml" Id="rId26" /><Relationship Type="http://schemas.openxmlformats.org/officeDocument/2006/relationships/customXml" Target="../customXml/item3.xml" Id="rId3" /><Relationship Type="http://schemas.openxmlformats.org/officeDocument/2006/relationships/footer" Target="footer1.xml" Id="rId21" /><Relationship Type="http://schemas.openxmlformats.org/officeDocument/2006/relationships/webSettings" Target="webSettings.xml" Id="rId7" /><Relationship Type="http://schemas.openxmlformats.org/officeDocument/2006/relationships/hyperlink" Target="http://www.diabetes.org/" TargetMode="External" Id="rId12" /><Relationship Type="http://schemas.openxmlformats.org/officeDocument/2006/relationships/hyperlink" Target="https://www.inacsl.org/healthcare-simulation-standards" TargetMode="External" Id="rId17" /><Relationship Type="http://schemas.openxmlformats.org/officeDocument/2006/relationships/fontTable" Target="fontTable.xml" Id="rId25" /><Relationship Type="http://schemas.openxmlformats.org/officeDocument/2006/relationships/customXml" Target="../customXml/item2.xml" Id="rId2" /><Relationship Type="http://schemas.openxmlformats.org/officeDocument/2006/relationships/hyperlink" Target="https://www.nln.org/education/teaching-resources/professional-development-programsteaching-resourcesace-all/ace-s/nln-ace-s-framework" TargetMode="External" Id="rId16" /><Relationship Type="http://schemas.openxmlformats.org/officeDocument/2006/relationships/header" Target="header1.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hign.org/consultgeri/try-this-series" TargetMode="External" Id="rId11" /><Relationship Type="http://schemas.openxmlformats.org/officeDocument/2006/relationships/footer" Target="footer3.xml" Id="rId24" /><Relationship Type="http://schemas.openxmlformats.org/officeDocument/2006/relationships/styles" Target="styles.xml" Id="rId5" /><Relationship Type="http://schemas.openxmlformats.org/officeDocument/2006/relationships/hyperlink" Target="file:///C:\Users\Desiree\Downloads\ACE.S%20Framework" TargetMode="External" Id="rId15" /><Relationship Type="http://schemas.openxmlformats.org/officeDocument/2006/relationships/header" Target="header2.xml" Id="rId23" /><Relationship Type="http://schemas.openxmlformats.org/officeDocument/2006/relationships/hyperlink" Target="https://www.nln.org/education/teaching-resources/professional-development-programsteaching-resourcesace-all/ace-s/nln-ace-s-framework" TargetMode="External" Id="rId10" /><Relationship Type="http://schemas.openxmlformats.org/officeDocument/2006/relationships/hyperlink" Target="https://www.nln.org/docs/default-source/uploadedfiles/professional-development-programs/sirc/guided-debriefing-tool.docx?sfvrsn=f659d27e_3" TargetMode="Externa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hign.org/consultgeri/try-this-series" TargetMode="External" Id="rId14" /><Relationship Type="http://schemas.openxmlformats.org/officeDocument/2006/relationships/footer" Target="footer2.xml" Id="rId22" /><Relationship Type="http://schemas.microsoft.com/office/2020/10/relationships/intelligence" Target="intelligence2.xml" Id="rId27" /></Relationships>
</file>

<file path=word/_rels/header1.xml.rels><?xml version="1.0" encoding="UTF-8" standalone="yes"?>
<Relationships xmlns="http://schemas.openxmlformats.org/package/2006/relationships"><Relationship Id="rId1" Type="http://schemas.openxmlformats.org/officeDocument/2006/relationships/image" Target="media/image2.tiff"/></Relationships>
</file>

<file path=word/_rels/header2.xml.rels><?xml version="1.0" encoding="UTF-8" standalone="yes"?>
<Relationships xmlns="http://schemas.openxmlformats.org/package/2006/relationships"><Relationship Id="rId1" Type="http://schemas.openxmlformats.org/officeDocument/2006/relationships/image" Target="media/image2.tiff"/></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516F104F95053449053E21F0021D9B9" ma:contentTypeVersion="17" ma:contentTypeDescription="Create a new document." ma:contentTypeScope="" ma:versionID="197a70f229a96afbe93092d32b026627">
  <xsd:schema xmlns:xsd="http://www.w3.org/2001/XMLSchema" xmlns:xs="http://www.w3.org/2001/XMLSchema" xmlns:p="http://schemas.microsoft.com/office/2006/metadata/properties" xmlns:ns2="f0266290-c2ea-4df9-b805-564429b79e5b" xmlns:ns3="d9cf9cec-06bc-43ab-90cc-5573f68c0cf0" targetNamespace="http://schemas.microsoft.com/office/2006/metadata/properties" ma:root="true" ma:fieldsID="d7e7a4a95b8c6ca261ffa8530876c799" ns2:_="" ns3:_="">
    <xsd:import namespace="f0266290-c2ea-4df9-b805-564429b79e5b"/>
    <xsd:import namespace="d9cf9cec-06bc-43ab-90cc-5573f68c0cf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266290-c2ea-4df9-b805-564429b79e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7d5b859-ebfe-4755-9808-2198ae9c6033"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cf9cec-06bc-43ab-90cc-5573f68c0cf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efb99612-0f13-4a98-99db-5bd3d46a25cc}" ma:internalName="TaxCatchAll" ma:showField="CatchAllData" ma:web="d9cf9cec-06bc-43ab-90cc-5573f68c0c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ediaLengthInSeconds xmlns="f0266290-c2ea-4df9-b805-564429b79e5b" xsi:nil="true"/>
    <SharedWithUsers xmlns="d9cf9cec-06bc-43ab-90cc-5573f68c0cf0">
      <UserInfo>
        <DisplayName/>
        <AccountId xsi:nil="true"/>
        <AccountType/>
      </UserInfo>
    </SharedWithUsers>
    <TaxCatchAll xmlns="d9cf9cec-06bc-43ab-90cc-5573f68c0cf0" xsi:nil="true"/>
    <lcf76f155ced4ddcb4097134ff3c332f xmlns="f0266290-c2ea-4df9-b805-564429b79e5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5AEAE96-842A-42DC-A4A1-B07C31B3B4F7}">
  <ds:schemaRefs>
    <ds:schemaRef ds:uri="http://schemas.microsoft.com/sharepoint/v3/contenttype/forms"/>
  </ds:schemaRefs>
</ds:datastoreItem>
</file>

<file path=customXml/itemProps2.xml><?xml version="1.0" encoding="utf-8"?>
<ds:datastoreItem xmlns:ds="http://schemas.openxmlformats.org/officeDocument/2006/customXml" ds:itemID="{ADC259CE-AE12-4FA9-A273-6922DD3B3B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266290-c2ea-4df9-b805-564429b79e5b"/>
    <ds:schemaRef ds:uri="d9cf9cec-06bc-43ab-90cc-5573f68c0c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C7C5F9-55AE-466E-AAD8-D74B787EDB06}">
  <ds:schemaRefs>
    <ds:schemaRef ds:uri="http://purl.org/dc/elements/1.1/"/>
    <ds:schemaRef ds:uri="http://schemas.microsoft.com/office/2006/metadata/properties"/>
    <ds:schemaRef ds:uri="http://schemas.openxmlformats.org/package/2006/metadata/core-properties"/>
    <ds:schemaRef ds:uri="5334a35e-a0ad-470e-9e77-efa9b92f2efe"/>
    <ds:schemaRef ds:uri="99e538af-54df-483b-baca-4b906b72927e"/>
    <ds:schemaRef ds:uri="http://www.w3.org/XML/1998/namespace"/>
    <ds:schemaRef ds:uri="http://schemas.microsoft.com/office/2006/documentManagement/types"/>
    <ds:schemaRef ds:uri="http://purl.org/dc/dcmitype/"/>
    <ds:schemaRef ds:uri="http://schemas.microsoft.com/office/infopath/2007/PartnerControls"/>
    <ds:schemaRef ds:uri="http://schemas.microsoft.com/sharepoint/v3"/>
    <ds:schemaRef ds:uri="http://purl.org/dc/terms/"/>
    <ds:schemaRef ds:uri="f0266290-c2ea-4df9-b805-564429b79e5b"/>
    <ds:schemaRef ds:uri="d9cf9cec-06bc-43ab-90cc-5573f68c0cf0"/>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Laerdal Medical AS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National League for Nursing</dc:creator>
  <keywords>ACE.S</keywords>
  <lastModifiedBy>Andrea L. Browning</lastModifiedBy>
  <revision>20</revision>
  <lastPrinted>2016-09-19T22:20:00.0000000Z</lastPrinted>
  <dcterms:created xsi:type="dcterms:W3CDTF">2024-07-15T01:15:00.0000000Z</dcterms:created>
  <dcterms:modified xsi:type="dcterms:W3CDTF">2025-02-13T16:43:02.2234401Z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0x010100B516F104F95053449053E21F0021D9B9</vt:lpwstr>
  </property>
  <property fmtid="{D5CDD505-2E9C-101B-9397-08002B2CF9AE}" pid="3" name="Order">
    <vt:r8>1606200</vt:r8>
  </property>
  <property fmtid="{D5CDD505-2E9C-101B-9397-08002B2CF9AE}" pid="4" name="MediaServiceImageTags">
    <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y fmtid="{D5CDD505-2E9C-101B-9397-08002B2CF9AE}" pid="11" name="GrammarlyDocumentId">
    <vt:lpwstr>68faf3a03edc78f60b95ef3590239e29598815b84cbec4fe8462e2597ec2b436</vt:lpwstr>
  </property>
</Properties>
</file>