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8049" w14:textId="77777777" w:rsidR="006D0C4E" w:rsidRPr="00FA73CA" w:rsidRDefault="006D0C4E" w:rsidP="000F5472">
      <w:pPr>
        <w:ind w:right="-540"/>
        <w:rPr>
          <w:rFonts w:ascii="Calibri" w:hAnsi="Calibri" w:cs="Calibri"/>
        </w:rPr>
      </w:pPr>
    </w:p>
    <w:p w14:paraId="2EDB634E" w14:textId="77777777" w:rsidR="006D0C4E" w:rsidRPr="00FA73CA" w:rsidRDefault="006D0C4E" w:rsidP="000F5472">
      <w:pPr>
        <w:ind w:right="-540"/>
        <w:rPr>
          <w:rFonts w:ascii="Calibri" w:hAnsi="Calibri" w:cs="Calibri"/>
        </w:rPr>
      </w:pPr>
    </w:p>
    <w:p w14:paraId="30DCE11D" w14:textId="77777777" w:rsidR="000F5472" w:rsidRPr="00FA73CA" w:rsidRDefault="000F5472" w:rsidP="000F5472">
      <w:pPr>
        <w:rPr>
          <w:rFonts w:ascii="Calibri" w:hAnsi="Calibri" w:cs="Calibri"/>
          <w:color w:val="274191"/>
          <w:sz w:val="36"/>
          <w:szCs w:val="36"/>
        </w:rPr>
      </w:pPr>
      <w:r w:rsidRPr="6EEADDDB">
        <w:rPr>
          <w:rFonts w:ascii="Calibri" w:hAnsi="Calibri" w:cs="Calibri"/>
          <w:color w:val="274191"/>
          <w:sz w:val="36"/>
          <w:szCs w:val="36"/>
        </w:rPr>
        <w:t>PATIENT CHART</w:t>
      </w:r>
    </w:p>
    <w:p w14:paraId="24B4EFAD" w14:textId="77777777" w:rsidR="000F5472" w:rsidRPr="00462DC2" w:rsidRDefault="000F5472" w:rsidP="000F5472">
      <w:pPr>
        <w:rPr>
          <w:rFonts w:ascii="Calibri" w:hAnsi="Calibri" w:cs="Calibri"/>
          <w:sz w:val="22"/>
          <w:szCs w:val="22"/>
        </w:rPr>
      </w:pPr>
    </w:p>
    <w:p w14:paraId="4C5B8707" w14:textId="77777777" w:rsidR="000F5472" w:rsidRPr="00FA73CA" w:rsidRDefault="000F5472" w:rsidP="000F5472">
      <w:pPr>
        <w:rPr>
          <w:rFonts w:ascii="Calibri" w:hAnsi="Calibri" w:cs="Calibri"/>
        </w:rPr>
      </w:pPr>
      <w:r w:rsidRPr="00462DC2">
        <w:rPr>
          <w:rFonts w:ascii="Calibri" w:hAnsi="Calibri" w:cs="Calibri"/>
        </w:rPr>
        <w:t>Chart f</w:t>
      </w:r>
      <w:r w:rsidRPr="00FA73CA">
        <w:rPr>
          <w:rFonts w:ascii="Calibri" w:hAnsi="Calibri" w:cs="Calibri"/>
        </w:rPr>
        <w:t xml:space="preserve">or Millie Larsen </w:t>
      </w:r>
      <w:r w:rsidR="00EF4198" w:rsidRPr="00FA73CA">
        <w:rPr>
          <w:rFonts w:ascii="Calibri" w:hAnsi="Calibri" w:cs="Calibri"/>
        </w:rPr>
        <w:t>Simulation #3</w:t>
      </w:r>
    </w:p>
    <w:p w14:paraId="6E5806CF" w14:textId="77777777" w:rsidR="000F5472" w:rsidRPr="00FA73CA" w:rsidRDefault="000F5472" w:rsidP="000F5472">
      <w:pPr>
        <w:rPr>
          <w:rFonts w:ascii="Calibri" w:hAnsi="Calibri" w:cs="Calibri"/>
          <w:sz w:val="22"/>
          <w:szCs w:val="22"/>
        </w:rPr>
      </w:pPr>
    </w:p>
    <w:p w14:paraId="67A4C6DC" w14:textId="77777777" w:rsidR="000F5472" w:rsidRPr="00FA73CA" w:rsidRDefault="000F5472" w:rsidP="000F5472">
      <w:pPr>
        <w:rPr>
          <w:rFonts w:ascii="Calibri" w:hAnsi="Calibri" w:cs="Calibri"/>
        </w:rPr>
      </w:pPr>
    </w:p>
    <w:p w14:paraId="376DD258" w14:textId="77777777" w:rsidR="000F5472" w:rsidRPr="00FA73CA" w:rsidRDefault="00EF4198" w:rsidP="000F5472">
      <w:pPr>
        <w:rPr>
          <w:rFonts w:ascii="Calibri" w:hAnsi="Calibri" w:cs="Calibri"/>
        </w:rPr>
      </w:pPr>
      <w:r w:rsidRPr="00FA73CA">
        <w:rPr>
          <w:rFonts w:ascii="Calibri" w:hAnsi="Calibri" w:cs="Calibri"/>
        </w:rPr>
        <w:t>Download this</w:t>
      </w:r>
      <w:r w:rsidR="000F5472" w:rsidRPr="00FA73CA">
        <w:rPr>
          <w:rFonts w:ascii="Calibri" w:hAnsi="Calibri" w:cs="Calibri"/>
        </w:rPr>
        <w:t xml:space="preserve"> tool and attach to chart:</w:t>
      </w:r>
    </w:p>
    <w:p w14:paraId="1746A8DE" w14:textId="77777777" w:rsidR="000F5472" w:rsidRPr="00FA73CA" w:rsidRDefault="000F5472" w:rsidP="000F5472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="Calibri" w:hAnsi="Calibri" w:cs="Calibri"/>
        </w:rPr>
      </w:pPr>
      <w:r w:rsidRPr="00FA73CA">
        <w:rPr>
          <w:rFonts w:ascii="Calibri" w:hAnsi="Calibri" w:cs="Calibri"/>
        </w:rPr>
        <w:t>Katz Index of Independence</w:t>
      </w:r>
      <w:r w:rsidR="00CD1431" w:rsidRPr="00FA73CA">
        <w:rPr>
          <w:rFonts w:ascii="Calibri" w:hAnsi="Calibri" w:cs="Calibri"/>
        </w:rPr>
        <w:t xml:space="preserve"> in Activities of Daily Living</w:t>
      </w:r>
    </w:p>
    <w:p w14:paraId="0CC904B3" w14:textId="77777777" w:rsidR="00094203" w:rsidRPr="00FA73CA" w:rsidRDefault="00EF68DC" w:rsidP="00094203">
      <w:pPr>
        <w:pStyle w:val="ListParagraph"/>
        <w:spacing w:after="200" w:line="276" w:lineRule="auto"/>
        <w:contextualSpacing/>
        <w:rPr>
          <w:rFonts w:ascii="Calibri" w:hAnsi="Calibri" w:cs="Calibri"/>
        </w:rPr>
      </w:pPr>
      <w:hyperlink r:id="rId11" w:history="1">
        <w:r w:rsidRPr="00FA73CA">
          <w:rPr>
            <w:rStyle w:val="Hyperlink"/>
            <w:rFonts w:ascii="Calibri" w:hAnsi="Calibri" w:cs="Calibri"/>
          </w:rPr>
          <w:t>https://hign.org/consultgeri/try-this-series/</w:t>
        </w:r>
        <w:r w:rsidRPr="00FA73CA">
          <w:rPr>
            <w:rStyle w:val="Hyperlink"/>
            <w:rFonts w:ascii="Calibri" w:hAnsi="Calibri" w:cs="Calibri"/>
          </w:rPr>
          <w:t>k</w:t>
        </w:r>
        <w:r w:rsidRPr="00FA73CA">
          <w:rPr>
            <w:rStyle w:val="Hyperlink"/>
            <w:rFonts w:ascii="Calibri" w:hAnsi="Calibri" w:cs="Calibri"/>
          </w:rPr>
          <w:t>atz-index-independence-activities-daily-living-adl</w:t>
        </w:r>
      </w:hyperlink>
    </w:p>
    <w:p w14:paraId="43648154" w14:textId="77777777" w:rsidR="00AF6379" w:rsidRPr="00FA73CA" w:rsidRDefault="00AF6379" w:rsidP="00AF6379">
      <w:pPr>
        <w:rPr>
          <w:rFonts w:ascii="Calibri" w:hAnsi="Calibri" w:cs="Calibri"/>
        </w:rPr>
      </w:pPr>
    </w:p>
    <w:p w14:paraId="01C25899" w14:textId="77777777" w:rsidR="00AF6379" w:rsidRPr="00FA73CA" w:rsidRDefault="00AF6379" w:rsidP="00AF6379">
      <w:pPr>
        <w:rPr>
          <w:rFonts w:ascii="Calibri" w:hAnsi="Calibri" w:cs="Calibri"/>
        </w:rPr>
      </w:pPr>
      <w:r w:rsidRPr="00FA73CA">
        <w:rPr>
          <w:rFonts w:ascii="Calibri" w:hAnsi="Calibri" w:cs="Calibri"/>
        </w:rPr>
        <w:t>Add any other relevant information from Simulation 1 and 2 charts</w:t>
      </w:r>
    </w:p>
    <w:p w14:paraId="03A5BCA4" w14:textId="77777777" w:rsidR="000F5472" w:rsidRPr="00FA73CA" w:rsidRDefault="000F5472" w:rsidP="000F5472">
      <w:pPr>
        <w:rPr>
          <w:rFonts w:ascii="Calibri" w:hAnsi="Calibri" w:cs="Calibri"/>
        </w:rPr>
      </w:pPr>
    </w:p>
    <w:p w14:paraId="084296A7" w14:textId="77777777" w:rsidR="000F5472" w:rsidRPr="00FA73CA" w:rsidRDefault="000F5472" w:rsidP="000F5472">
      <w:pPr>
        <w:rPr>
          <w:rFonts w:ascii="Calibri" w:hAnsi="Calibri" w:cs="Calibri"/>
          <w:sz w:val="22"/>
          <w:szCs w:val="22"/>
        </w:rPr>
      </w:pPr>
    </w:p>
    <w:p w14:paraId="7D9A4B8C" w14:textId="77777777" w:rsidR="000F5472" w:rsidRPr="00FA73CA" w:rsidRDefault="000F5472" w:rsidP="000F5472">
      <w:pPr>
        <w:rPr>
          <w:rFonts w:ascii="Calibri" w:hAnsi="Calibri" w:cs="Calibri"/>
          <w:sz w:val="22"/>
          <w:szCs w:val="22"/>
        </w:rPr>
      </w:pPr>
      <w:r w:rsidRPr="00FA73CA">
        <w:rPr>
          <w:rFonts w:ascii="Calibri" w:hAnsi="Calibri" w:cs="Calibri"/>
          <w:sz w:val="22"/>
          <w:szCs w:val="22"/>
        </w:rPr>
        <w:br w:type="page"/>
      </w:r>
    </w:p>
    <w:p w14:paraId="7D3614AE" w14:textId="77777777" w:rsidR="000F5472" w:rsidRPr="00FA73CA" w:rsidRDefault="000F5472" w:rsidP="000F5472">
      <w:pPr>
        <w:spacing w:line="276" w:lineRule="auto"/>
        <w:jc w:val="center"/>
        <w:outlineLvl w:val="1"/>
        <w:rPr>
          <w:rFonts w:ascii="Calibri" w:hAnsi="Calibri" w:cs="Calibri"/>
          <w:color w:val="274191"/>
          <w:sz w:val="36"/>
          <w:szCs w:val="28"/>
        </w:rPr>
      </w:pPr>
      <w:r w:rsidRPr="00FA73CA">
        <w:rPr>
          <w:rFonts w:ascii="Calibri" w:hAnsi="Calibri" w:cs="Calibri"/>
          <w:color w:val="274191"/>
          <w:sz w:val="36"/>
          <w:szCs w:val="28"/>
        </w:rPr>
        <w:lastRenderedPageBreak/>
        <w:t>SBAR Report Students Will Receive Before Simulation</w:t>
      </w:r>
    </w:p>
    <w:p w14:paraId="1EC440B6" w14:textId="77777777" w:rsidR="000F5472" w:rsidRPr="00462DC2" w:rsidRDefault="000F5472" w:rsidP="000B6B77">
      <w:pPr>
        <w:spacing w:line="276" w:lineRule="auto"/>
        <w:outlineLvl w:val="1"/>
        <w:rPr>
          <w:rFonts w:ascii="Calibri" w:hAnsi="Calibri" w:cs="Calibri"/>
        </w:rPr>
      </w:pPr>
    </w:p>
    <w:p w14:paraId="69F3565D" w14:textId="735700CE" w:rsidR="005B729D" w:rsidRPr="00462DC2" w:rsidRDefault="005B729D" w:rsidP="005B729D">
      <w:pPr>
        <w:rPr>
          <w:rFonts w:ascii="Calibri" w:hAnsi="Calibri" w:cs="Calibri"/>
          <w:bCs/>
        </w:rPr>
      </w:pPr>
      <w:r w:rsidRPr="00462DC2">
        <w:rPr>
          <w:rFonts w:ascii="Calibri" w:hAnsi="Calibri" w:cs="Calibri"/>
          <w:b/>
        </w:rPr>
        <w:t xml:space="preserve">Time:  </w:t>
      </w:r>
      <w:r w:rsidR="006D0C4E" w:rsidRPr="00462DC2">
        <w:rPr>
          <w:rFonts w:ascii="Calibri" w:hAnsi="Calibri" w:cs="Calibri"/>
        </w:rPr>
        <w:t>0700</w:t>
      </w:r>
    </w:p>
    <w:p w14:paraId="37451C3B" w14:textId="77777777" w:rsidR="005B729D" w:rsidRPr="00462DC2" w:rsidRDefault="005B729D" w:rsidP="005B729D">
      <w:pPr>
        <w:rPr>
          <w:rFonts w:ascii="Calibri" w:hAnsi="Calibri" w:cs="Calibri"/>
          <w:bCs/>
        </w:rPr>
      </w:pPr>
    </w:p>
    <w:p w14:paraId="7158D33B" w14:textId="408B0B39" w:rsidR="005B729D" w:rsidRPr="00462DC2" w:rsidRDefault="005B729D" w:rsidP="005B729D">
      <w:pPr>
        <w:rPr>
          <w:rFonts w:ascii="Calibri" w:hAnsi="Calibri" w:cs="Calibri"/>
          <w:b/>
        </w:rPr>
      </w:pPr>
      <w:r w:rsidRPr="00462DC2">
        <w:rPr>
          <w:rFonts w:ascii="Calibri" w:hAnsi="Calibri" w:cs="Calibri"/>
          <w:b/>
        </w:rPr>
        <w:t xml:space="preserve">Person providing report: </w:t>
      </w:r>
      <w:r w:rsidRPr="00462DC2">
        <w:rPr>
          <w:rFonts w:ascii="Calibri" w:hAnsi="Calibri" w:cs="Calibri"/>
        </w:rPr>
        <w:t>Nurse ending shift</w:t>
      </w:r>
    </w:p>
    <w:p w14:paraId="77AC696E" w14:textId="77777777" w:rsidR="005B729D" w:rsidRPr="00462DC2" w:rsidRDefault="005B729D" w:rsidP="005B729D">
      <w:pPr>
        <w:rPr>
          <w:rFonts w:ascii="Calibri" w:hAnsi="Calibri" w:cs="Calibri"/>
        </w:rPr>
      </w:pPr>
    </w:p>
    <w:p w14:paraId="2C55897D" w14:textId="65CEEC6B" w:rsidR="005B729D" w:rsidRPr="00C8159A" w:rsidRDefault="005B729D" w:rsidP="005B729D">
      <w:pPr>
        <w:rPr>
          <w:rFonts w:ascii="Calibri" w:hAnsi="Calibri" w:cs="Calibri"/>
        </w:rPr>
      </w:pPr>
      <w:r w:rsidRPr="00462DC2">
        <w:rPr>
          <w:rFonts w:ascii="Calibri" w:hAnsi="Calibri" w:cs="Calibri"/>
          <w:b/>
        </w:rPr>
        <w:t xml:space="preserve">Situation: </w:t>
      </w:r>
      <w:r w:rsidRPr="00462DC2">
        <w:rPr>
          <w:rFonts w:ascii="Calibri" w:hAnsi="Calibri" w:cs="Calibri"/>
        </w:rPr>
        <w:t xml:space="preserve">Millie Larsen </w:t>
      </w:r>
      <w:r w:rsidRPr="00FA73CA">
        <w:rPr>
          <w:rFonts w:ascii="Calibri" w:hAnsi="Calibri" w:cs="Calibri"/>
        </w:rPr>
        <w:t xml:space="preserve">was brought to </w:t>
      </w:r>
      <w:r w:rsidRPr="00C8159A">
        <w:rPr>
          <w:rFonts w:ascii="Calibri" w:hAnsi="Calibri" w:cs="Calibri"/>
        </w:rPr>
        <w:t>the E</w:t>
      </w:r>
      <w:r w:rsidR="001427D2" w:rsidRPr="00C8159A">
        <w:rPr>
          <w:rFonts w:ascii="Calibri" w:hAnsi="Calibri" w:cs="Calibri"/>
        </w:rPr>
        <w:t>D</w:t>
      </w:r>
      <w:r w:rsidRPr="00C8159A">
        <w:rPr>
          <w:rFonts w:ascii="Calibri" w:hAnsi="Calibri" w:cs="Calibri"/>
        </w:rPr>
        <w:t xml:space="preserve"> by her daughter with confusion.  She was diagnosed with a urinary tract infection and dehydration and transferred to our unit 2 days ago. She has been on antibiotics since admission. She is scheduled for discharge today.</w:t>
      </w:r>
    </w:p>
    <w:p w14:paraId="688842DF" w14:textId="77777777" w:rsidR="005B729D" w:rsidRPr="00C8159A" w:rsidRDefault="005B729D" w:rsidP="005B729D">
      <w:pPr>
        <w:rPr>
          <w:rFonts w:ascii="Calibri" w:hAnsi="Calibri" w:cs="Calibri"/>
        </w:rPr>
      </w:pPr>
    </w:p>
    <w:p w14:paraId="14284F52" w14:textId="28D8C5C1" w:rsidR="00B42FDF" w:rsidRPr="00C8159A" w:rsidRDefault="00B42FDF" w:rsidP="76E6CD32">
      <w:pPr>
        <w:rPr>
          <w:rFonts w:ascii="Calibri" w:hAnsi="Calibri" w:cs="Calibri"/>
        </w:rPr>
      </w:pPr>
      <w:r w:rsidRPr="76E6CD32">
        <w:rPr>
          <w:rFonts w:ascii="Calibri" w:hAnsi="Calibri" w:cs="Calibri"/>
          <w:b/>
          <w:bCs/>
        </w:rPr>
        <w:t xml:space="preserve">Background: </w:t>
      </w:r>
      <w:r w:rsidRPr="76E6CD32">
        <w:rPr>
          <w:rFonts w:ascii="Calibri" w:hAnsi="Calibri" w:cs="Calibri"/>
        </w:rPr>
        <w:t xml:space="preserve">Prior to admission, Millie’s daughter stopped in to see her at home and found that she was not making sense. She </w:t>
      </w:r>
      <w:r w:rsidR="68B982CE" w:rsidRPr="76E6CD32">
        <w:rPr>
          <w:rFonts w:ascii="Calibri" w:hAnsi="Calibri" w:cs="Calibri"/>
        </w:rPr>
        <w:t>took</w:t>
      </w:r>
      <w:r w:rsidRPr="76E6CD32">
        <w:rPr>
          <w:rFonts w:ascii="Calibri" w:hAnsi="Calibri" w:cs="Calibri"/>
        </w:rPr>
        <w:t xml:space="preserve"> her to the ED and a decision was made to admit her, but she remained in the ED all night until a bed became available. Mrs. Larsen has a history of hypertension, glaucoma, osteoporosis, arthritis, elevated cholesterol, and stress incontinence. It is unclear whether she has taken her medications properly the past few days; her daughter couldn't tell from looking at her medication box. Her blood pressure was very elevated yesterday, but once we restarted her </w:t>
      </w:r>
      <w:proofErr w:type="gramStart"/>
      <w:r w:rsidRPr="76E6CD32">
        <w:rPr>
          <w:rFonts w:ascii="Calibri" w:hAnsi="Calibri" w:cs="Calibri"/>
        </w:rPr>
        <w:t>meds</w:t>
      </w:r>
      <w:proofErr w:type="gramEnd"/>
      <w:r w:rsidRPr="76E6CD32">
        <w:rPr>
          <w:rFonts w:ascii="Calibri" w:hAnsi="Calibri" w:cs="Calibri"/>
        </w:rPr>
        <w:t xml:space="preserve"> it started coming down.</w:t>
      </w:r>
    </w:p>
    <w:p w14:paraId="43739B3D" w14:textId="77777777" w:rsidR="005B729D" w:rsidRPr="00C8159A" w:rsidRDefault="005B729D" w:rsidP="005B729D">
      <w:pPr>
        <w:rPr>
          <w:rFonts w:ascii="Calibri" w:hAnsi="Calibri" w:cs="Calibri"/>
        </w:rPr>
      </w:pPr>
    </w:p>
    <w:p w14:paraId="20278C12" w14:textId="793EC15A" w:rsidR="005205CB" w:rsidRPr="00C8159A" w:rsidRDefault="005205CB" w:rsidP="005205CB">
      <w:pPr>
        <w:rPr>
          <w:rFonts w:ascii="Calibri" w:hAnsi="Calibri" w:cs="Calibri"/>
        </w:rPr>
      </w:pPr>
      <w:r w:rsidRPr="49120100">
        <w:rPr>
          <w:rFonts w:ascii="Calibri" w:hAnsi="Calibri" w:cs="Calibri"/>
          <w:b/>
          <w:bCs/>
        </w:rPr>
        <w:t>Assessment:</w:t>
      </w:r>
      <w:r w:rsidRPr="49120100">
        <w:rPr>
          <w:rFonts w:ascii="Calibri" w:hAnsi="Calibri" w:cs="Calibri"/>
        </w:rPr>
        <w:t xml:space="preserve"> She had a near fall yesterday but did not sustain any injuries. Millie’s last vital signs were temperature 98.6, heart rate 78, respirations 14, and her blood pressure was 1</w:t>
      </w:r>
      <w:r w:rsidR="1CC295CB" w:rsidRPr="49120100">
        <w:rPr>
          <w:rFonts w:ascii="Calibri" w:hAnsi="Calibri" w:cs="Calibri"/>
        </w:rPr>
        <w:t>48/85</w:t>
      </w:r>
      <w:r w:rsidRPr="49120100">
        <w:rPr>
          <w:rFonts w:ascii="Calibri" w:hAnsi="Calibri" w:cs="Calibri"/>
        </w:rPr>
        <w:t>. Dr. Lund just ordered her IV fluids d</w:t>
      </w:r>
      <w:r w:rsidR="70D75AAC" w:rsidRPr="49120100">
        <w:rPr>
          <w:rFonts w:ascii="Calibri" w:hAnsi="Calibri" w:cs="Calibri"/>
        </w:rPr>
        <w:t>iscontinued</w:t>
      </w:r>
      <w:r w:rsidRPr="49120100">
        <w:rPr>
          <w:rFonts w:ascii="Calibri" w:hAnsi="Calibri" w:cs="Calibri"/>
        </w:rPr>
        <w:t>. Her confusion has resolved.</w:t>
      </w:r>
    </w:p>
    <w:p w14:paraId="27EF41D3" w14:textId="77777777" w:rsidR="005B729D" w:rsidRPr="00C8159A" w:rsidRDefault="005B729D" w:rsidP="005B729D">
      <w:pPr>
        <w:rPr>
          <w:rFonts w:ascii="Calibri" w:hAnsi="Calibri" w:cs="Calibri"/>
        </w:rPr>
      </w:pPr>
    </w:p>
    <w:p w14:paraId="20BCF773" w14:textId="5BFC74FB" w:rsidR="005B729D" w:rsidRPr="00FA73CA" w:rsidRDefault="005B729D" w:rsidP="005B729D">
      <w:pPr>
        <w:rPr>
          <w:rFonts w:ascii="Calibri" w:hAnsi="Calibri" w:cs="Calibri"/>
        </w:rPr>
      </w:pPr>
      <w:r w:rsidRPr="76E6CD32">
        <w:rPr>
          <w:rFonts w:ascii="Calibri" w:hAnsi="Calibri" w:cs="Calibri"/>
          <w:b/>
          <w:bCs/>
        </w:rPr>
        <w:t>Recommendation</w:t>
      </w:r>
      <w:r w:rsidR="535912BC" w:rsidRPr="76E6CD32">
        <w:rPr>
          <w:rFonts w:ascii="Calibri" w:hAnsi="Calibri" w:cs="Calibri"/>
          <w:b/>
          <w:bCs/>
        </w:rPr>
        <w:t xml:space="preserve">: </w:t>
      </w:r>
      <w:r w:rsidR="535912BC" w:rsidRPr="76E6CD32">
        <w:rPr>
          <w:rFonts w:ascii="Calibri" w:hAnsi="Calibri" w:cs="Calibri"/>
        </w:rPr>
        <w:t>They</w:t>
      </w:r>
      <w:r w:rsidRPr="76E6CD32">
        <w:rPr>
          <w:rFonts w:ascii="Calibri" w:hAnsi="Calibri" w:cs="Calibri"/>
        </w:rPr>
        <w:t xml:space="preserve"> may discharge her later today.  Discontinue her IV fluids and saline lock her IV.  She lives alone so please do a Katz Index of Independence.  Dr. Lund will want those results when he comes in to help him develop a discharge plan.</w:t>
      </w:r>
    </w:p>
    <w:p w14:paraId="26F975C1" w14:textId="77777777" w:rsidR="00F040CA" w:rsidRPr="00FA73CA" w:rsidRDefault="00F040CA" w:rsidP="000F5472">
      <w:pPr>
        <w:spacing w:line="276" w:lineRule="auto"/>
        <w:outlineLvl w:val="1"/>
        <w:rPr>
          <w:rFonts w:ascii="Calibri" w:hAnsi="Calibri" w:cs="Calibri"/>
        </w:rPr>
      </w:pPr>
    </w:p>
    <w:p w14:paraId="4B273199" w14:textId="3A5BDF31" w:rsidR="00AD1C80" w:rsidRPr="00FA73CA" w:rsidRDefault="00AD1C80">
      <w:pPr>
        <w:spacing w:after="200" w:line="276" w:lineRule="auto"/>
        <w:rPr>
          <w:rFonts w:ascii="Calibri" w:hAnsi="Calibri" w:cs="Calibri"/>
        </w:rPr>
      </w:pPr>
      <w:r w:rsidRPr="00FA73CA">
        <w:rPr>
          <w:rFonts w:ascii="Calibri" w:hAnsi="Calibri" w:cs="Calibri"/>
        </w:rPr>
        <w:br w:type="page"/>
      </w:r>
    </w:p>
    <w:p w14:paraId="39A6952C" w14:textId="50A2A93A" w:rsidR="00EF4198" w:rsidRPr="00FA73CA" w:rsidRDefault="00EF4198" w:rsidP="00EF4198">
      <w:pPr>
        <w:jc w:val="center"/>
        <w:rPr>
          <w:rFonts w:asciiTheme="minorHAnsi" w:hAnsiTheme="minorHAnsi" w:cstheme="minorHAnsi"/>
          <w:color w:val="274191"/>
          <w:sz w:val="36"/>
          <w:szCs w:val="36"/>
        </w:rPr>
      </w:pPr>
      <w:r w:rsidRPr="00FA73CA">
        <w:rPr>
          <w:rFonts w:asciiTheme="minorHAnsi" w:hAnsiTheme="minorHAnsi" w:cstheme="minorHAnsi"/>
          <w:color w:val="274191"/>
          <w:sz w:val="36"/>
          <w:szCs w:val="36"/>
        </w:rPr>
        <w:lastRenderedPageBreak/>
        <w:t>P</w:t>
      </w:r>
      <w:r w:rsidR="00FA73CA" w:rsidRPr="00FA73CA">
        <w:rPr>
          <w:rFonts w:asciiTheme="minorHAnsi" w:hAnsiTheme="minorHAnsi" w:cstheme="minorHAnsi"/>
          <w:color w:val="274191"/>
          <w:sz w:val="36"/>
          <w:szCs w:val="36"/>
        </w:rPr>
        <w:t>rovider’s</w:t>
      </w:r>
      <w:r w:rsidRPr="00FA73CA">
        <w:rPr>
          <w:rFonts w:asciiTheme="minorHAnsi" w:hAnsiTheme="minorHAnsi" w:cstheme="minorHAnsi"/>
          <w:color w:val="274191"/>
          <w:sz w:val="36"/>
          <w:szCs w:val="36"/>
        </w:rPr>
        <w:t xml:space="preserve"> Orders</w:t>
      </w:r>
    </w:p>
    <w:p w14:paraId="46B5839D" w14:textId="77777777" w:rsidR="00EF4198" w:rsidRPr="00FA73CA" w:rsidRDefault="00EF4198" w:rsidP="00FA73CA">
      <w:pPr>
        <w:rPr>
          <w:rFonts w:asciiTheme="minorHAnsi" w:hAnsiTheme="minorHAnsi" w:cstheme="minorHAnsi"/>
          <w:sz w:val="22"/>
          <w:szCs w:val="22"/>
        </w:rPr>
      </w:pPr>
    </w:p>
    <w:p w14:paraId="3C86F494" w14:textId="4B9DEEB6" w:rsidR="00EF4198" w:rsidRPr="00FA73CA" w:rsidRDefault="00EF4198" w:rsidP="00FA73CA">
      <w:pPr>
        <w:rPr>
          <w:rFonts w:asciiTheme="minorHAnsi" w:hAnsiTheme="minorHAnsi" w:cstheme="minorHAnsi"/>
          <w:b/>
        </w:rPr>
      </w:pPr>
      <w:r w:rsidRPr="00FA73CA">
        <w:rPr>
          <w:rFonts w:asciiTheme="minorHAnsi" w:hAnsiTheme="minorHAnsi" w:cstheme="minorHAnsi"/>
          <w:b/>
        </w:rPr>
        <w:t xml:space="preserve">Allergies/Sensitivities: </w:t>
      </w:r>
      <w:r w:rsidRPr="00FA73CA">
        <w:rPr>
          <w:rFonts w:asciiTheme="minorHAnsi" w:hAnsiTheme="minorHAnsi" w:cstheme="minorHAnsi"/>
        </w:rPr>
        <w:t>None known</w:t>
      </w:r>
    </w:p>
    <w:p w14:paraId="5CD3588F" w14:textId="77777777" w:rsidR="00EF4198" w:rsidRPr="00FA73CA" w:rsidRDefault="00EF4198" w:rsidP="00FA73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397"/>
      </w:tblGrid>
      <w:tr w:rsidR="00EF4198" w:rsidRPr="00FA73CA" w14:paraId="6D046F7E" w14:textId="77777777" w:rsidTr="49120100">
        <w:trPr>
          <w:trHeight w:val="25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F94A0E" w14:textId="77777777" w:rsidR="00EF4198" w:rsidRPr="00FA73CA" w:rsidRDefault="00EF4198" w:rsidP="005B729D">
            <w:pPr>
              <w:rPr>
                <w:rFonts w:asciiTheme="minorHAnsi" w:hAnsiTheme="minorHAnsi" w:cstheme="minorHAnsi"/>
                <w:b/>
              </w:rPr>
            </w:pPr>
            <w:r w:rsidRPr="00FA73CA">
              <w:rPr>
                <w:rFonts w:asciiTheme="minorHAnsi" w:hAnsiTheme="minorHAnsi" w:cstheme="minorHAnsi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9AC857" w14:textId="77777777" w:rsidR="00EF4198" w:rsidRPr="00FA73CA" w:rsidRDefault="00EF4198" w:rsidP="005B72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4198" w:rsidRPr="00FA73CA" w14:paraId="7CFD0910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653" w14:textId="77777777" w:rsidR="00EF4198" w:rsidRPr="00FA73CA" w:rsidRDefault="005B729D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</w:rPr>
              <w:t>Day 3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EA3D" w14:textId="77777777" w:rsidR="00EF4198" w:rsidRPr="00FA73CA" w:rsidRDefault="005B729D" w:rsidP="005B729D">
            <w:pPr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</w:rPr>
              <w:t>Begin discharge planning, may dc this evening</w:t>
            </w:r>
          </w:p>
        </w:tc>
      </w:tr>
      <w:tr w:rsidR="00EF4198" w:rsidRPr="00FA73CA" w14:paraId="7E330401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207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99B8" w14:textId="6FA023FB" w:rsidR="00EF4198" w:rsidRPr="00FA73CA" w:rsidRDefault="00EF4198" w:rsidP="49120100">
            <w:pPr>
              <w:rPr>
                <w:rFonts w:asciiTheme="minorHAnsi" w:hAnsiTheme="minorHAnsi" w:cstheme="minorBidi"/>
              </w:rPr>
            </w:pPr>
            <w:r w:rsidRPr="49120100">
              <w:rPr>
                <w:rFonts w:asciiTheme="minorHAnsi" w:hAnsiTheme="minorHAnsi" w:cstheme="minorBidi"/>
                <w:sz w:val="22"/>
                <w:szCs w:val="22"/>
              </w:rPr>
              <w:t xml:space="preserve">Regular, </w:t>
            </w:r>
            <w:r w:rsidR="4A37CB45" w:rsidRPr="49120100">
              <w:rPr>
                <w:rFonts w:asciiTheme="minorHAnsi" w:hAnsiTheme="minorHAnsi" w:cstheme="minorBidi"/>
                <w:sz w:val="22"/>
                <w:szCs w:val="22"/>
              </w:rPr>
              <w:t>low-fat</w:t>
            </w:r>
            <w:r w:rsidRPr="49120100">
              <w:rPr>
                <w:rFonts w:asciiTheme="minorHAnsi" w:hAnsiTheme="minorHAnsi" w:cstheme="minorBidi"/>
                <w:sz w:val="22"/>
                <w:szCs w:val="22"/>
              </w:rPr>
              <w:t xml:space="preserve"> diet</w:t>
            </w:r>
          </w:p>
        </w:tc>
      </w:tr>
      <w:tr w:rsidR="00EF4198" w:rsidRPr="00FA73CA" w14:paraId="23FA922D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43E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E4F7" w14:textId="77777777" w:rsidR="00EF4198" w:rsidRPr="00FA73CA" w:rsidRDefault="00A6088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Discontinue IV</w:t>
            </w:r>
            <w:r w:rsidR="005B729D"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fluids and saline lock IV</w:t>
            </w:r>
          </w:p>
        </w:tc>
      </w:tr>
      <w:tr w:rsidR="00EF4198" w:rsidRPr="00FA73CA" w14:paraId="2F708549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95E6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253" w14:textId="77777777" w:rsidR="00A60888" w:rsidRPr="00FA73CA" w:rsidRDefault="00A6088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Continue on</w:t>
            </w:r>
            <w:proofErr w:type="gramEnd"/>
            <w:r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all previous medications</w:t>
            </w:r>
          </w:p>
          <w:p w14:paraId="323B7E7E" w14:textId="77777777" w:rsidR="00EF4198" w:rsidRPr="00FA73CA" w:rsidRDefault="00727A59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EF4198" w:rsidRPr="00FA73CA">
              <w:rPr>
                <w:rFonts w:asciiTheme="minorHAnsi" w:hAnsiTheme="minorHAnsi" w:cstheme="minorHAnsi"/>
                <w:sz w:val="22"/>
                <w:szCs w:val="22"/>
              </w:rPr>
              <w:t>Captopril 25 mg po three times a day</w:t>
            </w:r>
          </w:p>
        </w:tc>
      </w:tr>
      <w:tr w:rsidR="00EF4198" w:rsidRPr="00FA73CA" w14:paraId="7AA4C599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F60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ECA" w14:textId="77777777" w:rsidR="00EF4198" w:rsidRPr="00FA73CA" w:rsidRDefault="00727A59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EF4198" w:rsidRPr="00FA73CA">
              <w:rPr>
                <w:rFonts w:asciiTheme="minorHAnsi" w:hAnsiTheme="minorHAnsi" w:cstheme="minorHAnsi"/>
                <w:sz w:val="22"/>
                <w:szCs w:val="22"/>
              </w:rPr>
              <w:t>Metoprolol 100 mg every day</w:t>
            </w:r>
          </w:p>
        </w:tc>
      </w:tr>
      <w:tr w:rsidR="00EF4198" w:rsidRPr="00FA73CA" w14:paraId="38A90826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3F5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DC5" w14:textId="77777777" w:rsidR="00EF4198" w:rsidRPr="00FA73CA" w:rsidRDefault="00727A59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EF4198" w:rsidRPr="00FA73CA">
              <w:rPr>
                <w:rFonts w:asciiTheme="minorHAnsi" w:hAnsiTheme="minorHAnsi" w:cstheme="minorHAnsi"/>
                <w:sz w:val="22"/>
                <w:szCs w:val="22"/>
              </w:rPr>
              <w:t>Furosemide 40 mg po twice per day</w:t>
            </w:r>
          </w:p>
        </w:tc>
      </w:tr>
      <w:tr w:rsidR="00EF4198" w:rsidRPr="00FA73CA" w14:paraId="3E93F9A2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B84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C41" w14:textId="5BAA62E5" w:rsidR="00EF4198" w:rsidRPr="00FA73CA" w:rsidRDefault="00727A59" w:rsidP="49120100">
            <w:pPr>
              <w:spacing w:line="360" w:lineRule="auto"/>
              <w:rPr>
                <w:rFonts w:asciiTheme="minorHAnsi" w:hAnsiTheme="minorHAnsi" w:cstheme="minorBidi"/>
              </w:rPr>
            </w:pPr>
            <w:r w:rsidRPr="49120100">
              <w:rPr>
                <w:rFonts w:asciiTheme="minorHAnsi" w:hAnsiTheme="minorHAnsi" w:cstheme="minorBidi"/>
                <w:sz w:val="22"/>
                <w:szCs w:val="22"/>
              </w:rPr>
              <w:t xml:space="preserve">     </w:t>
            </w:r>
            <w:r w:rsidR="6B280378" w:rsidRPr="49120100">
              <w:rPr>
                <w:rFonts w:asciiTheme="minorHAnsi" w:hAnsiTheme="minorHAnsi" w:cstheme="minorBidi"/>
                <w:sz w:val="22"/>
                <w:szCs w:val="22"/>
              </w:rPr>
              <w:t>Atorvastatin 50</w:t>
            </w:r>
            <w:r w:rsidR="00EF4198" w:rsidRPr="49120100">
              <w:rPr>
                <w:rFonts w:asciiTheme="minorHAnsi" w:hAnsiTheme="minorHAnsi" w:cstheme="minorBidi"/>
                <w:sz w:val="22"/>
                <w:szCs w:val="22"/>
              </w:rPr>
              <w:t xml:space="preserve"> mg once daily</w:t>
            </w:r>
          </w:p>
        </w:tc>
      </w:tr>
      <w:tr w:rsidR="00EF4198" w:rsidRPr="00FA73CA" w14:paraId="3FE272C7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49B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1676" w14:textId="77777777" w:rsidR="00EF4198" w:rsidRPr="00FA73CA" w:rsidRDefault="00727A59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EF4198" w:rsidRPr="00FA73CA">
              <w:rPr>
                <w:rFonts w:asciiTheme="minorHAnsi" w:hAnsiTheme="minorHAnsi" w:cstheme="minorHAnsi"/>
                <w:sz w:val="22"/>
                <w:szCs w:val="22"/>
              </w:rPr>
              <w:t>Pilocarp</w:t>
            </w:r>
            <w:r w:rsidR="005B729D" w:rsidRPr="00FA73CA">
              <w:rPr>
                <w:rFonts w:asciiTheme="minorHAnsi" w:hAnsiTheme="minorHAnsi" w:cstheme="minorHAnsi"/>
                <w:sz w:val="22"/>
                <w:szCs w:val="22"/>
              </w:rPr>
              <w:t>ine eye drops 2 drops each eye 2</w:t>
            </w:r>
            <w:r w:rsidR="00EF4198"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times a day</w:t>
            </w:r>
          </w:p>
        </w:tc>
      </w:tr>
      <w:tr w:rsidR="00EF4198" w:rsidRPr="00FA73CA" w14:paraId="24BAEF47" w14:textId="77777777" w:rsidTr="49120100">
        <w:trPr>
          <w:trHeight w:val="360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1D3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EB12" w14:textId="77777777" w:rsidR="00EF4198" w:rsidRPr="00FA73CA" w:rsidRDefault="00727A59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EF4198" w:rsidRPr="00FA73CA">
              <w:rPr>
                <w:rFonts w:asciiTheme="minorHAnsi" w:hAnsiTheme="minorHAnsi" w:cstheme="minorHAnsi"/>
                <w:sz w:val="22"/>
                <w:szCs w:val="22"/>
              </w:rPr>
              <w:t>Alendronate</w:t>
            </w:r>
            <w:r w:rsidR="00F47589"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7</w:t>
            </w:r>
            <w:r w:rsidR="005B729D" w:rsidRPr="00FA73C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F4198"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mg po </w:t>
            </w:r>
            <w:r w:rsidR="005B729D" w:rsidRPr="00FA73CA">
              <w:rPr>
                <w:rFonts w:asciiTheme="minorHAnsi" w:hAnsiTheme="minorHAnsi" w:cstheme="minorHAnsi"/>
                <w:sz w:val="22"/>
                <w:szCs w:val="22"/>
              </w:rPr>
              <w:t>weekly</w:t>
            </w:r>
          </w:p>
        </w:tc>
      </w:tr>
      <w:tr w:rsidR="00EF4198" w:rsidRPr="00FA73CA" w14:paraId="4E2AE70A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330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B5A" w14:textId="77777777" w:rsidR="00EF4198" w:rsidRPr="00FA73CA" w:rsidRDefault="00727A59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EF4198"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Celecoxib 200 mg po once a day </w:t>
            </w:r>
          </w:p>
        </w:tc>
      </w:tr>
      <w:tr w:rsidR="00EF4198" w:rsidRPr="00FA73CA" w14:paraId="36EEDCC0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3F13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0F0" w14:textId="77777777" w:rsidR="00EF4198" w:rsidRPr="00FA73CA" w:rsidRDefault="00727A59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5B729D" w:rsidRPr="00FA73CA">
              <w:rPr>
                <w:rFonts w:asciiTheme="minorHAnsi" w:hAnsiTheme="minorHAnsi" w:cstheme="minorHAnsi"/>
                <w:sz w:val="22"/>
                <w:szCs w:val="22"/>
              </w:rPr>
              <w:t>Ciprofloxacin 250 mg po every 12 hours for 7 days</w:t>
            </w:r>
          </w:p>
        </w:tc>
      </w:tr>
      <w:tr w:rsidR="00EF4198" w:rsidRPr="00FA73CA" w14:paraId="0EFBCDA8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B71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1C9" w14:textId="77777777" w:rsidR="00EF4198" w:rsidRPr="00FA73CA" w:rsidRDefault="0065308D" w:rsidP="005B72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 xml:space="preserve">     Acetaminophen 325 mg po every 6 hours prn for pain</w:t>
            </w:r>
          </w:p>
        </w:tc>
      </w:tr>
      <w:tr w:rsidR="00EF4198" w:rsidRPr="00FA73CA" w14:paraId="0F008E10" w14:textId="77777777" w:rsidTr="49120100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D24" w14:textId="77777777" w:rsidR="00EF4198" w:rsidRPr="00FA73CA" w:rsidRDefault="00EF4198" w:rsidP="005B729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73D" w14:textId="77777777" w:rsidR="00C86EAC" w:rsidRPr="00FA73CA" w:rsidRDefault="005B729D" w:rsidP="00FA73CA">
            <w:pPr>
              <w:rPr>
                <w:rFonts w:ascii="Lucida Handwriting" w:hAnsi="Lucida Handwriting" w:cstheme="minorHAnsi"/>
              </w:rPr>
            </w:pPr>
            <w:r w:rsidRPr="00FA73CA">
              <w:rPr>
                <w:rFonts w:ascii="Lucida Handwriting" w:hAnsi="Lucida Handwriting" w:cstheme="minorHAnsi"/>
                <w:sz w:val="22"/>
                <w:szCs w:val="22"/>
              </w:rPr>
              <w:t>Eric Lund, MD</w:t>
            </w:r>
          </w:p>
        </w:tc>
      </w:tr>
    </w:tbl>
    <w:p w14:paraId="75431BA1" w14:textId="77777777" w:rsidR="00EF4198" w:rsidRPr="00462DC2" w:rsidRDefault="00EF4198" w:rsidP="00EF4198">
      <w:pPr>
        <w:rPr>
          <w:rFonts w:asciiTheme="minorHAnsi" w:hAnsiTheme="minorHAnsi" w:cstheme="minorHAnsi"/>
          <w:sz w:val="22"/>
          <w:szCs w:val="22"/>
        </w:rPr>
      </w:pPr>
    </w:p>
    <w:p w14:paraId="2A87EEF1" w14:textId="77777777" w:rsidR="00EF4198" w:rsidRPr="00462DC2" w:rsidRDefault="00EF4198" w:rsidP="00EF4198">
      <w:pPr>
        <w:rPr>
          <w:rFonts w:asciiTheme="minorHAnsi" w:hAnsiTheme="minorHAnsi" w:cstheme="minorHAnsi"/>
          <w:bCs/>
          <w:sz w:val="36"/>
          <w:szCs w:val="36"/>
        </w:rPr>
      </w:pPr>
      <w:r w:rsidRPr="00462DC2">
        <w:rPr>
          <w:rFonts w:asciiTheme="minorHAnsi" w:hAnsiTheme="minorHAnsi" w:cstheme="minorHAnsi"/>
          <w:bCs/>
          <w:sz w:val="36"/>
          <w:szCs w:val="36"/>
        </w:rPr>
        <w:br w:type="page"/>
      </w:r>
    </w:p>
    <w:p w14:paraId="3BE66C57" w14:textId="5D2E3DD8" w:rsidR="00A60888" w:rsidRPr="00FA73CA" w:rsidRDefault="00A60888" w:rsidP="00FA73CA">
      <w:pPr>
        <w:rPr>
          <w:rFonts w:asciiTheme="minorHAnsi" w:hAnsiTheme="minorHAnsi" w:cstheme="minorHAnsi"/>
          <w:color w:val="274191"/>
          <w:sz w:val="32"/>
          <w:szCs w:val="32"/>
        </w:rPr>
      </w:pPr>
      <w:r w:rsidRPr="00FA73CA">
        <w:rPr>
          <w:rFonts w:asciiTheme="minorHAnsi" w:hAnsiTheme="minorHAnsi" w:cstheme="minorHAnsi"/>
          <w:color w:val="274191"/>
          <w:sz w:val="32"/>
          <w:szCs w:val="32"/>
        </w:rPr>
        <w:lastRenderedPageBreak/>
        <w:t>Medication Reconciliation Form</w:t>
      </w:r>
    </w:p>
    <w:p w14:paraId="11D728D0" w14:textId="77777777" w:rsidR="00A60888" w:rsidRPr="00462DC2" w:rsidRDefault="00A60888" w:rsidP="00FA73CA">
      <w:pPr>
        <w:rPr>
          <w:rFonts w:asciiTheme="minorHAnsi" w:hAnsiTheme="minorHAnsi" w:cstheme="minorHAnsi"/>
        </w:rPr>
      </w:pPr>
    </w:p>
    <w:p w14:paraId="064579ED" w14:textId="77777777" w:rsidR="00A60888" w:rsidRPr="00462DC2" w:rsidRDefault="00A60888" w:rsidP="00FA73CA">
      <w:pPr>
        <w:rPr>
          <w:rFonts w:asciiTheme="minorHAnsi" w:hAnsiTheme="minorHAnsi" w:cstheme="minorHAnsi"/>
          <w:b/>
          <w:bCs/>
        </w:rPr>
      </w:pPr>
      <w:r w:rsidRPr="00462DC2">
        <w:rPr>
          <w:rFonts w:asciiTheme="minorHAnsi" w:hAnsiTheme="minorHAnsi" w:cstheme="minorHAnsi"/>
          <w:b/>
        </w:rPr>
        <w:t>Source of medication list</w:t>
      </w:r>
      <w:r w:rsidR="0065308D" w:rsidRPr="00462DC2">
        <w:rPr>
          <w:rFonts w:asciiTheme="minorHAnsi" w:hAnsiTheme="minorHAnsi" w:cstheme="minorHAnsi"/>
          <w:b/>
        </w:rPr>
        <w:t>:</w:t>
      </w:r>
      <w:r w:rsidRPr="00462DC2">
        <w:rPr>
          <w:rFonts w:asciiTheme="minorHAnsi" w:hAnsiTheme="minorHAnsi" w:cstheme="minorHAnsi"/>
          <w:b/>
        </w:rPr>
        <w:t xml:space="preserve"> primary care provider</w:t>
      </w:r>
    </w:p>
    <w:p w14:paraId="32631BB7" w14:textId="77777777" w:rsidR="00A60888" w:rsidRPr="00462DC2" w:rsidRDefault="00A60888" w:rsidP="00FA73CA">
      <w:pPr>
        <w:rPr>
          <w:rFonts w:asciiTheme="minorHAnsi" w:hAnsiTheme="minorHAnsi" w:cstheme="minorHAnsi"/>
          <w:b/>
          <w:bCs/>
        </w:rPr>
      </w:pPr>
      <w:r w:rsidRPr="00462DC2">
        <w:rPr>
          <w:rFonts w:asciiTheme="minorHAnsi" w:hAnsiTheme="minorHAnsi" w:cstheme="minorHAnsi"/>
          <w:b/>
          <w:bCs/>
        </w:rPr>
        <w:t xml:space="preserve">Allergies/Sensitivities: </w:t>
      </w:r>
      <w:r w:rsidRPr="00462DC2">
        <w:rPr>
          <w:rFonts w:asciiTheme="minorHAnsi" w:hAnsiTheme="minorHAnsi" w:cstheme="minorHAnsi"/>
          <w:bCs/>
        </w:rPr>
        <w:t>None known</w:t>
      </w:r>
    </w:p>
    <w:p w14:paraId="1F2B122D" w14:textId="77777777" w:rsidR="00A60888" w:rsidRPr="00462DC2" w:rsidRDefault="00A60888" w:rsidP="00FA73CA">
      <w:pPr>
        <w:rPr>
          <w:rFonts w:asciiTheme="minorHAnsi" w:hAnsiTheme="minorHAnsi" w:cstheme="minorHAnsi"/>
        </w:rPr>
      </w:pPr>
    </w:p>
    <w:tbl>
      <w:tblPr>
        <w:tblStyle w:val="TableGrid2"/>
        <w:tblW w:w="10200" w:type="dxa"/>
        <w:jc w:val="center"/>
        <w:tblLook w:val="04A0" w:firstRow="1" w:lastRow="0" w:firstColumn="1" w:lastColumn="0" w:noHBand="0" w:noVBand="1"/>
      </w:tblPr>
      <w:tblGrid>
        <w:gridCol w:w="1925"/>
        <w:gridCol w:w="946"/>
        <w:gridCol w:w="1034"/>
        <w:gridCol w:w="1501"/>
        <w:gridCol w:w="1928"/>
        <w:gridCol w:w="1054"/>
        <w:gridCol w:w="1812"/>
      </w:tblGrid>
      <w:tr w:rsidR="00462DC2" w:rsidRPr="00462DC2" w14:paraId="3DB0F9C4" w14:textId="77777777">
        <w:trPr>
          <w:trHeight w:val="413"/>
          <w:jc w:val="center"/>
        </w:trPr>
        <w:tc>
          <w:tcPr>
            <w:tcW w:w="1925" w:type="dxa"/>
            <w:shd w:val="clear" w:color="auto" w:fill="C6D9F1"/>
          </w:tcPr>
          <w:p w14:paraId="526501E4" w14:textId="77777777" w:rsidR="00A60888" w:rsidRPr="00462DC2" w:rsidRDefault="00A60888" w:rsidP="005B729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62DC2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Medication Name</w:t>
            </w:r>
          </w:p>
        </w:tc>
        <w:tc>
          <w:tcPr>
            <w:tcW w:w="946" w:type="dxa"/>
            <w:shd w:val="clear" w:color="auto" w:fill="C6D9F1"/>
          </w:tcPr>
          <w:p w14:paraId="080674DA" w14:textId="77777777" w:rsidR="00A60888" w:rsidRPr="00462DC2" w:rsidRDefault="00A60888" w:rsidP="005B729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62DC2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Dose</w:t>
            </w:r>
          </w:p>
        </w:tc>
        <w:tc>
          <w:tcPr>
            <w:tcW w:w="1034" w:type="dxa"/>
            <w:shd w:val="clear" w:color="auto" w:fill="C6D9F1"/>
          </w:tcPr>
          <w:p w14:paraId="7ABD8DAF" w14:textId="77777777" w:rsidR="00A60888" w:rsidRPr="00462DC2" w:rsidRDefault="00A60888" w:rsidP="005B729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62DC2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Route</w:t>
            </w:r>
          </w:p>
        </w:tc>
        <w:tc>
          <w:tcPr>
            <w:tcW w:w="1501" w:type="dxa"/>
            <w:shd w:val="clear" w:color="auto" w:fill="C6D9F1"/>
          </w:tcPr>
          <w:p w14:paraId="54F15F25" w14:textId="77777777" w:rsidR="00A60888" w:rsidRPr="00462DC2" w:rsidRDefault="00A60888" w:rsidP="005B729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62DC2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Frequency</w:t>
            </w:r>
          </w:p>
        </w:tc>
        <w:tc>
          <w:tcPr>
            <w:tcW w:w="1928" w:type="dxa"/>
            <w:shd w:val="clear" w:color="auto" w:fill="C6D9F1"/>
          </w:tcPr>
          <w:p w14:paraId="4ADBEFEC" w14:textId="77777777" w:rsidR="00A60888" w:rsidRPr="00462DC2" w:rsidRDefault="00A60888" w:rsidP="005B729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62DC2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Reason</w:t>
            </w:r>
          </w:p>
        </w:tc>
        <w:tc>
          <w:tcPr>
            <w:tcW w:w="1054" w:type="dxa"/>
            <w:shd w:val="clear" w:color="auto" w:fill="C6D9F1"/>
          </w:tcPr>
          <w:p w14:paraId="729016A2" w14:textId="77777777" w:rsidR="00A60888" w:rsidRPr="00462DC2" w:rsidRDefault="00A60888" w:rsidP="005B729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462DC2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Last Dose</w:t>
            </w:r>
          </w:p>
        </w:tc>
        <w:tc>
          <w:tcPr>
            <w:tcW w:w="1812" w:type="dxa"/>
            <w:shd w:val="clear" w:color="auto" w:fill="C6D9F1"/>
          </w:tcPr>
          <w:p w14:paraId="1CC14641" w14:textId="77777777" w:rsidR="00A60888" w:rsidRPr="00462DC2" w:rsidRDefault="00A60888" w:rsidP="005B729D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proofErr w:type="gramStart"/>
            <w:r w:rsidRPr="00462DC2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Continue</w:t>
            </w:r>
            <w:proofErr w:type="gramEnd"/>
            <w:r w:rsidRPr="00462DC2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/DC</w:t>
            </w:r>
          </w:p>
        </w:tc>
      </w:tr>
      <w:tr w:rsidR="00A60888" w:rsidRPr="00FA73CA" w14:paraId="0C3DDDB3" w14:textId="77777777">
        <w:trPr>
          <w:trHeight w:val="602"/>
          <w:jc w:val="center"/>
        </w:trPr>
        <w:tc>
          <w:tcPr>
            <w:tcW w:w="1925" w:type="dxa"/>
          </w:tcPr>
          <w:p w14:paraId="496A98FD" w14:textId="77777777" w:rsidR="00A60888" w:rsidRPr="00FA73CA" w:rsidRDefault="00A60888" w:rsidP="00A6088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B10B2" w:rsidRPr="00FA73CA">
              <w:rPr>
                <w:rFonts w:asciiTheme="minorHAnsi" w:hAnsiTheme="minorHAnsi" w:cstheme="minorHAnsi"/>
                <w:sz w:val="22"/>
                <w:szCs w:val="22"/>
              </w:rPr>
              <w:t>aptopril</w:t>
            </w:r>
          </w:p>
        </w:tc>
        <w:tc>
          <w:tcPr>
            <w:tcW w:w="946" w:type="dxa"/>
            <w:vAlign w:val="center"/>
          </w:tcPr>
          <w:p w14:paraId="197BF203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25 mg</w:t>
            </w:r>
          </w:p>
        </w:tc>
        <w:tc>
          <w:tcPr>
            <w:tcW w:w="1034" w:type="dxa"/>
            <w:vAlign w:val="center"/>
          </w:tcPr>
          <w:p w14:paraId="4300173C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po</w:t>
            </w:r>
          </w:p>
        </w:tc>
        <w:tc>
          <w:tcPr>
            <w:tcW w:w="1501" w:type="dxa"/>
            <w:vAlign w:val="center"/>
          </w:tcPr>
          <w:p w14:paraId="758830D6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3 times a day</w:t>
            </w:r>
          </w:p>
        </w:tc>
        <w:tc>
          <w:tcPr>
            <w:tcW w:w="1928" w:type="dxa"/>
            <w:vAlign w:val="center"/>
          </w:tcPr>
          <w:p w14:paraId="04C66BFF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hypertension</w:t>
            </w:r>
          </w:p>
        </w:tc>
        <w:tc>
          <w:tcPr>
            <w:tcW w:w="1054" w:type="dxa"/>
            <w:vAlign w:val="center"/>
          </w:tcPr>
          <w:p w14:paraId="4B29B8A1" w14:textId="77777777" w:rsidR="00A60888" w:rsidRPr="001C0BF0" w:rsidRDefault="00A60888" w:rsidP="00A60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1A9CCBA9" w14:textId="70691B27" w:rsidR="00A60888" w:rsidRPr="001C0BF0" w:rsidRDefault="001C0BF0" w:rsidP="00A6088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A60888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888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60888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A60888" w:rsidRPr="00FA73CA" w14:paraId="521121A8" w14:textId="77777777">
        <w:trPr>
          <w:trHeight w:val="332"/>
          <w:jc w:val="center"/>
        </w:trPr>
        <w:tc>
          <w:tcPr>
            <w:tcW w:w="1925" w:type="dxa"/>
          </w:tcPr>
          <w:p w14:paraId="3C6EE48F" w14:textId="77777777" w:rsidR="00A60888" w:rsidRPr="00FA73CA" w:rsidRDefault="00A60888" w:rsidP="00A6088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B10B2" w:rsidRPr="00FA73CA">
              <w:rPr>
                <w:rFonts w:asciiTheme="minorHAnsi" w:hAnsiTheme="minorHAnsi" w:cstheme="minorHAnsi"/>
                <w:sz w:val="22"/>
                <w:szCs w:val="22"/>
              </w:rPr>
              <w:t>etoprolol</w:t>
            </w:r>
          </w:p>
        </w:tc>
        <w:tc>
          <w:tcPr>
            <w:tcW w:w="946" w:type="dxa"/>
            <w:vAlign w:val="center"/>
          </w:tcPr>
          <w:p w14:paraId="05431533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100 mg</w:t>
            </w:r>
          </w:p>
        </w:tc>
        <w:tc>
          <w:tcPr>
            <w:tcW w:w="1034" w:type="dxa"/>
            <w:vAlign w:val="center"/>
          </w:tcPr>
          <w:p w14:paraId="7990F16F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po</w:t>
            </w:r>
          </w:p>
        </w:tc>
        <w:tc>
          <w:tcPr>
            <w:tcW w:w="1501" w:type="dxa"/>
            <w:vAlign w:val="center"/>
          </w:tcPr>
          <w:p w14:paraId="488B1A19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Once a day</w:t>
            </w:r>
          </w:p>
        </w:tc>
        <w:tc>
          <w:tcPr>
            <w:tcW w:w="1928" w:type="dxa"/>
            <w:vAlign w:val="center"/>
          </w:tcPr>
          <w:p w14:paraId="1B7504C8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hypertension</w:t>
            </w:r>
          </w:p>
        </w:tc>
        <w:tc>
          <w:tcPr>
            <w:tcW w:w="1054" w:type="dxa"/>
            <w:vAlign w:val="center"/>
          </w:tcPr>
          <w:p w14:paraId="73451C02" w14:textId="77777777" w:rsidR="00A60888" w:rsidRPr="001C0BF0" w:rsidRDefault="00A60888" w:rsidP="00A60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3D507123" w14:textId="6246875F" w:rsidR="00A60888" w:rsidRPr="001C0BF0" w:rsidRDefault="001C0BF0" w:rsidP="00A60888">
            <w:pPr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C</w:t>
            </w:r>
            <w:r w:rsidR="00A60888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    </w: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888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60888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A60888" w:rsidRPr="00FA73CA" w14:paraId="06AF320B" w14:textId="77777777">
        <w:trPr>
          <w:trHeight w:val="350"/>
          <w:jc w:val="center"/>
        </w:trPr>
        <w:tc>
          <w:tcPr>
            <w:tcW w:w="1925" w:type="dxa"/>
          </w:tcPr>
          <w:p w14:paraId="764510FB" w14:textId="77777777" w:rsidR="00A60888" w:rsidRPr="00FA73CA" w:rsidRDefault="00A60888" w:rsidP="00A6088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0B10B2" w:rsidRPr="00FA73CA">
              <w:rPr>
                <w:rFonts w:asciiTheme="minorHAnsi" w:hAnsiTheme="minorHAnsi" w:cstheme="minorHAnsi"/>
                <w:sz w:val="22"/>
                <w:szCs w:val="22"/>
              </w:rPr>
              <w:t>urosemide</w:t>
            </w:r>
          </w:p>
        </w:tc>
        <w:tc>
          <w:tcPr>
            <w:tcW w:w="946" w:type="dxa"/>
            <w:vAlign w:val="center"/>
          </w:tcPr>
          <w:p w14:paraId="52A95D0D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40 mg</w:t>
            </w:r>
          </w:p>
        </w:tc>
        <w:tc>
          <w:tcPr>
            <w:tcW w:w="1034" w:type="dxa"/>
            <w:vAlign w:val="center"/>
          </w:tcPr>
          <w:p w14:paraId="46639CE8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po</w:t>
            </w:r>
          </w:p>
        </w:tc>
        <w:tc>
          <w:tcPr>
            <w:tcW w:w="1501" w:type="dxa"/>
            <w:vAlign w:val="center"/>
          </w:tcPr>
          <w:p w14:paraId="76873A4F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2 times a day</w:t>
            </w:r>
          </w:p>
        </w:tc>
        <w:tc>
          <w:tcPr>
            <w:tcW w:w="1928" w:type="dxa"/>
            <w:vAlign w:val="center"/>
          </w:tcPr>
          <w:p w14:paraId="3CD4D439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hypertension</w:t>
            </w:r>
          </w:p>
        </w:tc>
        <w:tc>
          <w:tcPr>
            <w:tcW w:w="1054" w:type="dxa"/>
            <w:vAlign w:val="center"/>
          </w:tcPr>
          <w:p w14:paraId="4BDE5B5C" w14:textId="77777777" w:rsidR="00A60888" w:rsidRPr="001C0BF0" w:rsidRDefault="00A60888" w:rsidP="00A60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2C63AB4B" w14:textId="4578C2BC" w:rsidR="00A60888" w:rsidRPr="001C0BF0" w:rsidRDefault="001C0BF0" w:rsidP="00A6088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A60888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888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60888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A60888" w:rsidRPr="00FA73CA" w14:paraId="592D8DEA" w14:textId="77777777">
        <w:trPr>
          <w:trHeight w:val="350"/>
          <w:jc w:val="center"/>
        </w:trPr>
        <w:tc>
          <w:tcPr>
            <w:tcW w:w="1925" w:type="dxa"/>
          </w:tcPr>
          <w:p w14:paraId="0A1F82A7" w14:textId="77777777" w:rsidR="00A60888" w:rsidRPr="00FA73CA" w:rsidRDefault="00A60888" w:rsidP="000B10B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Atorvastatin</w:t>
            </w:r>
          </w:p>
        </w:tc>
        <w:tc>
          <w:tcPr>
            <w:tcW w:w="946" w:type="dxa"/>
            <w:vAlign w:val="center"/>
          </w:tcPr>
          <w:p w14:paraId="75E3EC0C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50 mg</w:t>
            </w:r>
          </w:p>
        </w:tc>
        <w:tc>
          <w:tcPr>
            <w:tcW w:w="1034" w:type="dxa"/>
            <w:vAlign w:val="center"/>
          </w:tcPr>
          <w:p w14:paraId="43E38F15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po</w:t>
            </w:r>
          </w:p>
        </w:tc>
        <w:tc>
          <w:tcPr>
            <w:tcW w:w="1501" w:type="dxa"/>
            <w:vAlign w:val="center"/>
          </w:tcPr>
          <w:p w14:paraId="0BF4E2E3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Once a day</w:t>
            </w:r>
          </w:p>
        </w:tc>
        <w:tc>
          <w:tcPr>
            <w:tcW w:w="1928" w:type="dxa"/>
            <w:vAlign w:val="center"/>
          </w:tcPr>
          <w:p w14:paraId="4CB0D22A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h</w:t>
            </w:r>
            <w:r w:rsidR="00A60888"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igh cholesterol</w:t>
            </w:r>
          </w:p>
        </w:tc>
        <w:tc>
          <w:tcPr>
            <w:tcW w:w="1054" w:type="dxa"/>
            <w:vAlign w:val="center"/>
          </w:tcPr>
          <w:p w14:paraId="367B7BD6" w14:textId="77777777" w:rsidR="00A60888" w:rsidRPr="001C0BF0" w:rsidRDefault="00A60888" w:rsidP="00A60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3A4A8DC5" w14:textId="7046649D" w:rsidR="00A60888" w:rsidRPr="001C0BF0" w:rsidRDefault="001C0BF0" w:rsidP="00A6088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A60888" w:rsidRPr="00FA73CA" w14:paraId="3DA9B223" w14:textId="77777777">
        <w:trPr>
          <w:trHeight w:val="350"/>
          <w:jc w:val="center"/>
        </w:trPr>
        <w:tc>
          <w:tcPr>
            <w:tcW w:w="1925" w:type="dxa"/>
          </w:tcPr>
          <w:p w14:paraId="43AA318F" w14:textId="77777777" w:rsidR="00A60888" w:rsidRPr="00FA73CA" w:rsidRDefault="00A60888" w:rsidP="00A6088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B10B2" w:rsidRPr="00FA73CA">
              <w:rPr>
                <w:rFonts w:asciiTheme="minorHAnsi" w:hAnsiTheme="minorHAnsi" w:cstheme="minorHAnsi"/>
                <w:sz w:val="22"/>
                <w:szCs w:val="22"/>
              </w:rPr>
              <w:t>ilocarpine eye drops</w:t>
            </w:r>
          </w:p>
        </w:tc>
        <w:tc>
          <w:tcPr>
            <w:tcW w:w="946" w:type="dxa"/>
            <w:vAlign w:val="center"/>
          </w:tcPr>
          <w:p w14:paraId="733C15D6" w14:textId="77777777" w:rsidR="00A60888" w:rsidRPr="00FA73CA" w:rsidRDefault="00A60888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2 drops each eye</w:t>
            </w:r>
          </w:p>
        </w:tc>
        <w:tc>
          <w:tcPr>
            <w:tcW w:w="1034" w:type="dxa"/>
            <w:vAlign w:val="center"/>
          </w:tcPr>
          <w:p w14:paraId="631E993E" w14:textId="5CD4C7E6" w:rsidR="00A60888" w:rsidRPr="00FA73CA" w:rsidRDefault="00D26079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e</w:t>
            </w:r>
            <w:r w:rsidR="00A60888"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ye drops</w:t>
            </w:r>
          </w:p>
        </w:tc>
        <w:tc>
          <w:tcPr>
            <w:tcW w:w="1501" w:type="dxa"/>
            <w:vAlign w:val="center"/>
          </w:tcPr>
          <w:p w14:paraId="27E9CBF2" w14:textId="77777777" w:rsidR="00A60888" w:rsidRPr="00FA73CA" w:rsidRDefault="005B729D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2</w:t>
            </w:r>
            <w:r w:rsidR="00A60888"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times a day</w:t>
            </w:r>
          </w:p>
        </w:tc>
        <w:tc>
          <w:tcPr>
            <w:tcW w:w="1928" w:type="dxa"/>
            <w:vAlign w:val="center"/>
          </w:tcPr>
          <w:p w14:paraId="4F41D662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glaucoma</w:t>
            </w:r>
          </w:p>
        </w:tc>
        <w:tc>
          <w:tcPr>
            <w:tcW w:w="1054" w:type="dxa"/>
            <w:vAlign w:val="center"/>
          </w:tcPr>
          <w:p w14:paraId="2BCA54C8" w14:textId="77777777" w:rsidR="00A60888" w:rsidRPr="001C0BF0" w:rsidRDefault="00A60888" w:rsidP="00A60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0C2334B5" w14:textId="224BB60E" w:rsidR="00A60888" w:rsidRPr="001C0BF0" w:rsidRDefault="001C0BF0" w:rsidP="00A6088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A60888" w:rsidRPr="00FA73CA" w14:paraId="4836BE47" w14:textId="77777777">
        <w:trPr>
          <w:trHeight w:val="350"/>
          <w:jc w:val="center"/>
        </w:trPr>
        <w:tc>
          <w:tcPr>
            <w:tcW w:w="1925" w:type="dxa"/>
          </w:tcPr>
          <w:p w14:paraId="3223ACE7" w14:textId="77777777" w:rsidR="00A60888" w:rsidRPr="00FA73CA" w:rsidRDefault="00A60888" w:rsidP="00C86EA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Alendronate</w:t>
            </w:r>
          </w:p>
        </w:tc>
        <w:tc>
          <w:tcPr>
            <w:tcW w:w="946" w:type="dxa"/>
            <w:vAlign w:val="center"/>
          </w:tcPr>
          <w:p w14:paraId="1DACD8A3" w14:textId="77777777" w:rsidR="00A60888" w:rsidRPr="00FA73CA" w:rsidRDefault="00C86EAC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7</w:t>
            </w:r>
            <w:r w:rsidR="005B729D"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0</w:t>
            </w:r>
            <w:r w:rsidR="00CD2F6F"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mg</w:t>
            </w:r>
          </w:p>
        </w:tc>
        <w:tc>
          <w:tcPr>
            <w:tcW w:w="1034" w:type="dxa"/>
            <w:vAlign w:val="center"/>
          </w:tcPr>
          <w:p w14:paraId="0AFF99F8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po</w:t>
            </w:r>
          </w:p>
        </w:tc>
        <w:tc>
          <w:tcPr>
            <w:tcW w:w="1501" w:type="dxa"/>
            <w:vAlign w:val="center"/>
          </w:tcPr>
          <w:p w14:paraId="0AC26DC7" w14:textId="77777777" w:rsidR="00A60888" w:rsidRPr="00FA73CA" w:rsidRDefault="00C86EAC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once </w:t>
            </w:r>
            <w:r w:rsidR="005B729D"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weekly</w:t>
            </w:r>
          </w:p>
        </w:tc>
        <w:tc>
          <w:tcPr>
            <w:tcW w:w="1928" w:type="dxa"/>
            <w:vAlign w:val="center"/>
          </w:tcPr>
          <w:p w14:paraId="5FFA24FC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osteoporosis</w:t>
            </w:r>
          </w:p>
        </w:tc>
        <w:tc>
          <w:tcPr>
            <w:tcW w:w="1054" w:type="dxa"/>
            <w:vAlign w:val="center"/>
          </w:tcPr>
          <w:p w14:paraId="1A69D282" w14:textId="77777777" w:rsidR="00A60888" w:rsidRPr="001C0BF0" w:rsidRDefault="00A60888" w:rsidP="00A60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68BD7B79" w14:textId="155A2C04" w:rsidR="00A60888" w:rsidRPr="001C0BF0" w:rsidRDefault="001C0BF0" w:rsidP="00A6088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A60888" w:rsidRPr="00FA73CA" w14:paraId="1433F524" w14:textId="77777777">
        <w:trPr>
          <w:trHeight w:val="350"/>
          <w:jc w:val="center"/>
        </w:trPr>
        <w:tc>
          <w:tcPr>
            <w:tcW w:w="1925" w:type="dxa"/>
          </w:tcPr>
          <w:p w14:paraId="772E8427" w14:textId="77777777" w:rsidR="00A60888" w:rsidRPr="00FA73CA" w:rsidRDefault="00A60888" w:rsidP="00C86EA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Celecoxib</w:t>
            </w:r>
          </w:p>
        </w:tc>
        <w:tc>
          <w:tcPr>
            <w:tcW w:w="946" w:type="dxa"/>
            <w:vAlign w:val="center"/>
          </w:tcPr>
          <w:p w14:paraId="4E90CE9E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200 mg</w:t>
            </w:r>
          </w:p>
        </w:tc>
        <w:tc>
          <w:tcPr>
            <w:tcW w:w="1034" w:type="dxa"/>
            <w:vAlign w:val="center"/>
          </w:tcPr>
          <w:p w14:paraId="24536661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po</w:t>
            </w:r>
          </w:p>
        </w:tc>
        <w:tc>
          <w:tcPr>
            <w:tcW w:w="1501" w:type="dxa"/>
            <w:vAlign w:val="center"/>
          </w:tcPr>
          <w:p w14:paraId="2E8B6F0E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Once a day</w:t>
            </w:r>
          </w:p>
        </w:tc>
        <w:tc>
          <w:tcPr>
            <w:tcW w:w="1928" w:type="dxa"/>
            <w:vAlign w:val="center"/>
          </w:tcPr>
          <w:p w14:paraId="3630416E" w14:textId="2581F126" w:rsidR="00A60888" w:rsidRPr="00FA73CA" w:rsidRDefault="00462DC2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a</w:t>
            </w:r>
            <w:r w:rsidR="00CD2F6F"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rthritic pain</w:t>
            </w:r>
          </w:p>
        </w:tc>
        <w:tc>
          <w:tcPr>
            <w:tcW w:w="1054" w:type="dxa"/>
            <w:vAlign w:val="center"/>
          </w:tcPr>
          <w:p w14:paraId="744AEE87" w14:textId="77777777" w:rsidR="00A60888" w:rsidRPr="001C0BF0" w:rsidRDefault="00A60888" w:rsidP="00A60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79AD9B83" w14:textId="6DD6E518" w:rsidR="00A60888" w:rsidRPr="001C0BF0" w:rsidRDefault="001C0BF0" w:rsidP="00A6088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A60888" w:rsidRPr="00FA73CA" w14:paraId="1827D9B3" w14:textId="77777777">
        <w:trPr>
          <w:trHeight w:val="350"/>
          <w:jc w:val="center"/>
        </w:trPr>
        <w:tc>
          <w:tcPr>
            <w:tcW w:w="1925" w:type="dxa"/>
          </w:tcPr>
          <w:p w14:paraId="285025FE" w14:textId="77777777" w:rsidR="00A60888" w:rsidRPr="00FA73CA" w:rsidRDefault="00CD2F6F" w:rsidP="00A6088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Ciprofloxacin</w:t>
            </w:r>
          </w:p>
        </w:tc>
        <w:tc>
          <w:tcPr>
            <w:tcW w:w="946" w:type="dxa"/>
            <w:vAlign w:val="center"/>
          </w:tcPr>
          <w:p w14:paraId="25CE58CB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250 mg</w:t>
            </w:r>
          </w:p>
        </w:tc>
        <w:tc>
          <w:tcPr>
            <w:tcW w:w="1034" w:type="dxa"/>
            <w:vAlign w:val="center"/>
          </w:tcPr>
          <w:p w14:paraId="78311D37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po</w:t>
            </w:r>
          </w:p>
        </w:tc>
        <w:tc>
          <w:tcPr>
            <w:tcW w:w="1501" w:type="dxa"/>
            <w:vAlign w:val="center"/>
          </w:tcPr>
          <w:p w14:paraId="0F3AAD09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Every 12 hours for 7 days</w:t>
            </w:r>
          </w:p>
        </w:tc>
        <w:tc>
          <w:tcPr>
            <w:tcW w:w="1928" w:type="dxa"/>
            <w:vAlign w:val="center"/>
          </w:tcPr>
          <w:p w14:paraId="590CF508" w14:textId="77777777" w:rsidR="00A60888" w:rsidRPr="00FA73CA" w:rsidRDefault="00CD2F6F" w:rsidP="001116C7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Urinary trac</w:t>
            </w:r>
            <w:r w:rsidR="001116C7"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t</w:t>
            </w: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infection</w:t>
            </w:r>
          </w:p>
        </w:tc>
        <w:tc>
          <w:tcPr>
            <w:tcW w:w="1054" w:type="dxa"/>
            <w:vAlign w:val="center"/>
          </w:tcPr>
          <w:p w14:paraId="612107AD" w14:textId="77777777" w:rsidR="00A60888" w:rsidRPr="001C0BF0" w:rsidRDefault="00A60888" w:rsidP="00A60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4B305489" w14:textId="332B7A92" w:rsidR="00A60888" w:rsidRPr="001C0BF0" w:rsidRDefault="001C0BF0" w:rsidP="00A6088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A60888" w:rsidRPr="00FA73CA" w14:paraId="5E6711AD" w14:textId="77777777">
        <w:trPr>
          <w:trHeight w:val="350"/>
          <w:jc w:val="center"/>
        </w:trPr>
        <w:tc>
          <w:tcPr>
            <w:tcW w:w="1925" w:type="dxa"/>
          </w:tcPr>
          <w:p w14:paraId="4BD757E8" w14:textId="77777777" w:rsidR="00A60888" w:rsidRPr="00FA73CA" w:rsidRDefault="000B10B2" w:rsidP="00C86E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hAnsiTheme="minorHAnsi" w:cstheme="minorHAnsi"/>
                <w:sz w:val="22"/>
                <w:szCs w:val="22"/>
              </w:rPr>
              <w:t>Acetaminophen</w:t>
            </w:r>
          </w:p>
        </w:tc>
        <w:tc>
          <w:tcPr>
            <w:tcW w:w="946" w:type="dxa"/>
            <w:vAlign w:val="center"/>
          </w:tcPr>
          <w:p w14:paraId="1F543BBF" w14:textId="77777777" w:rsidR="00A60888" w:rsidRPr="00FA73CA" w:rsidRDefault="001116C7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325</w:t>
            </w:r>
            <w:r w:rsidR="00CD2F6F"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mg</w:t>
            </w:r>
          </w:p>
        </w:tc>
        <w:tc>
          <w:tcPr>
            <w:tcW w:w="1034" w:type="dxa"/>
            <w:vAlign w:val="center"/>
          </w:tcPr>
          <w:p w14:paraId="7D84C767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po</w:t>
            </w:r>
          </w:p>
        </w:tc>
        <w:tc>
          <w:tcPr>
            <w:tcW w:w="1501" w:type="dxa"/>
            <w:vAlign w:val="center"/>
          </w:tcPr>
          <w:p w14:paraId="69E2C362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Every 6 hours when needed</w:t>
            </w:r>
          </w:p>
        </w:tc>
        <w:tc>
          <w:tcPr>
            <w:tcW w:w="1928" w:type="dxa"/>
            <w:vAlign w:val="center"/>
          </w:tcPr>
          <w:p w14:paraId="3B6E884E" w14:textId="77777777" w:rsidR="00A60888" w:rsidRPr="00FA73CA" w:rsidRDefault="00CD2F6F" w:rsidP="00A60888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A73CA">
              <w:rPr>
                <w:rFonts w:asciiTheme="minorHAnsi" w:eastAsia="SimSun" w:hAnsiTheme="minorHAnsi" w:cstheme="minorHAnsi"/>
                <w:sz w:val="22"/>
                <w:szCs w:val="22"/>
              </w:rPr>
              <w:t>pain</w:t>
            </w:r>
          </w:p>
        </w:tc>
        <w:tc>
          <w:tcPr>
            <w:tcW w:w="1054" w:type="dxa"/>
            <w:vAlign w:val="center"/>
          </w:tcPr>
          <w:p w14:paraId="1A6FDBED" w14:textId="77777777" w:rsidR="00A60888" w:rsidRPr="001C0BF0" w:rsidRDefault="00A60888" w:rsidP="00A60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14:paraId="5054C06E" w14:textId="05840B43" w:rsidR="00A60888" w:rsidRPr="001C0BF0" w:rsidRDefault="001C0BF0" w:rsidP="00A6088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C      </w: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="00635D51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A5720E" w:rsidRPr="001C0BF0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</w:tbl>
    <w:p w14:paraId="331E1242" w14:textId="77777777" w:rsidR="00A60888" w:rsidRPr="00462DC2" w:rsidRDefault="00A60888" w:rsidP="00462DC2">
      <w:pPr>
        <w:spacing w:line="276" w:lineRule="auto"/>
        <w:rPr>
          <w:rFonts w:asciiTheme="minorHAnsi" w:hAnsiTheme="minorHAnsi" w:cstheme="minorHAnsi"/>
          <w:bCs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A60888" w:rsidRPr="00FA73CA" w14:paraId="17D450C5" w14:textId="77777777">
        <w:trPr>
          <w:jc w:val="center"/>
        </w:trPr>
        <w:tc>
          <w:tcPr>
            <w:tcW w:w="10170" w:type="dxa"/>
          </w:tcPr>
          <w:p w14:paraId="23AF43D9" w14:textId="5D14E420" w:rsidR="00A60888" w:rsidRPr="00FA73CA" w:rsidRDefault="00A60888" w:rsidP="005B729D">
            <w:pPr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</w:rPr>
              <w:t xml:space="preserve">Signature RN:  </w:t>
            </w:r>
            <w:r w:rsidR="00C86EAC" w:rsidRPr="00462DC2">
              <w:rPr>
                <w:rFonts w:ascii="Lucida Handwriting" w:hAnsi="Lucida Handwriting" w:cstheme="minorHAnsi"/>
                <w:sz w:val="20"/>
                <w:szCs w:val="20"/>
              </w:rPr>
              <w:t>Steve Witt</w:t>
            </w:r>
            <w:r w:rsidR="00462DC2">
              <w:rPr>
                <w:rFonts w:ascii="Lucida Handwriting" w:hAnsi="Lucida Handwriting" w:cstheme="minorHAnsi"/>
                <w:sz w:val="20"/>
                <w:szCs w:val="20"/>
              </w:rPr>
              <w:t>,</w:t>
            </w:r>
            <w:r w:rsidR="00C86EAC" w:rsidRPr="00462DC2">
              <w:rPr>
                <w:rFonts w:ascii="Lucida Handwriting" w:hAnsi="Lucida Handwriting" w:cstheme="minorHAnsi"/>
                <w:sz w:val="20"/>
                <w:szCs w:val="20"/>
              </w:rPr>
              <w:t xml:space="preserve"> RN</w:t>
            </w:r>
          </w:p>
          <w:p w14:paraId="15CA9574" w14:textId="05808B9A" w:rsidR="00A60888" w:rsidRPr="00FA73CA" w:rsidRDefault="00A60888" w:rsidP="005B729D">
            <w:pPr>
              <w:rPr>
                <w:rFonts w:asciiTheme="minorHAnsi" w:hAnsiTheme="minorHAnsi" w:cstheme="minorHAnsi"/>
              </w:rPr>
            </w:pPr>
            <w:r w:rsidRPr="00FA73CA">
              <w:rPr>
                <w:rFonts w:asciiTheme="minorHAnsi" w:hAnsiTheme="minorHAnsi" w:cstheme="minorHAnsi"/>
              </w:rPr>
              <w:t xml:space="preserve">Print name:    </w:t>
            </w:r>
            <w:r w:rsidR="00C86EAC" w:rsidRPr="00FA73CA">
              <w:rPr>
                <w:rFonts w:asciiTheme="minorHAnsi" w:hAnsiTheme="minorHAnsi" w:cstheme="minorHAnsi"/>
              </w:rPr>
              <w:t>Steve Witt</w:t>
            </w:r>
            <w:r w:rsidR="00462DC2">
              <w:rPr>
                <w:rFonts w:asciiTheme="minorHAnsi" w:hAnsiTheme="minorHAnsi" w:cstheme="minorHAnsi"/>
              </w:rPr>
              <w:t>,</w:t>
            </w:r>
            <w:r w:rsidR="00C86EAC" w:rsidRPr="00FA73CA">
              <w:rPr>
                <w:rFonts w:asciiTheme="minorHAnsi" w:hAnsiTheme="minorHAnsi" w:cstheme="minorHAnsi"/>
              </w:rPr>
              <w:t xml:space="preserve"> RN</w:t>
            </w:r>
            <w:r w:rsidRPr="00FA73CA">
              <w:rPr>
                <w:rFonts w:asciiTheme="minorHAnsi" w:hAnsiTheme="minorHAnsi" w:cstheme="minorHAnsi"/>
              </w:rPr>
              <w:t xml:space="preserve">                                                                       Date:  Today’s date </w:t>
            </w:r>
          </w:p>
        </w:tc>
      </w:tr>
    </w:tbl>
    <w:p w14:paraId="2778A87C" w14:textId="7020BBCA" w:rsidR="76E6CD32" w:rsidRDefault="76E6CD32" w:rsidP="76E6CD32">
      <w:pPr>
        <w:rPr>
          <w:rFonts w:asciiTheme="minorHAnsi" w:hAnsiTheme="minorHAnsi" w:cstheme="minorBidi"/>
        </w:rPr>
      </w:pPr>
    </w:p>
    <w:sectPr w:rsidR="76E6CD32" w:rsidSect="000A4E2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F5C5" w14:textId="77777777" w:rsidR="005A5CBF" w:rsidRDefault="005A5CBF" w:rsidP="000F5472">
      <w:r>
        <w:separator/>
      </w:r>
    </w:p>
  </w:endnote>
  <w:endnote w:type="continuationSeparator" w:id="0">
    <w:p w14:paraId="46579615" w14:textId="77777777" w:rsidR="005A5CBF" w:rsidRDefault="005A5CBF" w:rsidP="000F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  <w:szCs w:val="20"/>
      </w:rPr>
      <w:id w:val="381765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CCA95" w14:textId="77777777" w:rsidR="000A4E2E" w:rsidRPr="006D0C4E" w:rsidRDefault="000A4E2E" w:rsidP="000A4E2E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</w:p>
      <w:p w14:paraId="4004A0D4" w14:textId="77777777" w:rsidR="000A4E2E" w:rsidRPr="006D0C4E" w:rsidRDefault="000A4E2E" w:rsidP="000A4E2E">
        <w:pPr>
          <w:pStyle w:val="Footer"/>
          <w:jc w:val="center"/>
          <w:rPr>
            <w:rFonts w:asciiTheme="minorHAnsi" w:eastAsia="MS ??" w:hAnsiTheme="minorHAnsi" w:cstheme="minorHAnsi"/>
            <w:sz w:val="20"/>
            <w:szCs w:val="20"/>
          </w:rPr>
        </w:pPr>
        <w:r w:rsidRPr="006D0C4E">
          <w:rPr>
            <w:rFonts w:asciiTheme="minorHAnsi" w:eastAsia="MS ??" w:hAnsiTheme="minorHAnsi" w:cstheme="minorHAnsi"/>
            <w:sz w:val="20"/>
            <w:szCs w:val="20"/>
          </w:rPr>
          <w:t>Chart Materials Millie Larsen - Simulation 3</w:t>
        </w:r>
      </w:p>
      <w:p w14:paraId="0C9AB1AC" w14:textId="77777777" w:rsidR="00C86EAC" w:rsidRPr="006D0C4E" w:rsidRDefault="000A4E2E" w:rsidP="000A4E2E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D0C4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D0C4E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6D0C4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B6B77" w:rsidRPr="006D0C4E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6D0C4E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  <w:szCs w:val="20"/>
      </w:rPr>
      <w:id w:val="85384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02B8C" w14:textId="77777777" w:rsidR="000A4E2E" w:rsidRPr="006D0C4E" w:rsidRDefault="000A4E2E" w:rsidP="000A4E2E">
        <w:pPr>
          <w:pStyle w:val="Footer"/>
          <w:jc w:val="center"/>
          <w:rPr>
            <w:rFonts w:asciiTheme="minorHAnsi" w:eastAsia="MS ??" w:hAnsiTheme="minorHAnsi" w:cstheme="minorHAnsi"/>
            <w:sz w:val="20"/>
            <w:szCs w:val="20"/>
          </w:rPr>
        </w:pPr>
        <w:r w:rsidRPr="006D0C4E">
          <w:rPr>
            <w:rFonts w:asciiTheme="minorHAnsi" w:eastAsia="MS ??" w:hAnsiTheme="minorHAnsi" w:cstheme="minorHAnsi"/>
            <w:sz w:val="20"/>
            <w:szCs w:val="20"/>
          </w:rPr>
          <w:t>Chart Materials Millie Larsen - Simulation 3</w:t>
        </w:r>
      </w:p>
      <w:p w14:paraId="3A537A38" w14:textId="560CA257" w:rsidR="000A4E2E" w:rsidRPr="006D0C4E" w:rsidRDefault="000A4E2E" w:rsidP="000A4E2E">
        <w:pPr>
          <w:tabs>
            <w:tab w:val="center" w:pos="4819"/>
            <w:tab w:val="right" w:pos="9638"/>
          </w:tabs>
          <w:jc w:val="center"/>
          <w:rPr>
            <w:rFonts w:asciiTheme="minorHAnsi" w:eastAsia="MS ??" w:hAnsiTheme="minorHAnsi" w:cstheme="minorHAnsi"/>
            <w:sz w:val="20"/>
            <w:szCs w:val="20"/>
          </w:rPr>
        </w:pPr>
        <w:r w:rsidRPr="006D0C4E">
          <w:rPr>
            <w:rFonts w:asciiTheme="minorHAnsi" w:eastAsia="MS ??" w:hAnsiTheme="minorHAnsi" w:cstheme="minorHAnsi"/>
            <w:sz w:val="20"/>
            <w:szCs w:val="20"/>
          </w:rPr>
          <w:t>© National League for Nursing, 20</w:t>
        </w:r>
        <w:r w:rsidR="008003CE">
          <w:rPr>
            <w:rFonts w:asciiTheme="minorHAnsi" w:eastAsia="MS ??" w:hAnsiTheme="minorHAnsi" w:cstheme="minorHAnsi"/>
            <w:sz w:val="20"/>
            <w:szCs w:val="20"/>
          </w:rPr>
          <w:t>24</w:t>
        </w:r>
      </w:p>
      <w:p w14:paraId="2F848099" w14:textId="77777777" w:rsidR="000A4E2E" w:rsidRPr="006D0C4E" w:rsidRDefault="000A4E2E" w:rsidP="000A4E2E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D0C4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D0C4E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6D0C4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B6B77" w:rsidRPr="006D0C4E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6D0C4E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6EDE" w14:textId="77777777" w:rsidR="005A5CBF" w:rsidRDefault="005A5CBF" w:rsidP="000F5472">
      <w:bookmarkStart w:id="0" w:name="_Hlk509579550"/>
      <w:bookmarkEnd w:id="0"/>
      <w:bookmarkStart w:id="1" w:name="_Hlk509579551"/>
      <w:bookmarkEnd w:id="1"/>
      <w:bookmarkStart w:id="2" w:name="_Hlk509579552"/>
      <w:bookmarkEnd w:id="2"/>
      <w:r>
        <w:separator/>
      </w:r>
    </w:p>
  </w:footnote>
  <w:footnote w:type="continuationSeparator" w:id="0">
    <w:p w14:paraId="36885E04" w14:textId="77777777" w:rsidR="005A5CBF" w:rsidRDefault="005A5CBF" w:rsidP="000F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1375" w14:textId="2CAEAA52" w:rsidR="00C86EAC" w:rsidRDefault="00D26079" w:rsidP="006D0C4E">
    <w:pPr>
      <w:pStyle w:val="Header"/>
      <w:spacing w:after="120"/>
      <w:jc w:val="right"/>
    </w:pPr>
    <w:r w:rsidRPr="00165A2A">
      <w:rPr>
        <w:noProof/>
      </w:rPr>
      <w:drawing>
        <wp:inline distT="0" distB="0" distL="0" distR="0" wp14:anchorId="4A6EC5D1" wp14:editId="5EF3F86D">
          <wp:extent cx="1215390" cy="621030"/>
          <wp:effectExtent l="0" t="0" r="3810" b="7620"/>
          <wp:docPr id="2" name="Picture 2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4DF1" w14:textId="32A70A1C" w:rsidR="00D26079" w:rsidRDefault="00D26079" w:rsidP="006D0C4E">
    <w:pPr>
      <w:pStyle w:val="Header"/>
      <w:tabs>
        <w:tab w:val="clear" w:pos="9360"/>
        <w:tab w:val="right" w:pos="9630"/>
      </w:tabs>
      <w:spacing w:after="120"/>
      <w:jc w:val="right"/>
    </w:pPr>
    <w:r w:rsidRPr="00165A2A">
      <w:rPr>
        <w:noProof/>
      </w:rPr>
      <w:drawing>
        <wp:inline distT="0" distB="0" distL="0" distR="0" wp14:anchorId="2B19DAA8" wp14:editId="6DC05208">
          <wp:extent cx="1215390" cy="621030"/>
          <wp:effectExtent l="0" t="0" r="3810" b="7620"/>
          <wp:docPr id="1" name="Picture 1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6261"/>
    <w:multiLevelType w:val="hybridMultilevel"/>
    <w:tmpl w:val="8522C8D6"/>
    <w:lvl w:ilvl="0" w:tplc="4F061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1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85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C0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29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C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68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A0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A7B2D"/>
    <w:multiLevelType w:val="hybridMultilevel"/>
    <w:tmpl w:val="78B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42BBF"/>
    <w:multiLevelType w:val="hybridMultilevel"/>
    <w:tmpl w:val="E536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35499">
    <w:abstractNumId w:val="0"/>
  </w:num>
  <w:num w:numId="2" w16cid:durableId="1313214237">
    <w:abstractNumId w:val="1"/>
  </w:num>
  <w:num w:numId="3" w16cid:durableId="793597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72"/>
    <w:rsid w:val="000502AC"/>
    <w:rsid w:val="00094203"/>
    <w:rsid w:val="000A4E2E"/>
    <w:rsid w:val="000B10B2"/>
    <w:rsid w:val="000B6B77"/>
    <w:rsid w:val="000F5472"/>
    <w:rsid w:val="001116C7"/>
    <w:rsid w:val="0014108B"/>
    <w:rsid w:val="001427D2"/>
    <w:rsid w:val="001C0BF0"/>
    <w:rsid w:val="002F71C4"/>
    <w:rsid w:val="003331DD"/>
    <w:rsid w:val="00391E5B"/>
    <w:rsid w:val="0040375D"/>
    <w:rsid w:val="00450736"/>
    <w:rsid w:val="00462DC2"/>
    <w:rsid w:val="004847F0"/>
    <w:rsid w:val="0050282F"/>
    <w:rsid w:val="005205CB"/>
    <w:rsid w:val="00553490"/>
    <w:rsid w:val="005A5CBF"/>
    <w:rsid w:val="005B729D"/>
    <w:rsid w:val="005E45F3"/>
    <w:rsid w:val="00635D51"/>
    <w:rsid w:val="0065308D"/>
    <w:rsid w:val="006D0C4E"/>
    <w:rsid w:val="006D41FB"/>
    <w:rsid w:val="0070680F"/>
    <w:rsid w:val="00727A59"/>
    <w:rsid w:val="00776A25"/>
    <w:rsid w:val="008003CE"/>
    <w:rsid w:val="00804687"/>
    <w:rsid w:val="00861D99"/>
    <w:rsid w:val="00927AD5"/>
    <w:rsid w:val="0096625F"/>
    <w:rsid w:val="009910EF"/>
    <w:rsid w:val="00A5720E"/>
    <w:rsid w:val="00A60888"/>
    <w:rsid w:val="00AD1C80"/>
    <w:rsid w:val="00AF6379"/>
    <w:rsid w:val="00B42FDF"/>
    <w:rsid w:val="00BA0D73"/>
    <w:rsid w:val="00C06270"/>
    <w:rsid w:val="00C8159A"/>
    <w:rsid w:val="00C86EAC"/>
    <w:rsid w:val="00CD1431"/>
    <w:rsid w:val="00CD2F6F"/>
    <w:rsid w:val="00D26079"/>
    <w:rsid w:val="00DA5354"/>
    <w:rsid w:val="00E128BC"/>
    <w:rsid w:val="00E21318"/>
    <w:rsid w:val="00E81BFF"/>
    <w:rsid w:val="00EE231B"/>
    <w:rsid w:val="00EE55EB"/>
    <w:rsid w:val="00EF35F6"/>
    <w:rsid w:val="00EF4198"/>
    <w:rsid w:val="00EF68DC"/>
    <w:rsid w:val="00F040CA"/>
    <w:rsid w:val="00F077C9"/>
    <w:rsid w:val="00F47589"/>
    <w:rsid w:val="00F927BB"/>
    <w:rsid w:val="00FA59C9"/>
    <w:rsid w:val="00FA73CA"/>
    <w:rsid w:val="00FB09C1"/>
    <w:rsid w:val="0F1DBBC6"/>
    <w:rsid w:val="19A8C15B"/>
    <w:rsid w:val="1C15327B"/>
    <w:rsid w:val="1CC295CB"/>
    <w:rsid w:val="211DD114"/>
    <w:rsid w:val="27313C78"/>
    <w:rsid w:val="2CD1B8AD"/>
    <w:rsid w:val="31E1B5DE"/>
    <w:rsid w:val="3702C000"/>
    <w:rsid w:val="3FC3AFE0"/>
    <w:rsid w:val="49120100"/>
    <w:rsid w:val="4A37CB45"/>
    <w:rsid w:val="535912BC"/>
    <w:rsid w:val="68B982CE"/>
    <w:rsid w:val="690AD23C"/>
    <w:rsid w:val="69A8FD2A"/>
    <w:rsid w:val="6B280378"/>
    <w:rsid w:val="6EEADDDB"/>
    <w:rsid w:val="70D75AAC"/>
    <w:rsid w:val="7226808C"/>
    <w:rsid w:val="7271CC53"/>
    <w:rsid w:val="76E6CD32"/>
    <w:rsid w:val="78EBE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03898"/>
  <w15:docId w15:val="{46906BF4-5EDD-2A4C-8A70-2F4D0EA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7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76E6CD32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47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F5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47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5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472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42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4203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59"/>
    <w:rsid w:val="00A60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6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7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6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3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37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379"/>
    <w:rPr>
      <w:rFonts w:ascii="Times New Roman" w:eastAsia="Calibri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131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8D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gn.org/consultgeri/try-this-series/katz-index-independence-activities-daily-living-ad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7" ma:contentTypeDescription="Create a new document." ma:contentTypeScope="" ma:versionID="197a70f229a96afbe93092d32b026627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d7e7a4a95b8c6ca261ffa8530876c799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66290-c2ea-4df9-b805-564429b79e5b">
      <Terms xmlns="http://schemas.microsoft.com/office/infopath/2007/PartnerControls"/>
    </lcf76f155ced4ddcb4097134ff3c332f>
    <TaxCatchAll xmlns="d9cf9cec-06bc-43ab-90cc-5573f68c0cf0" xsi:nil="true"/>
    <MediaLengthInSeconds xmlns="f0266290-c2ea-4df9-b805-564429b79e5b" xsi:nil="true"/>
    <SharedWithUsers xmlns="d9cf9cec-06bc-43ab-90cc-5573f68c0cf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C8769E6-25A0-46A2-8B91-5C50035A0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8D0B6-4BB9-4157-A5AA-F8B6F9765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6290-c2ea-4df9-b805-564429b79e5b"/>
    <ds:schemaRef ds:uri="d9cf9cec-06bc-43ab-90cc-5573f68c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67DA8-AC55-D449-B039-C71350259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DABDD-6364-46BC-9D23-9E576798C5DD}">
  <ds:schemaRefs>
    <ds:schemaRef ds:uri="http://schemas.microsoft.com/office/2006/metadata/properties"/>
    <ds:schemaRef ds:uri="http://schemas.microsoft.com/office/infopath/2007/PartnerControls"/>
    <ds:schemaRef ds:uri="115335aa-b14d-43fc-bc3f-f6c2eb8e2e98"/>
    <ds:schemaRef ds:uri="e6718f48-bae5-4a3b-98de-cc0791a0f4dd"/>
    <ds:schemaRef ds:uri="f0266290-c2ea-4df9-b805-564429b79e5b"/>
    <ds:schemaRef ds:uri="d9cf9cec-06bc-43ab-90cc-5573f68c0c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National League for Nursing</dc:creator>
  <cp:keywords>ACE.S</cp:keywords>
  <cp:lastModifiedBy>Andrea L. Browning</cp:lastModifiedBy>
  <cp:revision>22</cp:revision>
  <cp:lastPrinted>2018-06-25T15:27:00Z</cp:lastPrinted>
  <dcterms:created xsi:type="dcterms:W3CDTF">2024-10-03T14:44:00Z</dcterms:created>
  <dcterms:modified xsi:type="dcterms:W3CDTF">2025-02-10T13:55:00Z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1608400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