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ACA86" w14:textId="47398010" w:rsidR="1E9F59D3" w:rsidRDefault="1E9F59D3" w:rsidP="55E5FA28">
      <w:pPr>
        <w:pStyle w:val="Heading1"/>
        <w:jc w:val="center"/>
      </w:pPr>
      <w:r>
        <w:t>PEDI Simulation- Plan B</w:t>
      </w:r>
    </w:p>
    <w:p w14:paraId="6E454043" w14:textId="321073A2" w:rsidR="27E927F3" w:rsidRDefault="27E927F3" w:rsidP="55E5FA28">
      <w:pPr>
        <w:pStyle w:val="Heading3"/>
        <w:spacing w:before="281" w:after="281"/>
      </w:pPr>
      <w:r w:rsidRPr="55E5FA28">
        <w:rPr>
          <w:rFonts w:ascii="Aptos" w:eastAsia="Aptos" w:hAnsi="Aptos" w:cs="Aptos"/>
          <w:b/>
          <w:bCs/>
        </w:rPr>
        <w:t>Learning Objectives:</w:t>
      </w:r>
    </w:p>
    <w:p w14:paraId="598875D1" w14:textId="7F39C1CA" w:rsidR="27E927F3" w:rsidRDefault="27E927F3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Understand the pathophysiology, diagnosis, and treatment of pediatric DKA.</w:t>
      </w:r>
    </w:p>
    <w:p w14:paraId="3A6E0431" w14:textId="6C080002" w:rsidR="27E927F3" w:rsidRDefault="27E927F3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Demonstrate clinical judgment in managing fluid and electrolyte imbalances.</w:t>
      </w:r>
    </w:p>
    <w:p w14:paraId="5B55CB90" w14:textId="140CC698" w:rsidR="27E927F3" w:rsidRDefault="27E927F3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Practice appropriate insulin administration and monitoring.</w:t>
      </w:r>
    </w:p>
    <w:p w14:paraId="40E93265" w14:textId="3520A237" w:rsidR="27E927F3" w:rsidRDefault="27E927F3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Enhance communication skills for patient/family education regarding diabetes management.</w:t>
      </w:r>
    </w:p>
    <w:p w14:paraId="10F513F7" w14:textId="5ABE4932" w:rsidR="27E927F3" w:rsidRDefault="27E927F3" w:rsidP="55E5FA28">
      <w:pPr>
        <w:pStyle w:val="Heading3"/>
        <w:spacing w:before="281" w:after="281"/>
      </w:pPr>
      <w:r w:rsidRPr="55E5FA28">
        <w:rPr>
          <w:rFonts w:ascii="Aptos" w:eastAsia="Aptos" w:hAnsi="Aptos" w:cs="Aptos"/>
          <w:b/>
          <w:bCs/>
        </w:rPr>
        <w:t>Scenario Overview:</w:t>
      </w:r>
    </w:p>
    <w:p w14:paraId="55A43470" w14:textId="2A1EC132" w:rsidR="27E927F3" w:rsidRDefault="27E927F3" w:rsidP="55E5FA28">
      <w:pPr>
        <w:spacing w:before="240" w:after="240"/>
      </w:pPr>
      <w:r w:rsidRPr="55E5FA28">
        <w:rPr>
          <w:rFonts w:ascii="Aptos" w:eastAsia="Aptos" w:hAnsi="Aptos" w:cs="Aptos"/>
        </w:rPr>
        <w:t>Bella Swan, a 1</w:t>
      </w:r>
      <w:r w:rsidR="002C4CA7">
        <w:rPr>
          <w:rFonts w:ascii="Aptos" w:eastAsia="Aptos" w:hAnsi="Aptos" w:cs="Aptos"/>
        </w:rPr>
        <w:t>3</w:t>
      </w:r>
      <w:r w:rsidRPr="55E5FA28">
        <w:rPr>
          <w:rFonts w:ascii="Aptos" w:eastAsia="Aptos" w:hAnsi="Aptos" w:cs="Aptos"/>
        </w:rPr>
        <w:t>-year-old with Type 1 Diabetes, arrives at the emergency department with symptoms of vomiting, deep breathing, and confusion. Her family reports that she has not been feeling well for the past 2 days and has had increased thirst and urination. Emily's blood glucose was over 600 mg/dL this morning at home, and her mother administered insulin as instructed, but Emily did not eat much today and has been vomiting intermittently.</w:t>
      </w:r>
    </w:p>
    <w:p w14:paraId="66B80269" w14:textId="4537CF60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HR: 120 bpm</w:t>
      </w:r>
    </w:p>
    <w:p w14:paraId="4CC1D224" w14:textId="695C1BF1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3791590">
        <w:rPr>
          <w:rFonts w:ascii="Aptos" w:eastAsia="Aptos" w:hAnsi="Aptos" w:cs="Aptos"/>
        </w:rPr>
        <w:t>B</w:t>
      </w:r>
      <w:r w:rsidR="3F2E2F35" w:rsidRPr="53791590">
        <w:rPr>
          <w:rFonts w:ascii="Aptos" w:eastAsia="Aptos" w:hAnsi="Aptos" w:cs="Aptos"/>
        </w:rPr>
        <w:t>P</w:t>
      </w:r>
      <w:r w:rsidRPr="53791590">
        <w:rPr>
          <w:rFonts w:ascii="Aptos" w:eastAsia="Aptos" w:hAnsi="Aptos" w:cs="Aptos"/>
        </w:rPr>
        <w:t>: 100/60 mmHg</w:t>
      </w:r>
    </w:p>
    <w:p w14:paraId="229D43BD" w14:textId="263622D5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3791590">
        <w:rPr>
          <w:rFonts w:ascii="Aptos" w:eastAsia="Aptos" w:hAnsi="Aptos" w:cs="Aptos"/>
        </w:rPr>
        <w:t>R</w:t>
      </w:r>
      <w:r w:rsidR="4CBAC9D4" w:rsidRPr="53791590">
        <w:rPr>
          <w:rFonts w:ascii="Aptos" w:eastAsia="Aptos" w:hAnsi="Aptos" w:cs="Aptos"/>
        </w:rPr>
        <w:t>R</w:t>
      </w:r>
      <w:r w:rsidRPr="53791590">
        <w:rPr>
          <w:rFonts w:ascii="Aptos" w:eastAsia="Aptos" w:hAnsi="Aptos" w:cs="Aptos"/>
        </w:rPr>
        <w:t>: 28 breaths/min, Kussmaul respirations</w:t>
      </w:r>
    </w:p>
    <w:p w14:paraId="1C209A52" w14:textId="334DA7AD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Blood glucose: 625 mg/dL</w:t>
      </w:r>
    </w:p>
    <w:p w14:paraId="6082EB7E" w14:textId="2219F4D9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Arterial pH: 7.22 (indicating acidosis)</w:t>
      </w:r>
    </w:p>
    <w:p w14:paraId="265CF022" w14:textId="500DF984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Serum bicarbonate: 10 mEq/L (low)</w:t>
      </w:r>
    </w:p>
    <w:p w14:paraId="6810CB15" w14:textId="6B91AD8F" w:rsidR="2454E3F0" w:rsidRDefault="2454E3F0" w:rsidP="55E5FA28">
      <w:pPr>
        <w:pStyle w:val="ListParagraph"/>
        <w:numPr>
          <w:ilvl w:val="0"/>
          <w:numId w:val="34"/>
        </w:numPr>
        <w:spacing w:before="240" w:after="240"/>
        <w:rPr>
          <w:rFonts w:ascii="Aptos" w:eastAsia="Aptos" w:hAnsi="Aptos" w:cs="Aptos"/>
        </w:rPr>
      </w:pPr>
      <w:r w:rsidRPr="55E5FA28">
        <w:rPr>
          <w:rFonts w:ascii="Aptos" w:eastAsia="Aptos" w:hAnsi="Aptos" w:cs="Aptos"/>
        </w:rPr>
        <w:t>Urine ketones: Positive</w:t>
      </w:r>
    </w:p>
    <w:p w14:paraId="50A00748" w14:textId="4894B067" w:rsidR="55E5FA28" w:rsidRDefault="55E5FA28" w:rsidP="55E5FA28"/>
    <w:p w14:paraId="70132B4E" w14:textId="77777777" w:rsidR="006F1BB8" w:rsidRDefault="006F1BB8" w:rsidP="55E5FA28">
      <w:pPr>
        <w:spacing w:line="240" w:lineRule="auto"/>
        <w:contextualSpacing/>
        <w:rPr>
          <w:b/>
          <w:bCs/>
        </w:rPr>
        <w:sectPr w:rsidR="006F1BB8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8FE677" w14:textId="588E8F10" w:rsidR="23862C1E" w:rsidRDefault="23862C1E" w:rsidP="55E5FA28">
      <w:pPr>
        <w:spacing w:line="240" w:lineRule="auto"/>
        <w:contextualSpacing/>
        <w:rPr>
          <w:b/>
          <w:bCs/>
        </w:rPr>
      </w:pPr>
      <w:r w:rsidRPr="55E5FA28">
        <w:rPr>
          <w:b/>
          <w:bCs/>
        </w:rPr>
        <w:t>Supplies needed for this simulation:</w:t>
      </w:r>
    </w:p>
    <w:p w14:paraId="5F5D9D76" w14:textId="61DDD091" w:rsidR="23862C1E" w:rsidRDefault="00B70425" w:rsidP="55E5FA28">
      <w:pPr>
        <w:pStyle w:val="ListParagraph"/>
        <w:numPr>
          <w:ilvl w:val="0"/>
          <w:numId w:val="35"/>
        </w:numPr>
        <w:spacing w:line="240" w:lineRule="auto"/>
      </w:pPr>
      <w:r>
        <w:t>Manikin</w:t>
      </w:r>
      <w:r w:rsidR="23862C1E" w:rsidRPr="55E5FA28">
        <w:t xml:space="preserve"> w/ IV </w:t>
      </w:r>
    </w:p>
    <w:p w14:paraId="7715F9B7" w14:textId="35670368" w:rsidR="23862C1E" w:rsidRDefault="108CCD5F" w:rsidP="55E5FA28">
      <w:pPr>
        <w:pStyle w:val="ListParagraph"/>
        <w:numPr>
          <w:ilvl w:val="0"/>
          <w:numId w:val="35"/>
        </w:numPr>
        <w:spacing w:line="240" w:lineRule="auto"/>
      </w:pPr>
      <w:r w:rsidRPr="6CA8CCA9">
        <w:t>Alaris pump with (</w:t>
      </w:r>
      <w:r w:rsidR="000B26DB">
        <w:t>3</w:t>
      </w:r>
      <w:r w:rsidRPr="6CA8CCA9">
        <w:t>) channels</w:t>
      </w:r>
    </w:p>
    <w:p w14:paraId="52A06B93" w14:textId="7F97BAAD" w:rsidR="23862C1E" w:rsidRDefault="29AEF213" w:rsidP="55E5FA28">
      <w:pPr>
        <w:pStyle w:val="ListParagraph"/>
        <w:numPr>
          <w:ilvl w:val="0"/>
          <w:numId w:val="35"/>
        </w:numPr>
        <w:spacing w:line="240" w:lineRule="auto"/>
      </w:pPr>
      <w:r w:rsidRPr="6CA8CCA9">
        <w:t>Alaris Primary line x</w:t>
      </w:r>
      <w:r w:rsidR="000B26DB">
        <w:t>3</w:t>
      </w:r>
    </w:p>
    <w:p w14:paraId="53E61022" w14:textId="15FA7798" w:rsidR="23862C1E" w:rsidRDefault="29AEF213" w:rsidP="55E5FA28">
      <w:pPr>
        <w:pStyle w:val="ListParagraph"/>
        <w:numPr>
          <w:ilvl w:val="0"/>
          <w:numId w:val="35"/>
        </w:numPr>
        <w:spacing w:line="240" w:lineRule="auto"/>
      </w:pPr>
      <w:r w:rsidRPr="6CA8CCA9">
        <w:t>Accucheck machine</w:t>
      </w:r>
    </w:p>
    <w:p w14:paraId="2DBE44BC" w14:textId="59FCA52B" w:rsidR="3EEC2B65" w:rsidRDefault="3EEC2B65" w:rsidP="6CA8CCA9">
      <w:pPr>
        <w:pStyle w:val="ListParagraph"/>
        <w:numPr>
          <w:ilvl w:val="0"/>
          <w:numId w:val="35"/>
        </w:numPr>
        <w:spacing w:line="240" w:lineRule="auto"/>
      </w:pPr>
      <w:r w:rsidRPr="6CA8CCA9">
        <w:t>Oxygen nasal cannula</w:t>
      </w:r>
    </w:p>
    <w:p w14:paraId="6EF6E63E" w14:textId="2C81111C" w:rsidR="3EEC2B65" w:rsidRDefault="3EEC2B65" w:rsidP="6CA8CCA9">
      <w:pPr>
        <w:pStyle w:val="ListParagraph"/>
        <w:numPr>
          <w:ilvl w:val="0"/>
          <w:numId w:val="35"/>
        </w:numPr>
        <w:spacing w:line="240" w:lineRule="auto"/>
      </w:pPr>
      <w:r w:rsidRPr="6CA8CCA9">
        <w:t>Code cart nearby (not actively in use)</w:t>
      </w:r>
    </w:p>
    <w:p w14:paraId="328FE8B5" w14:textId="0BABFA8E" w:rsidR="23862C1E" w:rsidRDefault="23862C1E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>Injecta-pad</w:t>
      </w:r>
    </w:p>
    <w:p w14:paraId="4A37F718" w14:textId="014BA080" w:rsidR="23862C1E" w:rsidRDefault="23862C1E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>Insulin syringes x2</w:t>
      </w:r>
    </w:p>
    <w:p w14:paraId="45BC8DE8" w14:textId="1588A352" w:rsidR="23862C1E" w:rsidRDefault="23862C1E" w:rsidP="55E5FA28">
      <w:pPr>
        <w:pStyle w:val="ListParagraph"/>
        <w:numPr>
          <w:ilvl w:val="0"/>
          <w:numId w:val="35"/>
        </w:numPr>
        <w:spacing w:line="240" w:lineRule="auto"/>
      </w:pPr>
      <w:r w:rsidRPr="53791590">
        <w:t>Normal saline flushes x5</w:t>
      </w:r>
    </w:p>
    <w:p w14:paraId="73A83434" w14:textId="22993D72" w:rsidR="65160E5F" w:rsidRDefault="501D37F6" w:rsidP="53791590">
      <w:pPr>
        <w:pStyle w:val="ListParagraph"/>
        <w:numPr>
          <w:ilvl w:val="0"/>
          <w:numId w:val="35"/>
        </w:numPr>
        <w:spacing w:line="240" w:lineRule="auto"/>
      </w:pPr>
      <w:r w:rsidRPr="464965F1">
        <w:t>Lactated Ringer</w:t>
      </w:r>
      <w:r w:rsidR="000B26DB">
        <w:t xml:space="preserve"> 1L bag</w:t>
      </w:r>
    </w:p>
    <w:p w14:paraId="1C52CADB" w14:textId="6EB8106B" w:rsidR="65160E5F" w:rsidRDefault="65160E5F" w:rsidP="53791590">
      <w:pPr>
        <w:pStyle w:val="ListParagraph"/>
        <w:numPr>
          <w:ilvl w:val="0"/>
          <w:numId w:val="35"/>
        </w:numPr>
        <w:spacing w:line="240" w:lineRule="auto"/>
      </w:pPr>
      <w:r w:rsidRPr="53791590">
        <w:t>3ml syringes x3</w:t>
      </w:r>
    </w:p>
    <w:p w14:paraId="5F9733A6" w14:textId="6C44F7C2" w:rsidR="65160E5F" w:rsidRDefault="00B35B46" w:rsidP="53791590">
      <w:pPr>
        <w:pStyle w:val="ListParagraph"/>
        <w:numPr>
          <w:ilvl w:val="0"/>
          <w:numId w:val="35"/>
        </w:numPr>
        <w:spacing w:line="240" w:lineRule="auto"/>
      </w:pPr>
      <w:r>
        <w:t>Fill needle</w:t>
      </w:r>
      <w:r w:rsidR="65160E5F" w:rsidRPr="53791590">
        <w:t xml:space="preserve"> x3</w:t>
      </w:r>
    </w:p>
    <w:p w14:paraId="265BA5E3" w14:textId="1B20F358" w:rsidR="23862C1E" w:rsidRDefault="23862C1E" w:rsidP="55E5FA28">
      <w:pPr>
        <w:pStyle w:val="ListParagraph"/>
        <w:numPr>
          <w:ilvl w:val="0"/>
          <w:numId w:val="35"/>
        </w:numPr>
        <w:spacing w:line="240" w:lineRule="auto"/>
      </w:pPr>
      <w:r w:rsidRPr="53791590">
        <w:t>Zofran IV</w:t>
      </w:r>
    </w:p>
    <w:p w14:paraId="43FC9457" w14:textId="479C8FB8" w:rsidR="73515C9B" w:rsidRDefault="58799595" w:rsidP="55E5FA28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5A164C5C" wp14:editId="218ABD61">
            <wp:extent cx="2124075" cy="2124075"/>
            <wp:effectExtent l="0" t="0" r="0" b="0"/>
            <wp:docPr id="1088167734" name="drawing" descr="Photograph of a single-use vial labeled ACTI-ONDANSETRON containing ondansetron HCl at a concentration of 2 mg/mL in 2 mL volume. Label includes warnings for training use only, not for human or animal use, and instructions to protect from light, with a blue cap on 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67734" name="drawing" descr="Photograph of a single-use vial labeled ACTI-ONDANSETRON containing ondansetron HCl at a concentration of 2 mg/mL in 2 mL volume. Label includes warnings for training use only, not for human or animal use, and instructions to protect from light, with a blue cap on top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11EE" w14:textId="41F3B754" w:rsidR="685E0E45" w:rsidRDefault="685E0E45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>D50</w:t>
      </w:r>
      <w:r w:rsidR="7FB5C3E3" w:rsidRPr="55E5FA28">
        <w:t>% IV</w:t>
      </w:r>
      <w:r w:rsidRPr="55E5FA28">
        <w:t xml:space="preserve"> </w:t>
      </w:r>
    </w:p>
    <w:p w14:paraId="0CEC3C9D" w14:textId="14E72EF5" w:rsidR="384EE997" w:rsidRDefault="384EE997" w:rsidP="55E5FA28">
      <w:pPr>
        <w:pStyle w:val="ListParagraph"/>
        <w:spacing w:line="240" w:lineRule="auto"/>
      </w:pPr>
      <w:r>
        <w:rPr>
          <w:noProof/>
        </w:rPr>
        <w:lastRenderedPageBreak/>
        <w:drawing>
          <wp:inline distT="0" distB="0" distL="0" distR="0" wp14:anchorId="4492F1B6" wp14:editId="24AD8DB1">
            <wp:extent cx="1905000" cy="2047875"/>
            <wp:effectExtent l="0" t="0" r="0" b="0"/>
            <wp:docPr id="2080755297" name="drawing" descr="Photograph of a 50 mL box of 50% Dextrose Injection, USP labeled with dosage 25 grams (0.5 g/mL) and brand name Ansyr II by Hospira. Packaging features blue and white colors with detailed product information, including unit of use syringe and needleless lock adap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55297" name="drawing" descr="Photograph of a 50 mL box of 50% Dextrose Injection, USP labeled with dosage 25 grams (0.5 g/mL) and brand name Ansyr II by Hospira. Packaging features blue and white colors with detailed product information, including unit of use syringe and needleless lock adapter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8F27" w14:textId="449E471D" w:rsidR="6F5E0262" w:rsidRDefault="6F5E0262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>Insulin IV</w:t>
      </w:r>
    </w:p>
    <w:p w14:paraId="2AE9478D" w14:textId="2FBA85EB" w:rsidR="6F5E0262" w:rsidRDefault="6F5E0262" w:rsidP="55E5FA28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3CA9C9AA" wp14:editId="1398B8AD">
            <wp:extent cx="2828925" cy="3774103"/>
            <wp:effectExtent l="0" t="0" r="0" b="0"/>
            <wp:docPr id="45178335" name="drawing" descr="Photograph of a pharmaceutical label for MYXREDLIN Insulin Human in 0.9% Sodium Chloride Injection, detailing dosage, storage instructions, and chemical composition. Label features red and black text on a white background, includes dosage concentration (100 units per 100 mL), storage temperature range, and manufacturer information from Baxter Healthcare Corpo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8335" name="drawing" descr="Photograph of a pharmaceutical label for MYXREDLIN Insulin Human in 0.9% Sodium Chloride Injection, detailing dosage, storage instructions, and chemical composition. Label features red and black text on a white background, includes dosage concentration (100 units per 100 mL), storage temperature range, and manufacturer information from Baxter Healthcare Corporatio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BDE5" w14:textId="25B3DBF2" w:rsidR="00B35B46" w:rsidRDefault="00B35B46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>Potassium chloride (</w:t>
      </w:r>
      <w:proofErr w:type="spellStart"/>
      <w:r>
        <w:t>KDur</w:t>
      </w:r>
      <w:proofErr w:type="spellEnd"/>
      <w:r w:rsidRPr="55E5FA28">
        <w:t xml:space="preserve">) 20 </w:t>
      </w:r>
      <w:proofErr w:type="spellStart"/>
      <w:r w:rsidRPr="55E5FA28">
        <w:t>mEq</w:t>
      </w:r>
      <w:proofErr w:type="spellEnd"/>
      <w:r>
        <w:t xml:space="preserve"> </w:t>
      </w:r>
      <w:r w:rsidR="00573151">
        <w:t>tabs (10)</w:t>
      </w:r>
    </w:p>
    <w:p w14:paraId="7C0DF505" w14:textId="1004FA75" w:rsidR="13B33640" w:rsidRDefault="13B33640" w:rsidP="55E5FA28">
      <w:pPr>
        <w:pStyle w:val="ListParagraph"/>
        <w:numPr>
          <w:ilvl w:val="0"/>
          <w:numId w:val="35"/>
        </w:numPr>
        <w:spacing w:line="240" w:lineRule="auto"/>
      </w:pPr>
      <w:r w:rsidRPr="55E5FA28">
        <w:t xml:space="preserve">Potassium chloride (KCl) 20 </w:t>
      </w:r>
      <w:proofErr w:type="spellStart"/>
      <w:r w:rsidRPr="55E5FA28">
        <w:t>mEq</w:t>
      </w:r>
      <w:proofErr w:type="spellEnd"/>
      <w:r w:rsidR="00B35B46">
        <w:t xml:space="preserve"> IV</w:t>
      </w:r>
    </w:p>
    <w:p w14:paraId="6DC8B42D" w14:textId="150A034F" w:rsidR="7AE1C509" w:rsidRDefault="7AE1C509" w:rsidP="55E5FA28">
      <w:pPr>
        <w:pStyle w:val="ListParagraph"/>
        <w:spacing w:line="240" w:lineRule="auto"/>
        <w:ind w:left="1440"/>
      </w:pPr>
      <w:r>
        <w:rPr>
          <w:noProof/>
        </w:rPr>
        <w:drawing>
          <wp:inline distT="0" distB="0" distL="0" distR="0" wp14:anchorId="50BF45E9" wp14:editId="73680414">
            <wp:extent cx="1752600" cy="2886075"/>
            <wp:effectExtent l="0" t="0" r="0" b="0"/>
            <wp:docPr id="2008311819" name="drawing" descr="Photograph of a potassium chloride intravenous infusion bag labeled as highly concentrated with 20 mEq per 100 mL and a total volume of 200 mL. The bag includes warnings about proper dilution, administration only by healthcare professionals, and instructions to avoid supplementing medication without consul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11819" name="drawing" descr="Photograph of a potassium chloride intravenous infusion bag labeled as highly concentrated with 20 mEq per 100 mL and a total volume of 200 mL. The bag includes warnings about proper dilution, administration only by healthcare professionals, and instructions to avoid supplementing medication without consultatio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13B5" w14:textId="77777777" w:rsidR="006F1BB8" w:rsidRDefault="006F1BB8" w:rsidP="55E5FA28">
      <w:pPr>
        <w:pStyle w:val="ListParagraph"/>
        <w:spacing w:line="240" w:lineRule="auto"/>
        <w:ind w:left="1440"/>
        <w:sectPr w:rsidR="006F1BB8" w:rsidSect="006F1BB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F4FE3D8" w14:textId="2A714F04" w:rsidR="55E5FA28" w:rsidRDefault="55E5FA28" w:rsidP="55E5FA28">
      <w:pPr>
        <w:pStyle w:val="ListParagraph"/>
        <w:spacing w:line="240" w:lineRule="auto"/>
        <w:ind w:left="1440"/>
      </w:pPr>
    </w:p>
    <w:p w14:paraId="192F12DC" w14:textId="269078D9" w:rsidR="55E5FA28" w:rsidRDefault="55E5FA28" w:rsidP="55E5FA28">
      <w:pPr>
        <w:pStyle w:val="ListParagraph"/>
        <w:spacing w:line="240" w:lineRule="auto"/>
        <w:ind w:left="1440"/>
      </w:pPr>
    </w:p>
    <w:p w14:paraId="2E734EFF" w14:textId="03B19460" w:rsidR="55E5FA28" w:rsidRDefault="55E5FA28">
      <w:r>
        <w:br w:type="page"/>
      </w:r>
    </w:p>
    <w:p w14:paraId="58548122" w14:textId="40EEAF88" w:rsidR="211D7CD2" w:rsidRDefault="211D7CD2" w:rsidP="55E5FA28">
      <w:pPr>
        <w:spacing w:line="240" w:lineRule="auto"/>
        <w:contextualSpacing/>
        <w:rPr>
          <w:b/>
          <w:bCs/>
        </w:rPr>
      </w:pPr>
      <w:r w:rsidRPr="55E5FA28">
        <w:rPr>
          <w:b/>
          <w:bCs/>
        </w:rPr>
        <w:lastRenderedPageBreak/>
        <w:t>Scenario A- Group 1</w:t>
      </w:r>
    </w:p>
    <w:p w14:paraId="45AAFCB2" w14:textId="32DF49CF" w:rsidR="211D7CD2" w:rsidRDefault="4915B738" w:rsidP="55E5FA28">
      <w:pPr>
        <w:pStyle w:val="Heading3"/>
        <w:keepNext w:val="0"/>
        <w:keepLines w:val="0"/>
        <w:spacing w:before="281" w:after="281" w:line="240" w:lineRule="auto"/>
        <w:contextualSpacing/>
      </w:pPr>
      <w:r w:rsidRPr="6CA8CCA9">
        <w:rPr>
          <w:rFonts w:ascii="Aptos" w:eastAsia="Aptos" w:hAnsi="Aptos" w:cs="Aptos"/>
          <w:b/>
          <w:bCs/>
        </w:rPr>
        <w:t>Initial Assessment and Stabilization (Day Shift)</w:t>
      </w:r>
    </w:p>
    <w:p w14:paraId="6A59F27F" w14:textId="2942A484" w:rsidR="211D7CD2" w:rsidRDefault="4915B738" w:rsidP="6CA8CCA9">
      <w:pPr>
        <w:spacing w:before="240" w:after="240" w:line="240" w:lineRule="auto"/>
        <w:rPr>
          <w:rFonts w:ascii="Aptos" w:eastAsia="Aptos" w:hAnsi="Aptos" w:cs="Aptos"/>
        </w:rPr>
      </w:pPr>
      <w:r w:rsidRPr="6CA8CCA9">
        <w:rPr>
          <w:rFonts w:ascii="Aptos" w:eastAsia="Aptos" w:hAnsi="Aptos" w:cs="Aptos"/>
          <w:b/>
          <w:bCs/>
        </w:rPr>
        <w:t>Patient Arrival</w:t>
      </w:r>
      <w:r w:rsidRPr="6CA8CCA9">
        <w:rPr>
          <w:rFonts w:ascii="Aptos" w:eastAsia="Aptos" w:hAnsi="Aptos" w:cs="Aptos"/>
        </w:rPr>
        <w:t>: Bella Swan, 14 years old, presents vomiting, deep breathing, and confusion</w:t>
      </w:r>
      <w:r w:rsidR="4AF60554" w:rsidRPr="6CA8CCA9">
        <w:rPr>
          <w:rFonts w:ascii="Aptos" w:eastAsia="Aptos" w:hAnsi="Aptos" w:cs="Aptos"/>
        </w:rPr>
        <w:t xml:space="preserve"> to the ED</w:t>
      </w:r>
      <w:r w:rsidRPr="6CA8CCA9">
        <w:rPr>
          <w:rFonts w:ascii="Aptos" w:eastAsia="Aptos" w:hAnsi="Aptos" w:cs="Aptos"/>
        </w:rPr>
        <w:t xml:space="preserve">. Her blood glucose is </w:t>
      </w:r>
      <w:r w:rsidR="1A0BFFC6" w:rsidRPr="6CA8CCA9">
        <w:rPr>
          <w:rFonts w:ascii="Aptos" w:eastAsia="Aptos" w:hAnsi="Aptos" w:cs="Aptos"/>
        </w:rPr>
        <w:t>elevate</w:t>
      </w:r>
      <w:r w:rsidRPr="6CA8CCA9">
        <w:rPr>
          <w:rFonts w:ascii="Aptos" w:eastAsia="Aptos" w:hAnsi="Aptos" w:cs="Aptos"/>
        </w:rPr>
        <w:t xml:space="preserve">d </w:t>
      </w:r>
      <w:r w:rsidR="1A0BFFC6" w:rsidRPr="6CA8CCA9">
        <w:rPr>
          <w:rFonts w:ascii="Aptos" w:eastAsia="Aptos" w:hAnsi="Aptos" w:cs="Aptos"/>
        </w:rPr>
        <w:t xml:space="preserve">and </w:t>
      </w:r>
      <w:r w:rsidRPr="6CA8CCA9">
        <w:rPr>
          <w:rFonts w:ascii="Aptos" w:eastAsia="Aptos" w:hAnsi="Aptos" w:cs="Aptos"/>
        </w:rPr>
        <w:t>has positive ketones in her urine.</w:t>
      </w:r>
      <w:r w:rsidR="37BEFA5C" w:rsidRPr="6CA8CCA9">
        <w:rPr>
          <w:rFonts w:ascii="Aptos" w:eastAsia="Aptos" w:hAnsi="Aptos" w:cs="Aptos"/>
        </w:rPr>
        <w:t xml:space="preserve"> </w:t>
      </w:r>
    </w:p>
    <w:tbl>
      <w:tblPr>
        <w:tblStyle w:val="TableGrid"/>
        <w:tblW w:w="1138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125"/>
        <w:gridCol w:w="3510"/>
        <w:gridCol w:w="3510"/>
        <w:gridCol w:w="3240"/>
      </w:tblGrid>
      <w:tr w:rsidR="6CA8CCA9" w14:paraId="3C68C19C" w14:textId="77777777" w:rsidTr="464965F1">
        <w:trPr>
          <w:trHeight w:val="300"/>
          <w:jc w:val="center"/>
        </w:trPr>
        <w:tc>
          <w:tcPr>
            <w:tcW w:w="1125" w:type="dxa"/>
            <w:tcMar>
              <w:left w:w="105" w:type="dxa"/>
              <w:right w:w="105" w:type="dxa"/>
            </w:tcMar>
          </w:tcPr>
          <w:p w14:paraId="6C4CECCD" w14:textId="069FEA45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1EC94F4B" w14:textId="3F12578C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Settings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25E84C06" w14:textId="3D256978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Expected Participant Actions</w:t>
            </w:r>
          </w:p>
        </w:tc>
        <w:tc>
          <w:tcPr>
            <w:tcW w:w="3240" w:type="dxa"/>
            <w:tcMar>
              <w:left w:w="105" w:type="dxa"/>
              <w:right w:w="105" w:type="dxa"/>
            </w:tcMar>
          </w:tcPr>
          <w:p w14:paraId="78FA781A" w14:textId="2E9BBF5A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Facilitator Cues</w:t>
            </w:r>
          </w:p>
        </w:tc>
      </w:tr>
      <w:tr w:rsidR="6CA8CCA9" w14:paraId="09648B2F" w14:textId="77777777" w:rsidTr="464965F1">
        <w:trPr>
          <w:trHeight w:val="3060"/>
          <w:jc w:val="center"/>
        </w:trPr>
        <w:tc>
          <w:tcPr>
            <w:tcW w:w="1125" w:type="dxa"/>
            <w:tcMar>
              <w:left w:w="105" w:type="dxa"/>
              <w:right w:w="105" w:type="dxa"/>
            </w:tcMar>
          </w:tcPr>
          <w:p w14:paraId="56BAE542" w14:textId="3CD5C02C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1-5 min</w:t>
            </w:r>
          </w:p>
          <w:p w14:paraId="15350BE5" w14:textId="6330980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91BACF7" w14:textId="145B3A1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1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1D2AD8B0" w14:textId="731E06EB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Initial State: </w:t>
            </w:r>
          </w:p>
          <w:p w14:paraId="5EB5BCFC" w14:textId="42D4BFA6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120 bpm</w:t>
            </w:r>
          </w:p>
          <w:p w14:paraId="363926BD" w14:textId="0ECA73CE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100/60</w:t>
            </w:r>
          </w:p>
          <w:p w14:paraId="6D824854" w14:textId="69DD9479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RR: 30 (deep, labored)</w:t>
            </w:r>
            <w:r w:rsidR="51ADCC67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Kussmaul respirations</w:t>
            </w:r>
          </w:p>
          <w:p w14:paraId="6EC8634F" w14:textId="478BD063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Temp: 99.1°F set in Progra-temp Simulator</w:t>
            </w:r>
          </w:p>
          <w:p w14:paraId="69B4D4C5" w14:textId="3D6FF071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97% RA</w:t>
            </w:r>
          </w:p>
          <w:p w14:paraId="1F34FEDD" w14:textId="69D0BC6F" w:rsidR="6CA8CCA9" w:rsidRDefault="6CA8CCA9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2B84C38" w14:textId="0075EDC0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464965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Blood Glucose:</w:t>
            </w:r>
            <w:r w:rsidRPr="464965F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BD3F4E8" w:rsidRPr="464965F1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464965F1">
              <w:rPr>
                <w:rFonts w:ascii="Calibri" w:eastAsia="Calibri" w:hAnsi="Calibri" w:cs="Calibri"/>
                <w:sz w:val="22"/>
                <w:szCs w:val="22"/>
              </w:rPr>
              <w:t>25 mg/dL</w:t>
            </w:r>
          </w:p>
          <w:p w14:paraId="60AD6C19" w14:textId="3F8B9C62" w:rsidR="1E8EA093" w:rsidRDefault="0875526C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Urine Ketones: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Positive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3854837E" w14:textId="4762DADD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Introduces self</w:t>
            </w:r>
          </w:p>
          <w:p w14:paraId="68FA3E28" w14:textId="6ED5D4C4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Performs hand hygiene prior to patient contact</w:t>
            </w:r>
          </w:p>
          <w:p w14:paraId="22074601" w14:textId="63B86076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Identifies patient x2</w:t>
            </w:r>
          </w:p>
          <w:p w14:paraId="7F189284" w14:textId="3D14C17E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Analyze vital signs</w:t>
            </w:r>
          </w:p>
          <w:p w14:paraId="13F8C92A" w14:textId="7FCA0C27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Neurologic assessment:</w:t>
            </w:r>
            <w:r w:rsidR="52D9AD7C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Confused, slow to answer questions</w:t>
            </w:r>
          </w:p>
          <w:p w14:paraId="6D7DD3CB" w14:textId="32A8D65E" w:rsidR="6CA8CCA9" w:rsidRDefault="6CA8CCA9" w:rsidP="64149655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Respiratory assessment:</w:t>
            </w:r>
            <w:r w:rsidR="7EEAF0D4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Deep, labored, Kussmaul respirations</w:t>
            </w:r>
          </w:p>
          <w:p w14:paraId="6E86B4DB" w14:textId="76C02BA5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Mar>
              <w:left w:w="105" w:type="dxa"/>
              <w:right w:w="105" w:type="dxa"/>
            </w:tcMar>
          </w:tcPr>
          <w:p w14:paraId="4FE614FE" w14:textId="6BD42B65" w:rsidR="5337D9D9" w:rsidRDefault="7E6E873E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students forget neuro assessment:</w:t>
            </w:r>
          </w:p>
          <w:p w14:paraId="0A6622AF" w14:textId="1415F54D" w:rsidR="5337D9D9" w:rsidRDefault="7E6E873E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More confused and says: “I feel weird… my head hurts.”</w:t>
            </w:r>
          </w:p>
          <w:p w14:paraId="4F1A5AA4" w14:textId="170D8506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CD6C87" w14:textId="61AB8A86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912863" w14:textId="0F79E50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Initiate </w:t>
            </w:r>
            <w:r w:rsidR="39EE04DA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'PHASE 2' </w:t>
            </w: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after the student</w:t>
            </w:r>
            <w:r w:rsidR="45276A2E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has performed assessment.</w:t>
            </w:r>
          </w:p>
        </w:tc>
      </w:tr>
      <w:tr w:rsidR="6CA8CCA9" w14:paraId="30296041" w14:textId="77777777" w:rsidTr="464965F1">
        <w:trPr>
          <w:trHeight w:val="300"/>
          <w:jc w:val="center"/>
        </w:trPr>
        <w:tc>
          <w:tcPr>
            <w:tcW w:w="1125" w:type="dxa"/>
            <w:tcMar>
              <w:left w:w="105" w:type="dxa"/>
              <w:right w:w="105" w:type="dxa"/>
            </w:tcMar>
          </w:tcPr>
          <w:p w14:paraId="421A2900" w14:textId="401B1B86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5-10 min</w:t>
            </w:r>
          </w:p>
          <w:p w14:paraId="4DD18088" w14:textId="5044C4D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16FCD74B" w14:textId="36976913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2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7B58B47A" w14:textId="3D4164F9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Change in condition:</w:t>
            </w:r>
          </w:p>
          <w:p w14:paraId="38FAC76F" w14:textId="6B8FFA0A" w:rsidR="091FC244" w:rsidRDefault="064DDD91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125 bpm</w:t>
            </w:r>
          </w:p>
          <w:p w14:paraId="002B30FA" w14:textId="6E8E2FCE" w:rsidR="091FC244" w:rsidRDefault="064DDD91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99/59</w:t>
            </w:r>
          </w:p>
          <w:p w14:paraId="4607D299" w14:textId="67D116EA" w:rsidR="091FC244" w:rsidRDefault="064DDD91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RR: 28 (deep, labored) Kussmaul respirations</w:t>
            </w:r>
          </w:p>
          <w:p w14:paraId="7586952B" w14:textId="3D6FF071" w:rsidR="091FC244" w:rsidRDefault="064DDD91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97% RA</w:t>
            </w:r>
          </w:p>
          <w:p w14:paraId="63D09055" w14:textId="7C47161C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93F69D8" w14:textId="2967056D" w:rsidR="79F00926" w:rsidRDefault="1E7875D3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Initial Lab Results (available after students request or draw labs)</w:t>
            </w:r>
          </w:p>
          <w:p w14:paraId="01E07223" w14:textId="7C6970AC" w:rsidR="79F00926" w:rsidRDefault="1E7875D3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pH: 7.22</w:t>
            </w:r>
          </w:p>
          <w:p w14:paraId="1306D068" w14:textId="0C548CA5" w:rsidR="79F00926" w:rsidRDefault="1E7875D3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HCO₃: 10 mEq/L</w:t>
            </w:r>
          </w:p>
          <w:p w14:paraId="7B275B5E" w14:textId="5DCC62E4" w:rsidR="79F00926" w:rsidRDefault="1E7875D3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Potassium: 4.8 mEq/L</w:t>
            </w:r>
          </w:p>
          <w:p w14:paraId="58F35153" w14:textId="0093A227" w:rsidR="79F00926" w:rsidRDefault="1E7875D3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Sodium: 130 mEq/L</w:t>
            </w:r>
          </w:p>
          <w:p w14:paraId="1F04A2CF" w14:textId="4700D52B" w:rsidR="6CA8CCA9" w:rsidRDefault="6CA8CCA9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084CF3" w14:textId="73B68D01" w:rsidR="79F00926" w:rsidRDefault="1E7875D3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464965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Glucose (lab): </w:t>
            </w:r>
            <w:r w:rsidR="1F84771D" w:rsidRPr="464965F1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3DDB5C99" w:rsidRPr="464965F1">
              <w:rPr>
                <w:rFonts w:ascii="Calibri" w:eastAsia="Calibri" w:hAnsi="Calibri" w:cs="Calibri"/>
                <w:sz w:val="22"/>
                <w:szCs w:val="22"/>
              </w:rPr>
              <w:t>44</w:t>
            </w:r>
            <w:r w:rsidR="1F84771D" w:rsidRPr="464965F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464965F1">
              <w:rPr>
                <w:rFonts w:ascii="Calibri" w:eastAsia="Calibri" w:hAnsi="Calibri" w:cs="Calibri"/>
                <w:sz w:val="22"/>
                <w:szCs w:val="22"/>
              </w:rPr>
              <w:t>mg/dL</w:t>
            </w:r>
            <w:r w:rsidR="52A380EF" w:rsidRPr="464965F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52A380EF" w:rsidRPr="464965F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*Delay till end of phase</w:t>
            </w:r>
          </w:p>
        </w:tc>
        <w:tc>
          <w:tcPr>
            <w:tcW w:w="3510" w:type="dxa"/>
            <w:tcMar>
              <w:left w:w="105" w:type="dxa"/>
              <w:right w:w="105" w:type="dxa"/>
            </w:tcMar>
          </w:tcPr>
          <w:p w14:paraId="429229D5" w14:textId="471A8F82" w:rsidR="4548087A" w:rsidRDefault="4E683108" w:rsidP="64149655">
            <w:pPr>
              <w:pStyle w:val="ListParagraph"/>
              <w:numPr>
                <w:ilvl w:val="0"/>
                <w:numId w:val="3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Draw labs for blood gases, electrolytes, and glucose.</w:t>
            </w:r>
          </w:p>
          <w:p w14:paraId="5597005B" w14:textId="60489D82" w:rsidR="04072544" w:rsidRDefault="2794E71F" w:rsidP="64149655">
            <w:pPr>
              <w:pStyle w:val="ListParagraph"/>
              <w:numPr>
                <w:ilvl w:val="0"/>
                <w:numId w:val="3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Start </w:t>
            </w:r>
            <w:r w:rsidR="00573151">
              <w:rPr>
                <w:rFonts w:ascii="Calibri" w:eastAsia="Calibri" w:hAnsi="Calibri" w:cs="Calibri"/>
                <w:sz w:val="22"/>
                <w:szCs w:val="22"/>
              </w:rPr>
              <w:t>Lactated Ringers @ 100 ml/</w:t>
            </w:r>
            <w:proofErr w:type="spellStart"/>
            <w:r w:rsidR="00573151">
              <w:rPr>
                <w:rFonts w:ascii="Calibri" w:eastAsia="Calibri" w:hAnsi="Calibri" w:cs="Calibri"/>
                <w:sz w:val="22"/>
                <w:szCs w:val="22"/>
              </w:rPr>
              <w:t>hr</w:t>
            </w:r>
            <w:proofErr w:type="spellEnd"/>
          </w:p>
          <w:p w14:paraId="66E0AA60" w14:textId="12D86A30" w:rsidR="04072544" w:rsidRDefault="2794E71F" w:rsidP="64149655">
            <w:pPr>
              <w:pStyle w:val="ListParagraph"/>
              <w:numPr>
                <w:ilvl w:val="0"/>
                <w:numId w:val="3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Start IV insulin drip at </w:t>
            </w:r>
            <w:r w:rsidR="003A02E5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unit/</w:t>
            </w:r>
            <w:proofErr w:type="spellStart"/>
            <w:r w:rsidRPr="64149655">
              <w:rPr>
                <w:rFonts w:ascii="Calibri" w:eastAsia="Calibri" w:hAnsi="Calibri" w:cs="Calibri"/>
                <w:sz w:val="22"/>
                <w:szCs w:val="22"/>
              </w:rPr>
              <w:t>hr</w:t>
            </w:r>
            <w:proofErr w:type="spellEnd"/>
          </w:p>
          <w:p w14:paraId="2A11C765" w14:textId="17AA6E53" w:rsidR="653607FC" w:rsidRDefault="0F80F1DD" w:rsidP="64149655">
            <w:pPr>
              <w:pStyle w:val="ListParagraph"/>
              <w:numPr>
                <w:ilvl w:val="0"/>
                <w:numId w:val="3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Perform SBAR to MD for lab results </w:t>
            </w:r>
          </w:p>
          <w:p w14:paraId="3053F512" w14:textId="46BC7C23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Mar>
              <w:left w:w="105" w:type="dxa"/>
              <w:right w:w="105" w:type="dxa"/>
            </w:tcMar>
          </w:tcPr>
          <w:p w14:paraId="2C2FFD1C" w14:textId="7F3D3C7F" w:rsidR="58BF9CE0" w:rsidRDefault="788AFFF3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If students </w:t>
            </w:r>
            <w:r w:rsidR="2D41624F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delay</w:t>
            </w: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intervention to monitor vitals:</w:t>
            </w:r>
          </w:p>
          <w:p w14:paraId="70989E20" w14:textId="398A2493" w:rsidR="58BF9CE0" w:rsidRDefault="788AFFF3" w:rsidP="64149655">
            <w:pPr>
              <w:pStyle w:val="ListParagraph"/>
              <w:numPr>
                <w:ilvl w:val="0"/>
                <w:numId w:val="28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 increases to 132</w:t>
            </w:r>
          </w:p>
          <w:p w14:paraId="29F8B9E1" w14:textId="68FC9708" w:rsidR="58BF9CE0" w:rsidRDefault="788AFFF3" w:rsidP="64149655">
            <w:pPr>
              <w:pStyle w:val="ListParagraph"/>
              <w:numPr>
                <w:ilvl w:val="0"/>
                <w:numId w:val="28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 drops to 92/54</w:t>
            </w:r>
          </w:p>
          <w:p w14:paraId="7F81F04E" w14:textId="7BB4B9C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722FEBF" w14:textId="13391488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Once Student Calls MD</w:t>
            </w:r>
          </w:p>
          <w:p w14:paraId="7DCBD6D6" w14:textId="07813BF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SBAR #1 orders will be received from Observer/Provider</w:t>
            </w:r>
          </w:p>
        </w:tc>
      </w:tr>
    </w:tbl>
    <w:p w14:paraId="209986A4" w14:textId="4315C196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39951A96" w14:textId="0BE16CE0" w:rsidR="211D7CD2" w:rsidRDefault="0E7896D2" w:rsidP="6CA8CCA9">
      <w:pPr>
        <w:spacing w:line="240" w:lineRule="auto"/>
        <w:contextualSpacing/>
        <w:rPr>
          <w:color w:val="FF0000"/>
        </w:rPr>
      </w:pPr>
      <w:r w:rsidRPr="64149655">
        <w:rPr>
          <w:b/>
          <w:bCs/>
        </w:rPr>
        <w:t>“Rapid-Fire Report”</w:t>
      </w:r>
      <w:r>
        <w:t xml:space="preserve">- students </w:t>
      </w:r>
      <w:r w:rsidR="465A97DC">
        <w:t>begin</w:t>
      </w:r>
      <w:r>
        <w:t xml:space="preserve"> their patient report to the next group</w:t>
      </w:r>
      <w:r w:rsidR="4A921DB1">
        <w:t>.</w:t>
      </w:r>
      <w:r w:rsidR="739BB670">
        <w:t xml:space="preserve"> </w:t>
      </w:r>
      <w:r w:rsidR="4A921DB1">
        <w:t>Students should report:</w:t>
      </w:r>
    </w:p>
    <w:p w14:paraId="3CC6D658" w14:textId="279BF81C" w:rsidR="211D7CD2" w:rsidRDefault="4A921DB1" w:rsidP="55E5FA28">
      <w:pPr>
        <w:spacing w:line="240" w:lineRule="auto"/>
        <w:contextualSpacing/>
      </w:pPr>
      <w:r>
        <w:t>S – Situation</w:t>
      </w:r>
    </w:p>
    <w:p w14:paraId="061E515E" w14:textId="18232555" w:rsidR="211D7CD2" w:rsidRDefault="4A921DB1" w:rsidP="55E5FA28">
      <w:pPr>
        <w:spacing w:line="240" w:lineRule="auto"/>
        <w:contextualSpacing/>
      </w:pPr>
      <w:r>
        <w:t>“Emily is a 14-year-old</w:t>
      </w:r>
      <w:r w:rsidR="524137E5">
        <w:t xml:space="preserve">, newly diagnosis Type I DM, </w:t>
      </w:r>
      <w:r>
        <w:t xml:space="preserve">admitted for DKA with initial glucose of </w:t>
      </w:r>
      <w:r w:rsidR="7BDC64CF">
        <w:t>5</w:t>
      </w:r>
      <w:r>
        <w:t>25.”</w:t>
      </w:r>
    </w:p>
    <w:p w14:paraId="4E0FD31F" w14:textId="33197F00" w:rsidR="211D7CD2" w:rsidRDefault="4A921DB1" w:rsidP="55E5FA28">
      <w:pPr>
        <w:spacing w:line="240" w:lineRule="auto"/>
        <w:contextualSpacing/>
      </w:pPr>
      <w:r>
        <w:t>B – Background</w:t>
      </w:r>
    </w:p>
    <w:p w14:paraId="3C259DAE" w14:textId="61B06E80" w:rsidR="211D7CD2" w:rsidRDefault="4A921DB1" w:rsidP="55E5FA28">
      <w:pPr>
        <w:spacing w:line="240" w:lineRule="auto"/>
        <w:contextualSpacing/>
      </w:pPr>
      <w:r>
        <w:t>“She presented with vomiting, Kussmaul respirations, and confusion. Positive ketones.”</w:t>
      </w:r>
    </w:p>
    <w:p w14:paraId="1FAECE98" w14:textId="6A92DD52" w:rsidR="211D7CD2" w:rsidRDefault="4A921DB1" w:rsidP="55E5FA28">
      <w:pPr>
        <w:spacing w:line="240" w:lineRule="auto"/>
        <w:contextualSpacing/>
      </w:pPr>
      <w:r>
        <w:t>A – Assessment</w:t>
      </w:r>
    </w:p>
    <w:p w14:paraId="6B8AD557" w14:textId="162EA549" w:rsidR="211D7CD2" w:rsidRDefault="4A921DB1" w:rsidP="55E5FA28">
      <w:pPr>
        <w:spacing w:line="240" w:lineRule="auto"/>
        <w:contextualSpacing/>
      </w:pPr>
      <w:r>
        <w:t xml:space="preserve">“pH 7.22, low bicarbonate. IV fluids running. Insulin drip at </w:t>
      </w:r>
      <w:r w:rsidR="00055F94">
        <w:rPr>
          <w:rFonts w:ascii="Calibri" w:eastAsia="Calibri" w:hAnsi="Calibri" w:cs="Calibri"/>
          <w:sz w:val="22"/>
          <w:szCs w:val="22"/>
        </w:rPr>
        <w:t>8</w:t>
      </w:r>
      <w:r w:rsidR="00055F94" w:rsidRPr="64149655">
        <w:rPr>
          <w:rFonts w:ascii="Calibri" w:eastAsia="Calibri" w:hAnsi="Calibri" w:cs="Calibri"/>
          <w:sz w:val="22"/>
          <w:szCs w:val="22"/>
        </w:rPr>
        <w:t xml:space="preserve"> unit/hr</w:t>
      </w:r>
      <w:r>
        <w:t xml:space="preserve">. Glucose now </w:t>
      </w:r>
      <w:r w:rsidR="0EE89DDB">
        <w:t>344</w:t>
      </w:r>
      <w:r>
        <w:t>.”</w:t>
      </w:r>
    </w:p>
    <w:p w14:paraId="358AFC87" w14:textId="71067312" w:rsidR="211D7CD2" w:rsidRDefault="4A921DB1" w:rsidP="55E5FA28">
      <w:pPr>
        <w:spacing w:line="240" w:lineRule="auto"/>
        <w:contextualSpacing/>
      </w:pPr>
      <w:r>
        <w:t>R – Recommendation</w:t>
      </w:r>
    </w:p>
    <w:p w14:paraId="0C4C0A9A" w14:textId="0DDC378B" w:rsidR="211D7CD2" w:rsidRDefault="4A921DB1" w:rsidP="55E5FA28">
      <w:pPr>
        <w:spacing w:line="240" w:lineRule="auto"/>
        <w:contextualSpacing/>
      </w:pPr>
      <w:r>
        <w:t>“Continue hourly glucose monitoring. Adjust insulin per protocol. Monitor electrolytes and neuro status closely.”</w:t>
      </w:r>
    </w:p>
    <w:p w14:paraId="1825BDED" w14:textId="66A472CF" w:rsidR="211D7CD2" w:rsidRDefault="211D7CD2" w:rsidP="55E5FA28">
      <w:pPr>
        <w:spacing w:line="240" w:lineRule="auto"/>
        <w:contextualSpacing/>
      </w:pPr>
    </w:p>
    <w:p w14:paraId="6CEAED7F" w14:textId="298DF5ED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75083EBC" w14:textId="012E98F5" w:rsidR="211D7CD2" w:rsidRDefault="4915B738" w:rsidP="55E5FA28">
      <w:pPr>
        <w:spacing w:line="240" w:lineRule="auto"/>
        <w:contextualSpacing/>
        <w:rPr>
          <w:b/>
          <w:bCs/>
        </w:rPr>
      </w:pPr>
      <w:r w:rsidRPr="6CA8CCA9">
        <w:rPr>
          <w:b/>
          <w:bCs/>
        </w:rPr>
        <w:lastRenderedPageBreak/>
        <w:t>Scenario B- Group 2</w:t>
      </w:r>
    </w:p>
    <w:p w14:paraId="59EBF573" w14:textId="3B41A96E" w:rsidR="211D7CD2" w:rsidRDefault="4915B738" w:rsidP="55E5FA28">
      <w:pPr>
        <w:pStyle w:val="Heading3"/>
        <w:keepNext w:val="0"/>
        <w:keepLines w:val="0"/>
        <w:spacing w:before="281" w:after="281" w:line="240" w:lineRule="auto"/>
        <w:contextualSpacing/>
      </w:pPr>
      <w:r w:rsidRPr="6CA8CCA9">
        <w:rPr>
          <w:rFonts w:ascii="Aptos" w:eastAsia="Aptos" w:hAnsi="Aptos" w:cs="Aptos"/>
          <w:b/>
          <w:bCs/>
        </w:rPr>
        <w:t>Ongoing Monitoring and Adjustment (Night Shift)</w:t>
      </w:r>
    </w:p>
    <w:p w14:paraId="57367DBC" w14:textId="5A59EAFC" w:rsidR="55E5FA28" w:rsidRDefault="4FD1873C" w:rsidP="6CA8CCA9">
      <w:pPr>
        <w:spacing w:before="240" w:after="240" w:line="240" w:lineRule="auto"/>
        <w:contextualSpacing/>
        <w:rPr>
          <w:rFonts w:ascii="Aptos" w:eastAsia="Aptos" w:hAnsi="Aptos" w:cs="Aptos"/>
        </w:rPr>
      </w:pPr>
      <w:r w:rsidRPr="6CA8CCA9">
        <w:rPr>
          <w:rFonts w:ascii="Aptos" w:eastAsia="Aptos" w:hAnsi="Aptos" w:cs="Aptos"/>
          <w:b/>
          <w:bCs/>
        </w:rPr>
        <w:t>Patient transfer to ICU</w:t>
      </w:r>
      <w:r w:rsidRPr="6CA8CCA9">
        <w:rPr>
          <w:rFonts w:ascii="Aptos" w:eastAsia="Aptos" w:hAnsi="Aptos" w:cs="Aptos"/>
        </w:rPr>
        <w:t xml:space="preserve">: Bella Swan, 14 years old, </w:t>
      </w:r>
      <w:r w:rsidR="3861BE5D" w:rsidRPr="6CA8CCA9">
        <w:rPr>
          <w:rFonts w:ascii="Aptos" w:eastAsia="Aptos" w:hAnsi="Aptos" w:cs="Aptos"/>
        </w:rPr>
        <w:t xml:space="preserve">continues to be monitored for DKA. </w:t>
      </w:r>
      <w:r w:rsidRPr="6CA8CCA9">
        <w:rPr>
          <w:rFonts w:ascii="Aptos" w:eastAsia="Aptos" w:hAnsi="Aptos" w:cs="Aptos"/>
        </w:rPr>
        <w:t xml:space="preserve"> </w:t>
      </w:r>
      <w:r w:rsidR="79BA24BD" w:rsidRPr="6CA8CCA9">
        <w:rPr>
          <w:rFonts w:ascii="Aptos" w:eastAsia="Aptos" w:hAnsi="Aptos" w:cs="Aptos"/>
        </w:rPr>
        <w:t>She is</w:t>
      </w:r>
      <w:r w:rsidRPr="6CA8CCA9">
        <w:rPr>
          <w:rFonts w:ascii="Aptos" w:eastAsia="Aptos" w:hAnsi="Aptos" w:cs="Aptos"/>
        </w:rPr>
        <w:t xml:space="preserve"> </w:t>
      </w:r>
      <w:r w:rsidR="085AB87E" w:rsidRPr="6CA8CCA9">
        <w:rPr>
          <w:rFonts w:ascii="Aptos" w:eastAsia="Aptos" w:hAnsi="Aptos" w:cs="Aptos"/>
        </w:rPr>
        <w:t xml:space="preserve">following protocol to manage her </w:t>
      </w:r>
      <w:r w:rsidRPr="6CA8CCA9">
        <w:rPr>
          <w:rFonts w:ascii="Aptos" w:eastAsia="Aptos" w:hAnsi="Aptos" w:cs="Aptos"/>
        </w:rPr>
        <w:t>blood glucos</w:t>
      </w:r>
      <w:r w:rsidR="67BEB6ED" w:rsidRPr="6CA8CCA9">
        <w:rPr>
          <w:rFonts w:ascii="Aptos" w:eastAsia="Aptos" w:hAnsi="Aptos" w:cs="Aptos"/>
        </w:rPr>
        <w:t xml:space="preserve">e </w:t>
      </w:r>
      <w:r w:rsidR="6277DA25" w:rsidRPr="6CA8CCA9">
        <w:rPr>
          <w:rFonts w:ascii="Aptos" w:eastAsia="Aptos" w:hAnsi="Aptos" w:cs="Aptos"/>
        </w:rPr>
        <w:t xml:space="preserve">and any electrolyte imbalances. </w:t>
      </w:r>
    </w:p>
    <w:tbl>
      <w:tblPr>
        <w:tblStyle w:val="TableGrid"/>
        <w:tblW w:w="109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185"/>
        <w:gridCol w:w="3000"/>
        <w:gridCol w:w="3405"/>
        <w:gridCol w:w="3330"/>
      </w:tblGrid>
      <w:tr w:rsidR="6CA8CCA9" w14:paraId="74E71332" w14:textId="77777777" w:rsidTr="464965F1">
        <w:trPr>
          <w:trHeight w:val="300"/>
          <w:jc w:val="center"/>
        </w:trPr>
        <w:tc>
          <w:tcPr>
            <w:tcW w:w="1185" w:type="dxa"/>
            <w:tcMar>
              <w:left w:w="105" w:type="dxa"/>
              <w:right w:w="105" w:type="dxa"/>
            </w:tcMar>
          </w:tcPr>
          <w:p w14:paraId="15BB0709" w14:textId="5A1773FF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</w:tcPr>
          <w:p w14:paraId="7604949B" w14:textId="5DF51D13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Settings</w:t>
            </w: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1AFD97FF" w14:textId="49BFD3DD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Expected Participant Actions</w:t>
            </w:r>
          </w:p>
        </w:tc>
        <w:tc>
          <w:tcPr>
            <w:tcW w:w="3330" w:type="dxa"/>
            <w:tcMar>
              <w:left w:w="105" w:type="dxa"/>
              <w:right w:w="105" w:type="dxa"/>
            </w:tcMar>
          </w:tcPr>
          <w:p w14:paraId="72D7544F" w14:textId="479083F5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Facilitator Cues</w:t>
            </w:r>
          </w:p>
        </w:tc>
      </w:tr>
      <w:tr w:rsidR="6CA8CCA9" w14:paraId="23DBF0D8" w14:textId="77777777" w:rsidTr="464965F1">
        <w:trPr>
          <w:trHeight w:val="2910"/>
          <w:jc w:val="center"/>
        </w:trPr>
        <w:tc>
          <w:tcPr>
            <w:tcW w:w="1185" w:type="dxa"/>
            <w:tcMar>
              <w:left w:w="105" w:type="dxa"/>
              <w:right w:w="105" w:type="dxa"/>
            </w:tcMar>
          </w:tcPr>
          <w:p w14:paraId="687AA3BA" w14:textId="6C638974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1-5 min</w:t>
            </w:r>
          </w:p>
          <w:p w14:paraId="428C456C" w14:textId="6A6FE4F8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425B794" w14:textId="5439C9AE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1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</w:tcPr>
          <w:p w14:paraId="05A82A3A" w14:textId="77FA8610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Initial State: </w:t>
            </w:r>
          </w:p>
          <w:p w14:paraId="7EAC3D8E" w14:textId="5763A417" w:rsidR="2A980080" w:rsidRDefault="2A980080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118 bpm</w:t>
            </w:r>
          </w:p>
          <w:p w14:paraId="60C82454" w14:textId="192E9B75" w:rsidR="2A980080" w:rsidRDefault="2A980080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102/64</w:t>
            </w:r>
          </w:p>
          <w:p w14:paraId="6BAD908F" w14:textId="60EB377B" w:rsidR="2A980080" w:rsidRDefault="2A980080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RR: 24 </w:t>
            </w:r>
          </w:p>
          <w:p w14:paraId="144EA0BA" w14:textId="6A8F861B" w:rsidR="2A980080" w:rsidRDefault="2A980080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RA</w:t>
            </w:r>
          </w:p>
          <w:p w14:paraId="4A00B83F" w14:textId="29E63CBF" w:rsidR="6CA8CCA9" w:rsidRDefault="6CA8CCA9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9700889" w14:textId="7C80607F" w:rsidR="6304E148" w:rsidRDefault="5D7EFBA2" w:rsidP="464965F1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464965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Blood glucose: </w:t>
            </w:r>
            <w:r w:rsidR="3D42775E" w:rsidRPr="464965F1">
              <w:rPr>
                <w:rFonts w:ascii="Calibri" w:eastAsia="Calibri" w:hAnsi="Calibri" w:cs="Calibri"/>
                <w:sz w:val="22"/>
                <w:szCs w:val="22"/>
              </w:rPr>
              <w:t>31</w:t>
            </w:r>
            <w:r w:rsidRPr="464965F1">
              <w:rPr>
                <w:rFonts w:ascii="Calibri" w:eastAsia="Calibri" w:hAnsi="Calibri" w:cs="Calibri"/>
                <w:sz w:val="22"/>
                <w:szCs w:val="22"/>
              </w:rPr>
              <w:t>5 mg/dL</w:t>
            </w:r>
          </w:p>
          <w:p w14:paraId="6AE238E1" w14:textId="067E6170" w:rsidR="6CA8CCA9" w:rsidRDefault="6CA8CCA9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49AC33C0" w14:textId="5B9D6E11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Introduces self</w:t>
            </w:r>
          </w:p>
          <w:p w14:paraId="3F43DA86" w14:textId="6EA95029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Performs hand hygiene prior to patient contact</w:t>
            </w:r>
          </w:p>
          <w:p w14:paraId="531600CF" w14:textId="23EB5003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Identifies patient x2</w:t>
            </w:r>
          </w:p>
          <w:p w14:paraId="0155924E" w14:textId="3A3823D6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Analyze vital signs</w:t>
            </w:r>
          </w:p>
          <w:p w14:paraId="60473878" w14:textId="0D37CEAB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Neurologic assessment</w:t>
            </w:r>
            <w:r w:rsidR="69169728" w:rsidRPr="64149655">
              <w:rPr>
                <w:rFonts w:ascii="Calibri" w:eastAsia="Calibri" w:hAnsi="Calibri" w:cs="Calibri"/>
                <w:sz w:val="22"/>
                <w:szCs w:val="22"/>
              </w:rPr>
              <w:t>: Alert but, drowsy</w:t>
            </w:r>
          </w:p>
          <w:p w14:paraId="4DE4BFF9" w14:textId="470A5D98" w:rsidR="6CA8CCA9" w:rsidRDefault="6CA8CCA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Respiratory assessment:</w:t>
            </w:r>
            <w:r w:rsidR="5B75EAD0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(less labored than Phase 1)</w:t>
            </w:r>
          </w:p>
          <w:p w14:paraId="2890B253" w14:textId="77777777" w:rsidR="00193E52" w:rsidRDefault="011BF429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Continue hourly glucose checks</w:t>
            </w:r>
          </w:p>
          <w:p w14:paraId="0DED70AF" w14:textId="40E427A3" w:rsidR="011BF429" w:rsidRDefault="00193E52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11BF429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djust insulin drip </w:t>
            </w:r>
            <w:r>
              <w:t xml:space="preserve">at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5.7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unit/hr</w:t>
            </w:r>
            <w:r>
              <w:t>.</w:t>
            </w:r>
          </w:p>
          <w:p w14:paraId="54140472" w14:textId="11777CBF" w:rsidR="121510FC" w:rsidRDefault="121510FC" w:rsidP="64149655">
            <w:pPr>
              <w:pStyle w:val="ListParagraph"/>
              <w:numPr>
                <w:ilvl w:val="0"/>
                <w:numId w:val="2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Redraw labs for blood gases &amp; electrolytes.</w:t>
            </w:r>
          </w:p>
        </w:tc>
        <w:tc>
          <w:tcPr>
            <w:tcW w:w="3330" w:type="dxa"/>
            <w:tcMar>
              <w:left w:w="105" w:type="dxa"/>
              <w:right w:w="105" w:type="dxa"/>
            </w:tcMar>
          </w:tcPr>
          <w:p w14:paraId="09200DC2" w14:textId="06546AA1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Patient is in bed and is quiet</w:t>
            </w:r>
          </w:p>
          <w:p w14:paraId="3712C0E9" w14:textId="435AD3F0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C8DEDD" w14:textId="78E8E447" w:rsidR="1DC1ACF3" w:rsidRDefault="1DC1ACF3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students fail to adjust insulin:</w:t>
            </w:r>
          </w:p>
          <w:p w14:paraId="39CE7AD8" w14:textId="0A25462E" w:rsidR="1DC1ACF3" w:rsidRDefault="1DC1ACF3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“This </w:t>
            </w:r>
            <w:r w:rsidR="0720AC54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is 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Endocrinologist checking on Bella, is she still on the insulin drip? </w:t>
            </w:r>
            <w:r w:rsidR="796CD5E3" w:rsidRPr="64149655">
              <w:rPr>
                <w:rFonts w:ascii="Calibri" w:eastAsia="Calibri" w:hAnsi="Calibri" w:cs="Calibri"/>
                <w:sz w:val="22"/>
                <w:szCs w:val="22"/>
              </w:rPr>
              <w:t>How many units? What was her last glucose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?”</w:t>
            </w:r>
          </w:p>
          <w:p w14:paraId="6DFD8D34" w14:textId="4157463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04EE46F1" w14:textId="6D5A9220" w:rsidR="6CA8CCA9" w:rsidRDefault="6CA8CCA9" w:rsidP="64149655"/>
          <w:p w14:paraId="4BBD1710" w14:textId="557243FC" w:rsidR="5EDEBB2B" w:rsidRDefault="5EDEBB2B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Initiate 'PHASE 2' after the student has performed assessment.</w:t>
            </w:r>
          </w:p>
        </w:tc>
      </w:tr>
      <w:tr w:rsidR="6CA8CCA9" w14:paraId="089F8F3D" w14:textId="77777777" w:rsidTr="464965F1">
        <w:trPr>
          <w:trHeight w:val="300"/>
          <w:jc w:val="center"/>
        </w:trPr>
        <w:tc>
          <w:tcPr>
            <w:tcW w:w="1185" w:type="dxa"/>
            <w:tcMar>
              <w:left w:w="105" w:type="dxa"/>
              <w:right w:w="105" w:type="dxa"/>
            </w:tcMar>
          </w:tcPr>
          <w:p w14:paraId="48235131" w14:textId="2D4D487D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5-10 min</w:t>
            </w:r>
          </w:p>
          <w:p w14:paraId="67C7D11D" w14:textId="10580A4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67FE6088" w14:textId="75B18EDE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2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</w:tcPr>
          <w:p w14:paraId="7C5B7E71" w14:textId="3CDEDAB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Change in condition:</w:t>
            </w:r>
          </w:p>
          <w:p w14:paraId="5D2C9341" w14:textId="5763A417" w:rsidR="3DE4DC8E" w:rsidRDefault="3DE4DC8E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118 bpm</w:t>
            </w:r>
          </w:p>
          <w:p w14:paraId="2ABCBA93" w14:textId="192E9B75" w:rsidR="3DE4DC8E" w:rsidRDefault="3DE4DC8E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102/64</w:t>
            </w:r>
          </w:p>
          <w:p w14:paraId="2C76C722" w14:textId="60EB377B" w:rsidR="3DE4DC8E" w:rsidRDefault="3DE4DC8E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RR: 24 </w:t>
            </w:r>
          </w:p>
          <w:p w14:paraId="2BEDBD1F" w14:textId="4899D58D" w:rsidR="3DE4DC8E" w:rsidRDefault="3DE4DC8E" w:rsidP="64149655">
            <w:pPr>
              <w:spacing w:before="240" w:after="240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RA</w:t>
            </w:r>
          </w:p>
          <w:p w14:paraId="6901AAAB" w14:textId="7F2EC0D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27E72A5" w14:textId="03831CFE" w:rsidR="1F16D5CB" w:rsidRDefault="1F16D5CB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Repeat Labs (available after students request or draw labs)</w:t>
            </w:r>
          </w:p>
          <w:p w14:paraId="6DE9404E" w14:textId="7137926A" w:rsidR="1F16D5CB" w:rsidRDefault="65E85FD1" w:rsidP="464965F1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464965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Blood glucose: </w:t>
            </w:r>
            <w:r w:rsidR="53D142E3" w:rsidRPr="464965F1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B84D882" w:rsidRPr="464965F1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3D142E3" w:rsidRPr="464965F1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="006A66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464965F1">
              <w:rPr>
                <w:rFonts w:ascii="Calibri" w:eastAsia="Calibri" w:hAnsi="Calibri" w:cs="Calibri"/>
                <w:sz w:val="22"/>
                <w:szCs w:val="22"/>
              </w:rPr>
              <w:t>mg/dL</w:t>
            </w:r>
          </w:p>
          <w:p w14:paraId="05013E04" w14:textId="25469F49" w:rsidR="1F16D5CB" w:rsidRDefault="1F16D5CB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Potassium: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2.9 mEq/L (CRITICAL LOW)</w:t>
            </w:r>
          </w:p>
          <w:p w14:paraId="2320F18D" w14:textId="4DA58BCD" w:rsidR="1F16D5CB" w:rsidRDefault="1F16D5CB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pH improving: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7.29</w:t>
            </w:r>
          </w:p>
          <w:p w14:paraId="4C53DD3A" w14:textId="205C51D2" w:rsidR="1F16D5CB" w:rsidRDefault="1F16D5CB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HCO₃: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14 mEq/L</w:t>
            </w: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601928D9" w14:textId="1ED8D047" w:rsidR="10577D5A" w:rsidRDefault="10577D5A" w:rsidP="002324B1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Identify potassium 2.9 as critical</w:t>
            </w:r>
          </w:p>
          <w:p w14:paraId="070068F4" w14:textId="30C86B46" w:rsidR="6EE1DAAA" w:rsidRDefault="6EE1DAAA" w:rsidP="002324B1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Initiate IV </w:t>
            </w:r>
            <w:r w:rsidR="452F73B5" w:rsidRPr="64149655">
              <w:rPr>
                <w:rFonts w:ascii="Calibri" w:eastAsia="Calibri" w:hAnsi="Calibri" w:cs="Calibri"/>
                <w:sz w:val="22"/>
                <w:szCs w:val="22"/>
              </w:rPr>
              <w:t>Potassium Replacement</w:t>
            </w:r>
            <w:r w:rsidR="7810CCD7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per protocol</w:t>
            </w:r>
          </w:p>
          <w:p w14:paraId="3FCC7CDF" w14:textId="0F0B464E" w:rsidR="0D0B5118" w:rsidRDefault="0D0B5118" w:rsidP="002324B1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Continue hourly glucose checks</w:t>
            </w:r>
          </w:p>
          <w:p w14:paraId="6ED76382" w14:textId="688D6151" w:rsidR="002324B1" w:rsidRPr="002324B1" w:rsidRDefault="002324B1" w:rsidP="002324B1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djust insulin drip </w:t>
            </w:r>
            <w:r>
              <w:t>at 3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unit/hr</w:t>
            </w:r>
            <w:r>
              <w:t>.</w:t>
            </w:r>
          </w:p>
          <w:p w14:paraId="15915870" w14:textId="30FB7610" w:rsidR="0D0B5118" w:rsidRDefault="0D0B5118" w:rsidP="002324B1">
            <w:pPr>
              <w:pStyle w:val="ListParagraph"/>
              <w:numPr>
                <w:ilvl w:val="0"/>
                <w:numId w:val="2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Reassure patient/family and continue updating them on progress.</w:t>
            </w:r>
          </w:p>
          <w:p w14:paraId="0FDEAD02" w14:textId="282FCD56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36E502" w14:textId="6F855BED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30" w:type="dxa"/>
            <w:tcMar>
              <w:left w:w="105" w:type="dxa"/>
              <w:right w:w="105" w:type="dxa"/>
            </w:tcMar>
          </w:tcPr>
          <w:p w14:paraId="559044C9" w14:textId="5829F994" w:rsidR="6B6EB99D" w:rsidRDefault="6B6EB99D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students do NOT recognize critical potassium:</w:t>
            </w:r>
          </w:p>
          <w:p w14:paraId="10DDE3A3" w14:textId="43DF324C" w:rsidR="6B6EB99D" w:rsidRDefault="6B6EB99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Lab calls “I have a critical potassium of 2.9 to report. Who am I speaking to?”</w:t>
            </w:r>
          </w:p>
          <w:p w14:paraId="4D643F7F" w14:textId="27B68E1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1FCAAE28" w14:textId="4A31A735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552A9FEC" w14:textId="0A9248AA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21A49661" w14:textId="6F9A94A4" w:rsidR="211D7CD2" w:rsidRDefault="783FA6B8" w:rsidP="6CA8CCA9">
      <w:pPr>
        <w:spacing w:line="240" w:lineRule="auto"/>
        <w:contextualSpacing/>
        <w:rPr>
          <w:color w:val="FF0000"/>
        </w:rPr>
      </w:pPr>
      <w:r w:rsidRPr="64149655">
        <w:rPr>
          <w:b/>
          <w:bCs/>
        </w:rPr>
        <w:t>“Rapid-Fire Report”</w:t>
      </w:r>
      <w:r>
        <w:t xml:space="preserve">- students begin their patient report to the next group </w:t>
      </w:r>
      <w:r w:rsidR="2AC6137D">
        <w:t xml:space="preserve">with real-time interruptions and unexpected updates: </w:t>
      </w:r>
      <w:r w:rsidR="2AC6137D" w:rsidRPr="64149655">
        <w:rPr>
          <w:color w:val="FF0000"/>
        </w:rPr>
        <w:t>Parent calls to speak with the nurse for updates.</w:t>
      </w:r>
    </w:p>
    <w:p w14:paraId="2272E52E" w14:textId="49868F05" w:rsidR="211D7CD2" w:rsidRDefault="3A32CC5B" w:rsidP="6CA8CCA9">
      <w:pPr>
        <w:spacing w:line="240" w:lineRule="auto"/>
        <w:contextualSpacing/>
        <w:rPr>
          <w:b/>
          <w:bCs/>
        </w:rPr>
      </w:pPr>
      <w:r w:rsidRPr="64149655">
        <w:rPr>
          <w:b/>
          <w:bCs/>
        </w:rPr>
        <w:t>Student should r</w:t>
      </w:r>
      <w:r w:rsidR="5A1CE8D7" w:rsidRPr="64149655">
        <w:rPr>
          <w:b/>
          <w:bCs/>
        </w:rPr>
        <w:t>eport</w:t>
      </w:r>
      <w:r w:rsidR="7BD60C1A" w:rsidRPr="64149655">
        <w:rPr>
          <w:b/>
          <w:bCs/>
        </w:rPr>
        <w:t>:</w:t>
      </w:r>
    </w:p>
    <w:p w14:paraId="09E7BCA6" w14:textId="4D693270" w:rsidR="211D7CD2" w:rsidRDefault="5A1CE8D7" w:rsidP="55E5FA28">
      <w:pPr>
        <w:spacing w:line="240" w:lineRule="auto"/>
        <w:contextualSpacing/>
      </w:pPr>
      <w:r>
        <w:t>S – Situation</w:t>
      </w:r>
    </w:p>
    <w:p w14:paraId="7CB51DCC" w14:textId="410FACFA" w:rsidR="211D7CD2" w:rsidRDefault="5A1CE8D7" w:rsidP="55E5FA28">
      <w:pPr>
        <w:spacing w:line="240" w:lineRule="auto"/>
        <w:contextualSpacing/>
      </w:pPr>
      <w:r>
        <w:t>“Emily is a 14-year-old admitted to ICU for DKA</w:t>
      </w:r>
      <w:r w:rsidR="2F374E34">
        <w:t>; newly diagnosis Type I DM.</w:t>
      </w:r>
      <w:r>
        <w:t>”</w:t>
      </w:r>
    </w:p>
    <w:p w14:paraId="73A89BA5" w14:textId="1EE6F31B" w:rsidR="211D7CD2" w:rsidRDefault="5A1CE8D7" w:rsidP="55E5FA28">
      <w:pPr>
        <w:spacing w:line="240" w:lineRule="auto"/>
        <w:contextualSpacing/>
      </w:pPr>
      <w:r>
        <w:t>B – Background</w:t>
      </w:r>
    </w:p>
    <w:p w14:paraId="1E4FF574" w14:textId="716A16A0" w:rsidR="211D7CD2" w:rsidRDefault="5A1CE8D7" w:rsidP="55E5FA28">
      <w:pPr>
        <w:spacing w:line="240" w:lineRule="auto"/>
        <w:contextualSpacing/>
      </w:pPr>
      <w:r>
        <w:t xml:space="preserve">“Initial glucose </w:t>
      </w:r>
      <w:r w:rsidR="00AFC6A8">
        <w:t>3</w:t>
      </w:r>
      <w:r>
        <w:t xml:space="preserve">15. Insulin infusion </w:t>
      </w:r>
      <w:r w:rsidR="00151F23">
        <w:t xml:space="preserve">at </w:t>
      </w:r>
      <w:r w:rsidR="00151F23">
        <w:rPr>
          <w:rFonts w:ascii="Calibri" w:eastAsia="Calibri" w:hAnsi="Calibri" w:cs="Calibri"/>
          <w:sz w:val="22"/>
          <w:szCs w:val="22"/>
        </w:rPr>
        <w:t>5.7</w:t>
      </w:r>
      <w:r w:rsidR="00151F23" w:rsidRPr="64149655">
        <w:rPr>
          <w:rFonts w:ascii="Calibri" w:eastAsia="Calibri" w:hAnsi="Calibri" w:cs="Calibri"/>
          <w:sz w:val="22"/>
          <w:szCs w:val="22"/>
        </w:rPr>
        <w:t xml:space="preserve"> unit/hr</w:t>
      </w:r>
      <w:r w:rsidR="00151F23">
        <w:t xml:space="preserve">. </w:t>
      </w:r>
      <w:r>
        <w:t>and fluids started.”</w:t>
      </w:r>
    </w:p>
    <w:p w14:paraId="4C7542CC" w14:textId="3DCBA427" w:rsidR="211D7CD2" w:rsidRDefault="5A1CE8D7" w:rsidP="55E5FA28">
      <w:pPr>
        <w:spacing w:line="240" w:lineRule="auto"/>
        <w:contextualSpacing/>
      </w:pPr>
      <w:r>
        <w:t>A – Assessment</w:t>
      </w:r>
    </w:p>
    <w:p w14:paraId="460BDCB7" w14:textId="13FD720B" w:rsidR="211D7CD2" w:rsidRDefault="5A1CE8D7" w:rsidP="55E5FA28">
      <w:pPr>
        <w:spacing w:line="240" w:lineRule="auto"/>
        <w:contextualSpacing/>
      </w:pPr>
      <w:r>
        <w:t xml:space="preserve">“Current glucose is </w:t>
      </w:r>
      <w:r w:rsidR="006A66FB" w:rsidRPr="464965F1">
        <w:rPr>
          <w:rFonts w:ascii="Calibri" w:eastAsia="Calibri" w:hAnsi="Calibri" w:cs="Calibri"/>
          <w:sz w:val="22"/>
          <w:szCs w:val="22"/>
        </w:rPr>
        <w:t>227</w:t>
      </w:r>
      <w:r w:rsidR="006A66FB">
        <w:rPr>
          <w:rFonts w:ascii="Calibri" w:eastAsia="Calibri" w:hAnsi="Calibri" w:cs="Calibri"/>
          <w:sz w:val="22"/>
          <w:szCs w:val="22"/>
        </w:rPr>
        <w:t xml:space="preserve"> </w:t>
      </w:r>
      <w:r>
        <w:t xml:space="preserve">mg/dL. Critical potassium of 2.9. </w:t>
      </w:r>
      <w:r w:rsidR="00151F23">
        <w:t xml:space="preserve">60 </w:t>
      </w:r>
      <w:proofErr w:type="spellStart"/>
      <w:r w:rsidR="00151F23">
        <w:t>mEq</w:t>
      </w:r>
      <w:proofErr w:type="spellEnd"/>
      <w:r w:rsidR="00151F23">
        <w:t xml:space="preserve"> </w:t>
      </w:r>
      <w:r>
        <w:t>Potassium replacement initiated. Cardiac monitoring ongoing. No signs of cerebral edema.”</w:t>
      </w:r>
    </w:p>
    <w:p w14:paraId="319B9F25" w14:textId="3F6D9E10" w:rsidR="211D7CD2" w:rsidRDefault="5A1CE8D7" w:rsidP="55E5FA28">
      <w:pPr>
        <w:spacing w:line="240" w:lineRule="auto"/>
        <w:contextualSpacing/>
      </w:pPr>
      <w:r>
        <w:t>R – Recommendation</w:t>
      </w:r>
    </w:p>
    <w:p w14:paraId="3B189B05" w14:textId="3851F1E0" w:rsidR="211D7CD2" w:rsidRDefault="5A1CE8D7" w:rsidP="55E5FA28">
      <w:pPr>
        <w:spacing w:line="240" w:lineRule="auto"/>
        <w:contextualSpacing/>
      </w:pPr>
      <w:r>
        <w:t>“Continue hourly glucose checks. Monitor ECG closely. Consider insulin rate reduction if glucose continues to drop.”</w:t>
      </w:r>
    </w:p>
    <w:p w14:paraId="2943EAF7" w14:textId="181EF727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7BFF5A59" w14:textId="14F9A735" w:rsidR="211D7CD2" w:rsidRDefault="211D7CD2" w:rsidP="6CA8CCA9">
      <w:pPr>
        <w:spacing w:line="240" w:lineRule="auto"/>
        <w:contextualSpacing/>
      </w:pPr>
      <w:r>
        <w:br w:type="page"/>
      </w:r>
    </w:p>
    <w:p w14:paraId="0F9A9605" w14:textId="33DF48B9" w:rsidR="211D7CD2" w:rsidRDefault="4915B738" w:rsidP="64149655">
      <w:pPr>
        <w:spacing w:line="240" w:lineRule="auto"/>
        <w:contextualSpacing/>
        <w:rPr>
          <w:b/>
          <w:bCs/>
        </w:rPr>
      </w:pPr>
      <w:r w:rsidRPr="64149655">
        <w:rPr>
          <w:b/>
          <w:bCs/>
        </w:rPr>
        <w:lastRenderedPageBreak/>
        <w:t>Scenario C- Group 3</w:t>
      </w:r>
    </w:p>
    <w:p w14:paraId="6F3672A8" w14:textId="0E1ACA43" w:rsidR="211D7CD2" w:rsidRDefault="659E6AAF" w:rsidP="55E5FA28">
      <w:pPr>
        <w:pStyle w:val="Heading3"/>
        <w:keepNext w:val="0"/>
        <w:keepLines w:val="0"/>
        <w:spacing w:before="281" w:after="281" w:line="240" w:lineRule="auto"/>
        <w:contextualSpacing/>
      </w:pPr>
      <w:r w:rsidRPr="64149655">
        <w:rPr>
          <w:rFonts w:ascii="Aptos" w:eastAsia="Aptos" w:hAnsi="Aptos" w:cs="Aptos"/>
          <w:b/>
          <w:bCs/>
        </w:rPr>
        <w:t xml:space="preserve">Gradual Stabilization </w:t>
      </w:r>
      <w:r w:rsidR="211D7CD2" w:rsidRPr="64149655">
        <w:rPr>
          <w:rFonts w:ascii="Aptos" w:eastAsia="Aptos" w:hAnsi="Aptos" w:cs="Aptos"/>
          <w:b/>
          <w:bCs/>
        </w:rPr>
        <w:t>(Day Shift)</w:t>
      </w:r>
    </w:p>
    <w:p w14:paraId="44C82CB4" w14:textId="24315022" w:rsidR="7D460AC1" w:rsidRDefault="7D460AC1" w:rsidP="64149655">
      <w:pPr>
        <w:spacing w:before="240" w:after="240" w:line="240" w:lineRule="auto"/>
        <w:contextualSpacing/>
        <w:rPr>
          <w:rFonts w:ascii="Aptos" w:eastAsia="Aptos" w:hAnsi="Aptos" w:cs="Aptos"/>
        </w:rPr>
      </w:pPr>
      <w:r w:rsidRPr="64149655">
        <w:rPr>
          <w:rFonts w:ascii="Aptos" w:eastAsia="Aptos" w:hAnsi="Aptos" w:cs="Aptos"/>
          <w:b/>
          <w:bCs/>
        </w:rPr>
        <w:t>Patient at ICU</w:t>
      </w:r>
      <w:r w:rsidRPr="64149655">
        <w:rPr>
          <w:rFonts w:ascii="Aptos" w:eastAsia="Aptos" w:hAnsi="Aptos" w:cs="Aptos"/>
        </w:rPr>
        <w:t>: Bella Swan, 14 years old, continues to be monitored for DKA.  She is following protocol to manage her blood glucose and any electrolyte imbalances.</w:t>
      </w:r>
    </w:p>
    <w:p w14:paraId="4A713070" w14:textId="46E79B74" w:rsidR="64149655" w:rsidRDefault="64149655" w:rsidP="64149655"/>
    <w:tbl>
      <w:tblPr>
        <w:tblStyle w:val="TableGrid"/>
        <w:tblW w:w="108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380"/>
        <w:gridCol w:w="2805"/>
        <w:gridCol w:w="3405"/>
        <w:gridCol w:w="3300"/>
      </w:tblGrid>
      <w:tr w:rsidR="6CA8CCA9" w14:paraId="0FA6CFB7" w14:textId="77777777" w:rsidTr="64149655">
        <w:trPr>
          <w:trHeight w:val="300"/>
          <w:jc w:val="center"/>
        </w:trPr>
        <w:tc>
          <w:tcPr>
            <w:tcW w:w="1380" w:type="dxa"/>
            <w:tcMar>
              <w:left w:w="105" w:type="dxa"/>
              <w:right w:w="105" w:type="dxa"/>
            </w:tcMar>
          </w:tcPr>
          <w:p w14:paraId="24E13D21" w14:textId="7EC3BA0F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805" w:type="dxa"/>
            <w:tcMar>
              <w:left w:w="105" w:type="dxa"/>
              <w:right w:w="105" w:type="dxa"/>
            </w:tcMar>
          </w:tcPr>
          <w:p w14:paraId="42521AEF" w14:textId="35FB293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Settings</w:t>
            </w: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4759D50E" w14:textId="0EE86CDF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Expected Participant Actions</w:t>
            </w: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4E6BC6B3" w14:textId="5F0ADC8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Facilitator Cues</w:t>
            </w:r>
          </w:p>
        </w:tc>
      </w:tr>
      <w:tr w:rsidR="6CA8CCA9" w14:paraId="04783930" w14:textId="77777777" w:rsidTr="64149655">
        <w:trPr>
          <w:trHeight w:val="300"/>
          <w:jc w:val="center"/>
        </w:trPr>
        <w:tc>
          <w:tcPr>
            <w:tcW w:w="1380" w:type="dxa"/>
            <w:tcMar>
              <w:left w:w="105" w:type="dxa"/>
              <w:right w:w="105" w:type="dxa"/>
            </w:tcMar>
          </w:tcPr>
          <w:p w14:paraId="0D6CE7A7" w14:textId="32F40DF1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1-5 min</w:t>
            </w:r>
          </w:p>
          <w:p w14:paraId="67F76210" w14:textId="6442472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49A37CD" w14:textId="7742141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1</w:t>
            </w:r>
          </w:p>
        </w:tc>
        <w:tc>
          <w:tcPr>
            <w:tcW w:w="2805" w:type="dxa"/>
            <w:tcMar>
              <w:left w:w="105" w:type="dxa"/>
              <w:right w:w="105" w:type="dxa"/>
            </w:tcMar>
          </w:tcPr>
          <w:p w14:paraId="1754061D" w14:textId="453B29D2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Initial State: </w:t>
            </w:r>
          </w:p>
          <w:p w14:paraId="4944629F" w14:textId="17D911E7" w:rsidR="546FBB64" w:rsidRDefault="546FBB6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HR: </w:t>
            </w:r>
            <w:r w:rsidR="09A24DED" w:rsidRPr="64149655"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0 bpm</w:t>
            </w:r>
          </w:p>
          <w:p w14:paraId="44260D19" w14:textId="6AEFD720" w:rsidR="546FBB64" w:rsidRDefault="546FBB6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</w:t>
            </w:r>
            <w:r w:rsidR="71D87408" w:rsidRPr="64149655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4B6987B3" w:rsidRPr="64149655">
              <w:rPr>
                <w:rFonts w:ascii="Calibri" w:eastAsia="Calibri" w:hAnsi="Calibri" w:cs="Calibri"/>
                <w:sz w:val="22"/>
                <w:szCs w:val="22"/>
              </w:rPr>
              <w:t>/7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6F58CED6" w14:textId="12449F22" w:rsidR="546FBB64" w:rsidRDefault="546FBB6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RR: </w:t>
            </w:r>
            <w:r w:rsidR="37C619F6" w:rsidRPr="64149655"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  <w:p w14:paraId="74EF11CE" w14:textId="3D8C0195" w:rsidR="546FBB64" w:rsidRDefault="546FBB6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Room Air</w:t>
            </w:r>
          </w:p>
          <w:p w14:paraId="7F73CF01" w14:textId="6E4B5ABF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7E1E51" w14:textId="4F4B10AE" w:rsidR="546FBB64" w:rsidRDefault="546FBB6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Blood Glucose: 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90 mg/dL (critical low)</w:t>
            </w:r>
          </w:p>
          <w:p w14:paraId="428A6057" w14:textId="1A9F1F6B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9F88BD" w14:textId="751302DE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480984" w14:textId="77C28865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57D247FC" w14:textId="0DF5CC41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Introduces self</w:t>
            </w:r>
          </w:p>
          <w:p w14:paraId="56C7D5FD" w14:textId="6EA95029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Performs hand hygiene prior to patient contact</w:t>
            </w:r>
          </w:p>
          <w:p w14:paraId="0A6FC312" w14:textId="23EB5003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Identifies patient x2</w:t>
            </w:r>
          </w:p>
          <w:p w14:paraId="7DA7E8D2" w14:textId="3A3823D6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Analyze vital signs</w:t>
            </w:r>
          </w:p>
          <w:p w14:paraId="2A2E8DCA" w14:textId="1F54A11B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Neurologic assessment: groggy</w:t>
            </w:r>
          </w:p>
          <w:p w14:paraId="2E1677D4" w14:textId="1CDE1053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Respiratory assessment</w:t>
            </w:r>
          </w:p>
          <w:p w14:paraId="4BBD75AB" w14:textId="1707E7B4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Continue hourly glucose checks</w:t>
            </w:r>
          </w:p>
          <w:p w14:paraId="283D612C" w14:textId="689AC0CA" w:rsidR="6CA8CCA9" w:rsidRDefault="6E3365A4" w:rsidP="6414965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Stop the insulin drip</w:t>
            </w:r>
          </w:p>
          <w:p w14:paraId="1B59C517" w14:textId="4C4CA653" w:rsidR="6CA8CCA9" w:rsidRDefault="546FBB64" w:rsidP="64149655">
            <w:pPr>
              <w:pStyle w:val="ListParagraph"/>
              <w:numPr>
                <w:ilvl w:val="0"/>
                <w:numId w:val="19"/>
              </w:numPr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64149655">
              <w:rPr>
                <w:rFonts w:ascii="Aptos" w:eastAsia="Aptos" w:hAnsi="Aptos" w:cs="Aptos"/>
                <w:sz w:val="22"/>
                <w:szCs w:val="22"/>
              </w:rPr>
              <w:t>Redraw labs for electrolytes.</w:t>
            </w: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70207F3A" w14:textId="0887E150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Patient is in bed and is quiet</w:t>
            </w:r>
          </w:p>
          <w:p w14:paraId="35EF26E0" w14:textId="6915C10F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br/>
            </w:r>
          </w:p>
          <w:p w14:paraId="55357018" w14:textId="38E76C2D" w:rsidR="75B7EF32" w:rsidRDefault="75B7EF32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students do not stop the insulin drip:</w:t>
            </w:r>
          </w:p>
          <w:p w14:paraId="0F08756F" w14:textId="1738E47E" w:rsidR="75B7EF32" w:rsidRDefault="75B7EF32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“I feel so groggy”</w:t>
            </w:r>
          </w:p>
          <w:p w14:paraId="68E3A17A" w14:textId="0AFDB36C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A55080" w14:textId="33899011" w:rsidR="6CA8CCA9" w:rsidRDefault="7AB63DB5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Initiate 'PHASE 2' after the student has performed assessment.</w:t>
            </w:r>
          </w:p>
        </w:tc>
      </w:tr>
      <w:tr w:rsidR="6CA8CCA9" w14:paraId="1AF5CBA5" w14:textId="77777777" w:rsidTr="64149655">
        <w:trPr>
          <w:trHeight w:val="300"/>
          <w:jc w:val="center"/>
        </w:trPr>
        <w:tc>
          <w:tcPr>
            <w:tcW w:w="1380" w:type="dxa"/>
            <w:tcMar>
              <w:left w:w="105" w:type="dxa"/>
              <w:right w:w="105" w:type="dxa"/>
            </w:tcMar>
          </w:tcPr>
          <w:p w14:paraId="2E109E90" w14:textId="7AE0E7E9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5-10 min</w:t>
            </w:r>
          </w:p>
          <w:p w14:paraId="6DDE1AB4" w14:textId="2A20B3C8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0EF49AB" w14:textId="745880A9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2</w:t>
            </w:r>
          </w:p>
        </w:tc>
        <w:tc>
          <w:tcPr>
            <w:tcW w:w="2805" w:type="dxa"/>
            <w:tcMar>
              <w:left w:w="105" w:type="dxa"/>
              <w:right w:w="105" w:type="dxa"/>
            </w:tcMar>
          </w:tcPr>
          <w:p w14:paraId="547365BF" w14:textId="2F13E691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</w:t>
            </w:r>
            <w:r w:rsidR="15DAD9D7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tinue initial state</w:t>
            </w: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14:paraId="5CFD2AD0" w14:textId="4CA21539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2A6FE3" w14:textId="03831CFE" w:rsidR="6CA8CCA9" w:rsidRDefault="7C77B20C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Repeat Labs (available after students request or draw labs)</w:t>
            </w:r>
          </w:p>
          <w:p w14:paraId="49DF1A97" w14:textId="48462F96" w:rsidR="6CA8CCA9" w:rsidRDefault="7C77B20C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Blood glucose: 125 mg/dL</w:t>
            </w:r>
          </w:p>
          <w:p w14:paraId="0701393E" w14:textId="16544712" w:rsidR="6CA8CCA9" w:rsidRDefault="743E76A6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Potassium: 4.2 mEq/L</w:t>
            </w:r>
          </w:p>
          <w:p w14:paraId="0BA9C8DC" w14:textId="7294BBF1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405" w:type="dxa"/>
            <w:tcMar>
              <w:left w:w="105" w:type="dxa"/>
              <w:right w:w="105" w:type="dxa"/>
            </w:tcMar>
          </w:tcPr>
          <w:p w14:paraId="00615F21" w14:textId="376AA4CA" w:rsidR="6CA8CCA9" w:rsidRDefault="6CA8CCA9" w:rsidP="6414965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Reassesses </w:t>
            </w:r>
            <w:r w:rsidR="13DC9969" w:rsidRPr="64149655">
              <w:rPr>
                <w:sz w:val="22"/>
                <w:szCs w:val="22"/>
              </w:rPr>
              <w:t>glucose</w:t>
            </w:r>
          </w:p>
          <w:p w14:paraId="50030B27" w14:textId="728717C3" w:rsidR="13DC9969" w:rsidRDefault="13DC9969" w:rsidP="64149655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Educate the family about the signs and symptoms of hypoglycemia</w:t>
            </w:r>
          </w:p>
          <w:p w14:paraId="2DCB438D" w14:textId="0FB8D5EA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3F19B4EB" w14:textId="7E220340" w:rsidR="73D5FBE9" w:rsidRDefault="73D5FBE9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family education is lacking:</w:t>
            </w:r>
          </w:p>
          <w:p w14:paraId="6E0249C2" w14:textId="00A46AFC" w:rsidR="73D5FBE9" w:rsidRDefault="73D5FBE9" w:rsidP="64149655">
            <w:p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“Why did this happen? Will it happen again?”</w:t>
            </w:r>
          </w:p>
          <w:p w14:paraId="621F5613" w14:textId="1D2253F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447318B4" w14:textId="6888E699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E840FB8" w14:textId="754E482E" w:rsidR="211D7CD2" w:rsidRDefault="211D7CD2" w:rsidP="64149655">
      <w:pPr>
        <w:spacing w:line="240" w:lineRule="auto"/>
        <w:contextualSpacing/>
        <w:rPr>
          <w:b/>
          <w:bCs/>
        </w:rPr>
      </w:pPr>
    </w:p>
    <w:p w14:paraId="494F831A" w14:textId="0821AC42" w:rsidR="211D7CD2" w:rsidRDefault="43B87BEB" w:rsidP="64149655">
      <w:pPr>
        <w:spacing w:line="240" w:lineRule="auto"/>
        <w:contextualSpacing/>
        <w:rPr>
          <w:color w:val="FF0000"/>
        </w:rPr>
      </w:pPr>
      <w:r w:rsidRPr="64149655">
        <w:rPr>
          <w:b/>
          <w:bCs/>
        </w:rPr>
        <w:t>“Rapid-Fire Report”</w:t>
      </w:r>
      <w:r>
        <w:t xml:space="preserve">- students begin their patient report to the next group with real-time interruptions and unexpected updates. </w:t>
      </w:r>
      <w:r w:rsidR="02D5185A">
        <w:t>Student should r</w:t>
      </w:r>
      <w:r>
        <w:t>eport:</w:t>
      </w:r>
    </w:p>
    <w:p w14:paraId="0D0F361F" w14:textId="6EFCFEF0" w:rsidR="211D7CD2" w:rsidRDefault="43B87BEB" w:rsidP="6CA8CCA9">
      <w:pPr>
        <w:spacing w:line="240" w:lineRule="auto"/>
        <w:contextualSpacing/>
      </w:pPr>
      <w:r>
        <w:t xml:space="preserve"> </w:t>
      </w:r>
    </w:p>
    <w:p w14:paraId="77E1E984" w14:textId="15FA9600" w:rsidR="211D7CD2" w:rsidRDefault="43B87BEB" w:rsidP="6CA8CCA9">
      <w:pPr>
        <w:spacing w:line="240" w:lineRule="auto"/>
        <w:contextualSpacing/>
      </w:pPr>
      <w:r>
        <w:t>S – Situation</w:t>
      </w:r>
    </w:p>
    <w:p w14:paraId="0C4CF9B9" w14:textId="17E799EE" w:rsidR="211D7CD2" w:rsidRDefault="43B87BEB" w:rsidP="6CA8CCA9">
      <w:pPr>
        <w:spacing w:line="240" w:lineRule="auto"/>
        <w:contextualSpacing/>
      </w:pPr>
      <w:r>
        <w:t>“Emily is a 14-year-old with DKA. Her glucose has dropped to 90 mg/dL.”</w:t>
      </w:r>
    </w:p>
    <w:p w14:paraId="050C0F4E" w14:textId="59014863" w:rsidR="211D7CD2" w:rsidRDefault="43B87BEB" w:rsidP="6CA8CCA9">
      <w:pPr>
        <w:spacing w:line="240" w:lineRule="auto"/>
        <w:contextualSpacing/>
      </w:pPr>
      <w:r>
        <w:t>B – Background</w:t>
      </w:r>
    </w:p>
    <w:p w14:paraId="7D652BE7" w14:textId="498877EC" w:rsidR="211D7CD2" w:rsidRDefault="43B87BEB" w:rsidP="6CA8CCA9">
      <w:pPr>
        <w:spacing w:line="240" w:lineRule="auto"/>
        <w:contextualSpacing/>
      </w:pPr>
      <w:r>
        <w:t>“</w:t>
      </w:r>
      <w:r w:rsidR="5CA5F863">
        <w:t xml:space="preserve">Newly diagnosis Type I DM. </w:t>
      </w:r>
      <w:r>
        <w:t>Started treatment with IV fluids and insulin.”</w:t>
      </w:r>
    </w:p>
    <w:p w14:paraId="0A9E617E" w14:textId="4CC19D98" w:rsidR="211D7CD2" w:rsidRDefault="43B87BEB" w:rsidP="6CA8CCA9">
      <w:pPr>
        <w:spacing w:line="240" w:lineRule="auto"/>
        <w:contextualSpacing/>
      </w:pPr>
      <w:r>
        <w:t>A – Assessment</w:t>
      </w:r>
    </w:p>
    <w:p w14:paraId="58D4C3D2" w14:textId="2B0445BB" w:rsidR="211D7CD2" w:rsidRDefault="43B87BEB" w:rsidP="6CA8CCA9">
      <w:pPr>
        <w:spacing w:line="240" w:lineRule="auto"/>
        <w:contextualSpacing/>
      </w:pPr>
      <w:r>
        <w:t xml:space="preserve">“Blood glucose now </w:t>
      </w:r>
      <w:r w:rsidR="7DA88B33">
        <w:t xml:space="preserve">125 </w:t>
      </w:r>
      <w:r>
        <w:t>mg/dL, potassium stable at 4.2 mEq/L, mental status improving. Insulin drip stopped.”</w:t>
      </w:r>
    </w:p>
    <w:p w14:paraId="76029BE2" w14:textId="3A0D9784" w:rsidR="211D7CD2" w:rsidRDefault="43B87BEB" w:rsidP="6CA8CCA9">
      <w:pPr>
        <w:spacing w:line="240" w:lineRule="auto"/>
        <w:contextualSpacing/>
      </w:pPr>
      <w:r>
        <w:t>R – Recommendation</w:t>
      </w:r>
    </w:p>
    <w:p w14:paraId="5AFB20DD" w14:textId="330E8347" w:rsidR="211D7CD2" w:rsidRDefault="43B87BEB" w:rsidP="6CA8CCA9">
      <w:pPr>
        <w:spacing w:line="240" w:lineRule="auto"/>
        <w:contextualSpacing/>
      </w:pPr>
      <w:r>
        <w:t>“Continue glucose monitoring. Reassess electrolytes and monitor for signs of hypoglycemia. Educate family on signs of low glucose</w:t>
      </w:r>
      <w:r w:rsidR="2ECA20D8">
        <w:t>.</w:t>
      </w:r>
      <w:r>
        <w:t>”</w:t>
      </w:r>
    </w:p>
    <w:p w14:paraId="1C4D4FF7" w14:textId="15BA2A2F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56DBA56F" w14:textId="7EE0D4B8" w:rsidR="211D7CD2" w:rsidRDefault="211D7CD2" w:rsidP="6CA8CCA9">
      <w:pPr>
        <w:spacing w:line="240" w:lineRule="auto"/>
        <w:contextualSpacing/>
      </w:pPr>
      <w:r>
        <w:br w:type="page"/>
      </w:r>
    </w:p>
    <w:p w14:paraId="08FE358D" w14:textId="286969A8" w:rsidR="211D7CD2" w:rsidRDefault="4915B738" w:rsidP="55E5FA28">
      <w:pPr>
        <w:spacing w:line="240" w:lineRule="auto"/>
        <w:contextualSpacing/>
      </w:pPr>
      <w:r w:rsidRPr="64149655">
        <w:rPr>
          <w:b/>
          <w:bCs/>
        </w:rPr>
        <w:lastRenderedPageBreak/>
        <w:t>Scenario D- Group 4</w:t>
      </w:r>
    </w:p>
    <w:p w14:paraId="56A7E8D3" w14:textId="371BEAEF" w:rsidR="211D7CD2" w:rsidRDefault="4DDEE492" w:rsidP="55E5FA28">
      <w:pPr>
        <w:pStyle w:val="Heading3"/>
        <w:keepNext w:val="0"/>
        <w:keepLines w:val="0"/>
        <w:spacing w:before="281" w:after="281" w:line="240" w:lineRule="auto"/>
        <w:contextualSpacing/>
      </w:pPr>
      <w:r w:rsidRPr="64149655">
        <w:rPr>
          <w:rFonts w:ascii="Aptos" w:eastAsia="Aptos" w:hAnsi="Aptos" w:cs="Aptos"/>
          <w:b/>
          <w:bCs/>
        </w:rPr>
        <w:t>Hypoglycemic Episode</w:t>
      </w:r>
      <w:r w:rsidR="211D7CD2" w:rsidRPr="64149655">
        <w:rPr>
          <w:rFonts w:ascii="Aptos" w:eastAsia="Aptos" w:hAnsi="Aptos" w:cs="Aptos"/>
          <w:b/>
          <w:bCs/>
        </w:rPr>
        <w:t xml:space="preserve"> (Night Shift)</w:t>
      </w:r>
    </w:p>
    <w:p w14:paraId="42A22A50" w14:textId="78B74C4D" w:rsidR="5C7E145A" w:rsidRDefault="5C7E145A" w:rsidP="64149655">
      <w:pPr>
        <w:spacing w:before="240" w:after="240" w:line="240" w:lineRule="auto"/>
        <w:contextualSpacing/>
        <w:rPr>
          <w:rFonts w:ascii="Aptos" w:eastAsia="Aptos" w:hAnsi="Aptos" w:cs="Aptos"/>
        </w:rPr>
      </w:pPr>
      <w:r w:rsidRPr="64149655">
        <w:rPr>
          <w:rFonts w:ascii="Aptos" w:eastAsia="Aptos" w:hAnsi="Aptos" w:cs="Aptos"/>
          <w:b/>
          <w:bCs/>
        </w:rPr>
        <w:t>Patient at ICU</w:t>
      </w:r>
      <w:r w:rsidRPr="64149655">
        <w:rPr>
          <w:rFonts w:ascii="Aptos" w:eastAsia="Aptos" w:hAnsi="Aptos" w:cs="Aptos"/>
        </w:rPr>
        <w:t>: Bella Swan, 14 years old, continues to be monitored.  She is following protocol to manage her blood glucose</w:t>
      </w:r>
      <w:r w:rsidR="46EEE3D8" w:rsidRPr="64149655">
        <w:rPr>
          <w:rFonts w:ascii="Aptos" w:eastAsia="Aptos" w:hAnsi="Aptos" w:cs="Aptos"/>
        </w:rPr>
        <w:t xml:space="preserve">. </w:t>
      </w:r>
    </w:p>
    <w:tbl>
      <w:tblPr>
        <w:tblStyle w:val="TableGrid"/>
        <w:tblW w:w="108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155"/>
        <w:gridCol w:w="2790"/>
        <w:gridCol w:w="3645"/>
        <w:gridCol w:w="3300"/>
      </w:tblGrid>
      <w:tr w:rsidR="6CA8CCA9" w14:paraId="4B51898F" w14:textId="77777777" w:rsidTr="64149655">
        <w:trPr>
          <w:trHeight w:val="300"/>
          <w:jc w:val="center"/>
        </w:trPr>
        <w:tc>
          <w:tcPr>
            <w:tcW w:w="1155" w:type="dxa"/>
            <w:tcMar>
              <w:left w:w="105" w:type="dxa"/>
              <w:right w:w="105" w:type="dxa"/>
            </w:tcMar>
          </w:tcPr>
          <w:p w14:paraId="192B3A64" w14:textId="010D1B2A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3A84BA82" w14:textId="19E53B9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Settings</w:t>
            </w:r>
          </w:p>
        </w:tc>
        <w:tc>
          <w:tcPr>
            <w:tcW w:w="3645" w:type="dxa"/>
            <w:tcMar>
              <w:left w:w="105" w:type="dxa"/>
              <w:right w:w="105" w:type="dxa"/>
            </w:tcMar>
          </w:tcPr>
          <w:p w14:paraId="2268CD6E" w14:textId="61EB6D5E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Expected Participant Actions</w:t>
            </w: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0C873680" w14:textId="3229C0E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Facilitator Cues</w:t>
            </w:r>
          </w:p>
        </w:tc>
      </w:tr>
      <w:tr w:rsidR="6CA8CCA9" w14:paraId="176F180B" w14:textId="77777777" w:rsidTr="64149655">
        <w:trPr>
          <w:trHeight w:val="300"/>
          <w:jc w:val="center"/>
        </w:trPr>
        <w:tc>
          <w:tcPr>
            <w:tcW w:w="1155" w:type="dxa"/>
            <w:tcMar>
              <w:left w:w="105" w:type="dxa"/>
              <w:right w:w="105" w:type="dxa"/>
            </w:tcMar>
          </w:tcPr>
          <w:p w14:paraId="44322F07" w14:textId="0F2D079F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1-5 min</w:t>
            </w:r>
          </w:p>
          <w:p w14:paraId="2BB5A037" w14:textId="7039039D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48AF9A21" w14:textId="13E49C8C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1</w:t>
            </w: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208A7519" w14:textId="20C8C4C9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Initial State: </w:t>
            </w:r>
          </w:p>
          <w:p w14:paraId="18FF5F83" w14:textId="568812F3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11</w:t>
            </w:r>
            <w:r w:rsidR="79FE927D" w:rsidRPr="64149655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bpm</w:t>
            </w:r>
          </w:p>
          <w:p w14:paraId="6E44F95E" w14:textId="7B030786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</w:t>
            </w:r>
            <w:r w:rsidR="5F4CF274" w:rsidRPr="64149655">
              <w:rPr>
                <w:rFonts w:ascii="Calibri" w:eastAsia="Calibri" w:hAnsi="Calibri" w:cs="Calibri"/>
                <w:sz w:val="22"/>
                <w:szCs w:val="22"/>
              </w:rPr>
              <w:t>25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r w:rsidR="71AC9CAF" w:rsidRPr="64149655">
              <w:rPr>
                <w:rFonts w:ascii="Calibri" w:eastAsia="Calibri" w:hAnsi="Calibri" w:cs="Calibri"/>
                <w:sz w:val="22"/>
                <w:szCs w:val="22"/>
              </w:rPr>
              <w:t>67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mmHg</w:t>
            </w:r>
          </w:p>
          <w:p w14:paraId="51E43A60" w14:textId="3DFF7559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RR: </w:t>
            </w:r>
            <w:r w:rsidR="02AA51BC" w:rsidRPr="64149655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6DCCA415" w:rsidRPr="64149655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40147CE" w14:textId="3C43EF8E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RA</w:t>
            </w:r>
          </w:p>
          <w:p w14:paraId="01554737" w14:textId="620CF565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23FFA39" w14:textId="1E0277E2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Blood Glucose: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56 mg/dL (critical low)</w:t>
            </w:r>
          </w:p>
          <w:p w14:paraId="4F5F9D62" w14:textId="15DBD605" w:rsidR="6F945121" w:rsidRDefault="6F945121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62F8D15" w14:textId="02998AF3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645" w:type="dxa"/>
            <w:tcMar>
              <w:left w:w="105" w:type="dxa"/>
              <w:right w:w="105" w:type="dxa"/>
            </w:tcMar>
          </w:tcPr>
          <w:p w14:paraId="23AA14C7" w14:textId="533A538A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Introduces self</w:t>
            </w:r>
          </w:p>
          <w:p w14:paraId="08BD8730" w14:textId="6EA95029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Performs hand hygiene prior to patient contact</w:t>
            </w:r>
          </w:p>
          <w:p w14:paraId="4A74CDF5" w14:textId="23EB5003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Identifies patient x2</w:t>
            </w:r>
          </w:p>
          <w:p w14:paraId="16E9251B" w14:textId="3A3823D6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Analyze vital signs</w:t>
            </w:r>
          </w:p>
          <w:p w14:paraId="03B39356" w14:textId="2F5D9F6C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Neurologic assessment: groggy with confusion</w:t>
            </w:r>
          </w:p>
          <w:p w14:paraId="31D7B259" w14:textId="464DB7B4" w:rsidR="6CA8CCA9" w:rsidRDefault="21235465" w:rsidP="6414965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Continue hourly glucose checks</w:t>
            </w:r>
          </w:p>
          <w:p w14:paraId="415A1BE2" w14:textId="2A38108B" w:rsidR="6CA8CCA9" w:rsidRDefault="21235465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Recognize symptoms of hypoglycemia</w:t>
            </w:r>
          </w:p>
          <w:p w14:paraId="566EF326" w14:textId="376CE475" w:rsidR="6CA8CCA9" w:rsidRDefault="52D92885" w:rsidP="64149655">
            <w:pPr>
              <w:pStyle w:val="ListParagraph"/>
              <w:numPr>
                <w:ilvl w:val="0"/>
                <w:numId w:val="13"/>
              </w:numPr>
              <w:rPr>
                <w:rFonts w:ascii="Aptos" w:eastAsia="Aptos" w:hAnsi="Aptos" w:cs="Aptos"/>
                <w:color w:val="000000" w:themeColor="text1"/>
                <w:sz w:val="22"/>
                <w:szCs w:val="22"/>
              </w:rPr>
            </w:pPr>
            <w:r w:rsidRPr="64149655">
              <w:rPr>
                <w:rFonts w:ascii="Aptos" w:eastAsia="Aptos" w:hAnsi="Aptos" w:cs="Aptos"/>
                <w:sz w:val="22"/>
                <w:szCs w:val="22"/>
              </w:rPr>
              <w:t>Redraw labs for electrolytes</w:t>
            </w: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37741840" w14:textId="570D5206" w:rsidR="78274B83" w:rsidRDefault="78274B83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glucose is not checked:</w:t>
            </w:r>
          </w:p>
          <w:p w14:paraId="11F25F94" w14:textId="58357CC6" w:rsidR="78274B83" w:rsidRDefault="78274B83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“</w:t>
            </w:r>
            <w:r w:rsidR="71DFC5E4" w:rsidRPr="64149655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y head feels funny</w:t>
            </w:r>
            <w:r w:rsidR="53BD7D6E"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and I’m shaking.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14:paraId="5514C01B" w14:textId="6315937E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2507F6C" w14:textId="331BD59B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8227A1" w14:textId="33899011" w:rsidR="6CA8CCA9" w:rsidRDefault="4314CA98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Initiate 'PHASE 2' after the student has performed assessment.</w:t>
            </w:r>
          </w:p>
          <w:p w14:paraId="6D5FC9B2" w14:textId="7DEE6C43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64149655" w14:paraId="7A0B9D10" w14:textId="77777777" w:rsidTr="64149655">
        <w:trPr>
          <w:trHeight w:val="300"/>
          <w:jc w:val="center"/>
        </w:trPr>
        <w:tc>
          <w:tcPr>
            <w:tcW w:w="1155" w:type="dxa"/>
            <w:tcMar>
              <w:left w:w="105" w:type="dxa"/>
              <w:right w:w="105" w:type="dxa"/>
            </w:tcMar>
          </w:tcPr>
          <w:p w14:paraId="0149002D" w14:textId="20E7A014" w:rsidR="2ABBB688" w:rsidRDefault="2ABBB688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5-10 min</w:t>
            </w:r>
          </w:p>
          <w:p w14:paraId="7D1C666A" w14:textId="6A9A3482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8681EE" w14:textId="4F84520A" w:rsidR="2ABBB688" w:rsidRDefault="2ABBB688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2</w:t>
            </w:r>
          </w:p>
          <w:p w14:paraId="11185725" w14:textId="7BC0F0D8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1B9B6B7E" w14:textId="2F13E691" w:rsidR="0B2AAA6F" w:rsidRDefault="0B2AAA6F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Continue initial state:</w:t>
            </w:r>
          </w:p>
          <w:p w14:paraId="188765E8" w14:textId="3FB18234" w:rsidR="64149655" w:rsidRDefault="64149655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4620D45" w14:textId="3E847CA2" w:rsidR="098348FC" w:rsidRDefault="098348FC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Repeat Labs (available after students request or draw labs)</w:t>
            </w:r>
          </w:p>
          <w:p w14:paraId="3E9692D4" w14:textId="75DA2DD7" w:rsidR="098348FC" w:rsidRDefault="098348FC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Blood glucose: 120 mg/dL</w:t>
            </w:r>
          </w:p>
          <w:p w14:paraId="770891D2" w14:textId="598E533C" w:rsidR="098348FC" w:rsidRDefault="098348FC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Potassium: 4.</w:t>
            </w:r>
            <w:r w:rsidR="00FC5B3C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64149655">
              <w:rPr>
                <w:rFonts w:ascii="Calibri" w:eastAsia="Calibri" w:hAnsi="Calibri" w:cs="Calibri"/>
                <w:sz w:val="22"/>
                <w:szCs w:val="22"/>
              </w:rPr>
              <w:t>mEq</w:t>
            </w:r>
            <w:proofErr w:type="spellEnd"/>
            <w:r w:rsidRPr="64149655">
              <w:rPr>
                <w:rFonts w:ascii="Calibri" w:eastAsia="Calibri" w:hAnsi="Calibri" w:cs="Calibri"/>
                <w:sz w:val="22"/>
                <w:szCs w:val="22"/>
              </w:rPr>
              <w:t>/L</w:t>
            </w:r>
          </w:p>
          <w:p w14:paraId="2990A18C" w14:textId="3BC0ED79" w:rsidR="64149655" w:rsidRDefault="64149655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645" w:type="dxa"/>
            <w:tcMar>
              <w:left w:w="105" w:type="dxa"/>
              <w:right w:w="105" w:type="dxa"/>
            </w:tcMar>
          </w:tcPr>
          <w:p w14:paraId="020DA0EB" w14:textId="3E3B2345" w:rsidR="5C239D0B" w:rsidRDefault="5C239D0B" w:rsidP="64149655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Administer Glucose (Oral or IV)</w:t>
            </w:r>
          </w:p>
          <w:p w14:paraId="2E0D08F4" w14:textId="0D1ED8AA" w:rsidR="5C239D0B" w:rsidRDefault="5C239D0B" w:rsidP="6414965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Monitor </w:t>
            </w:r>
            <w:r w:rsidRPr="64149655">
              <w:rPr>
                <w:sz w:val="22"/>
                <w:szCs w:val="22"/>
              </w:rPr>
              <w:t>mental status</w:t>
            </w:r>
          </w:p>
          <w:p w14:paraId="6EC3D412" w14:textId="6BE8D6BE" w:rsidR="5C239D0B" w:rsidRDefault="5C239D0B" w:rsidP="6414965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Continue hourly glucose checks</w:t>
            </w:r>
          </w:p>
          <w:p w14:paraId="54B099E1" w14:textId="56DBEAC4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31CD8BFC" w14:textId="1F02529D" w:rsidR="1844F39E" w:rsidRDefault="1844F39E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If glucose is not administered: </w:t>
            </w:r>
          </w:p>
          <w:p w14:paraId="36730705" w14:textId="25EE9E14" w:rsidR="6ACE05A3" w:rsidRDefault="6ACE05A3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Non-responsive, drop RR 8</w:t>
            </w:r>
            <w:r w:rsidR="5349CBB6" w:rsidRPr="64149655">
              <w:rPr>
                <w:rFonts w:ascii="Calibri" w:eastAsia="Calibri" w:hAnsi="Calibri" w:cs="Calibri"/>
                <w:sz w:val="22"/>
                <w:szCs w:val="22"/>
              </w:rPr>
              <w:t>, SpO₂ 94% RA</w:t>
            </w:r>
          </w:p>
          <w:p w14:paraId="67FE94BA" w14:textId="1721AFBB" w:rsidR="64149655" w:rsidRDefault="64149655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DC8CE85" w14:textId="4DD3F592" w:rsidR="185E7372" w:rsidRDefault="185E7372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Initiate 'PHASE 3' after intervention.</w:t>
            </w:r>
          </w:p>
          <w:p w14:paraId="31623B9B" w14:textId="55F00BC7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6CA8CCA9" w14:paraId="7F84A117" w14:textId="77777777" w:rsidTr="64149655">
        <w:trPr>
          <w:trHeight w:val="300"/>
          <w:jc w:val="center"/>
        </w:trPr>
        <w:tc>
          <w:tcPr>
            <w:tcW w:w="1155" w:type="dxa"/>
            <w:tcMar>
              <w:left w:w="105" w:type="dxa"/>
              <w:right w:w="105" w:type="dxa"/>
            </w:tcMar>
          </w:tcPr>
          <w:p w14:paraId="7A4E01BE" w14:textId="234E340A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197B5F8C" w:rsidRPr="64149655">
              <w:rPr>
                <w:rFonts w:ascii="Calibri" w:eastAsia="Calibri" w:hAnsi="Calibri" w:cs="Calibri"/>
                <w:sz w:val="22"/>
                <w:szCs w:val="22"/>
              </w:rPr>
              <w:t>-15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min</w:t>
            </w:r>
          </w:p>
          <w:p w14:paraId="4B381F91" w14:textId="6A9A3482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462AFAF3" w14:textId="7F41F59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PHASE </w:t>
            </w:r>
            <w:r w:rsidR="1B1703FD" w:rsidRPr="64149655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59C69835" w14:textId="37B7EF79" w:rsidR="6CA8CCA9" w:rsidRDefault="1B1703FD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Stabilize </w:t>
            </w:r>
            <w:r w:rsidR="2F921127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state: </w:t>
            </w:r>
          </w:p>
          <w:p w14:paraId="6C4C4667" w14:textId="49307022" w:rsidR="6CA8CCA9" w:rsidRDefault="2F921127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105 bpm</w:t>
            </w:r>
          </w:p>
          <w:p w14:paraId="1CFDBEC0" w14:textId="1F5CF6FB" w:rsidR="6CA8CCA9" w:rsidRDefault="2F921127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110/65 mmHg</w:t>
            </w:r>
          </w:p>
          <w:p w14:paraId="207B8D35" w14:textId="402C5F6D" w:rsidR="6CA8CCA9" w:rsidRDefault="2F921127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RR: 12  </w:t>
            </w:r>
          </w:p>
          <w:p w14:paraId="0949451C" w14:textId="3C43EF8E" w:rsidR="6CA8CCA9" w:rsidRDefault="2F921127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RA</w:t>
            </w:r>
          </w:p>
          <w:p w14:paraId="46B09A68" w14:textId="53962400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tcMar>
              <w:left w:w="105" w:type="dxa"/>
              <w:right w:w="105" w:type="dxa"/>
            </w:tcMar>
          </w:tcPr>
          <w:p w14:paraId="47E13BED" w14:textId="72A95DE1" w:rsidR="6CA8CCA9" w:rsidRDefault="6CA8CCA9" w:rsidP="64149655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Provides therapeutic communication to patient/parent </w:t>
            </w:r>
          </w:p>
          <w:p w14:paraId="027B9224" w14:textId="36C4F8F6" w:rsidR="64149655" w:rsidRDefault="64149655" w:rsidP="64149655">
            <w:pPr>
              <w:rPr>
                <w:sz w:val="22"/>
                <w:szCs w:val="22"/>
              </w:rPr>
            </w:pPr>
          </w:p>
          <w:p w14:paraId="42F76C2E" w14:textId="0DF3F860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0A22D398" w14:textId="7D22F4FB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42FB040E" w14:textId="17EBE101" w:rsidR="211D7CD2" w:rsidRDefault="0642670B" w:rsidP="64149655">
      <w:pPr>
        <w:spacing w:line="240" w:lineRule="auto"/>
        <w:contextualSpacing/>
        <w:rPr>
          <w:rFonts w:ascii="Aptos" w:eastAsia="Aptos" w:hAnsi="Aptos" w:cs="Aptos"/>
          <w:color w:val="FF0000"/>
        </w:rPr>
      </w:pPr>
      <w:r w:rsidRPr="64149655">
        <w:rPr>
          <w:b/>
          <w:bCs/>
        </w:rPr>
        <w:t>“Rapid-Fire Report”</w:t>
      </w:r>
      <w:r>
        <w:t>- students begin their patient report to the next group with real-time interruptions and unexpected updates</w:t>
      </w:r>
      <w:r w:rsidR="2CE76A42">
        <w:t xml:space="preserve">: </w:t>
      </w:r>
      <w:r w:rsidR="2CE76A42" w:rsidRPr="64149655">
        <w:rPr>
          <w:color w:val="FF0000"/>
        </w:rPr>
        <w:t>MD</w:t>
      </w:r>
      <w:r w:rsidR="585CDA81" w:rsidRPr="64149655">
        <w:rPr>
          <w:color w:val="FF0000"/>
        </w:rPr>
        <w:t xml:space="preserve"> </w:t>
      </w:r>
      <w:r w:rsidR="47552AC3" w:rsidRPr="64149655">
        <w:rPr>
          <w:color w:val="FF0000"/>
        </w:rPr>
        <w:t xml:space="preserve">makes rounds and </w:t>
      </w:r>
      <w:r w:rsidR="224D1806" w:rsidRPr="64149655">
        <w:rPr>
          <w:color w:val="FF0000"/>
        </w:rPr>
        <w:t xml:space="preserve">orders to start sliding </w:t>
      </w:r>
      <w:r w:rsidR="6250248F" w:rsidRPr="64149655">
        <w:rPr>
          <w:color w:val="FF0000"/>
        </w:rPr>
        <w:t>scales</w:t>
      </w:r>
      <w:r w:rsidR="224D1806" w:rsidRPr="64149655">
        <w:rPr>
          <w:color w:val="FF0000"/>
        </w:rPr>
        <w:t xml:space="preserve"> and ACHS glucose checks</w:t>
      </w:r>
      <w:r w:rsidR="5756FD17" w:rsidRPr="64149655">
        <w:rPr>
          <w:color w:val="FF0000"/>
        </w:rPr>
        <w:t>.</w:t>
      </w:r>
      <w:r w:rsidR="5756FD17">
        <w:t xml:space="preserve"> </w:t>
      </w:r>
      <w:r w:rsidR="353A4F07">
        <w:t>Student should r</w:t>
      </w:r>
      <w:r w:rsidR="5756FD17">
        <w:t>eport:</w:t>
      </w:r>
    </w:p>
    <w:p w14:paraId="0E187E37" w14:textId="1471B9C1" w:rsidR="211D7CD2" w:rsidRDefault="5756FD17" w:rsidP="6CA8CCA9">
      <w:pPr>
        <w:spacing w:line="240" w:lineRule="auto"/>
        <w:contextualSpacing/>
      </w:pPr>
      <w:r>
        <w:t xml:space="preserve"> </w:t>
      </w:r>
    </w:p>
    <w:p w14:paraId="47A7B41B" w14:textId="2389294C" w:rsidR="211D7CD2" w:rsidRDefault="5756FD17" w:rsidP="6CA8CCA9">
      <w:pPr>
        <w:spacing w:line="240" w:lineRule="auto"/>
        <w:contextualSpacing/>
      </w:pPr>
      <w:r>
        <w:t>S – Situation</w:t>
      </w:r>
    </w:p>
    <w:p w14:paraId="2F902215" w14:textId="1F41C9FF" w:rsidR="211D7CD2" w:rsidRDefault="5756FD17" w:rsidP="6CA8CCA9">
      <w:pPr>
        <w:spacing w:line="240" w:lineRule="auto"/>
        <w:contextualSpacing/>
      </w:pPr>
      <w:r>
        <w:t>“Emily is a 14-year-old</w:t>
      </w:r>
      <w:r w:rsidR="69583C3E">
        <w:t xml:space="preserve"> newly diagnosis Type I DM. Admitted for DKA</w:t>
      </w:r>
      <w:r>
        <w:t>. Her glucose dropped to 56 mg/dL</w:t>
      </w:r>
      <w:r w:rsidR="7D7F6625">
        <w:t>.</w:t>
      </w:r>
      <w:r>
        <w:t>”</w:t>
      </w:r>
    </w:p>
    <w:p w14:paraId="057130BF" w14:textId="62209870" w:rsidR="211D7CD2" w:rsidRDefault="5756FD17" w:rsidP="6CA8CCA9">
      <w:pPr>
        <w:spacing w:line="240" w:lineRule="auto"/>
        <w:contextualSpacing/>
      </w:pPr>
      <w:r>
        <w:t>B – Background</w:t>
      </w:r>
    </w:p>
    <w:p w14:paraId="0D7FC0A2" w14:textId="167E7D34" w:rsidR="211D7CD2" w:rsidRDefault="5756FD17" w:rsidP="6CA8CCA9">
      <w:pPr>
        <w:spacing w:line="240" w:lineRule="auto"/>
        <w:contextualSpacing/>
      </w:pPr>
      <w:r>
        <w:t>“</w:t>
      </w:r>
      <w:r w:rsidR="00B678C9">
        <w:t>Her</w:t>
      </w:r>
      <w:r>
        <w:t xml:space="preserve"> insulin infusion </w:t>
      </w:r>
      <w:r w:rsidR="4D995321">
        <w:t>been off</w:t>
      </w:r>
      <w:r w:rsidR="59FF3300">
        <w:t xml:space="preserve"> and we started ACHS glucose check per sliding scale.</w:t>
      </w:r>
      <w:r w:rsidR="1100F6C1">
        <w:t>”</w:t>
      </w:r>
    </w:p>
    <w:p w14:paraId="77C60D3A" w14:textId="7173825C" w:rsidR="211D7CD2" w:rsidRDefault="5756FD17" w:rsidP="6CA8CCA9">
      <w:pPr>
        <w:spacing w:line="240" w:lineRule="auto"/>
        <w:contextualSpacing/>
      </w:pPr>
      <w:r>
        <w:t>A – Assessment</w:t>
      </w:r>
    </w:p>
    <w:p w14:paraId="464106BB" w14:textId="6A020493" w:rsidR="211D7CD2" w:rsidRDefault="5756FD17" w:rsidP="6CA8CCA9">
      <w:pPr>
        <w:spacing w:line="240" w:lineRule="auto"/>
        <w:contextualSpacing/>
      </w:pPr>
      <w:r>
        <w:t>“After administering IV</w:t>
      </w:r>
      <w:r w:rsidR="7EBF6E9C">
        <w:t>/PO glucose</w:t>
      </w:r>
      <w:r>
        <w:t xml:space="preserve">, her glucose is </w:t>
      </w:r>
      <w:r w:rsidR="65B5B3CD">
        <w:t>improved</w:t>
      </w:r>
      <w:r w:rsidR="14A9C024">
        <w:t xml:space="preserve"> to </w:t>
      </w:r>
      <w:r w:rsidR="13B5F31B">
        <w:t xml:space="preserve">120 </w:t>
      </w:r>
      <w:r w:rsidR="14A9C024">
        <w:t>mg/dL</w:t>
      </w:r>
      <w:r w:rsidR="5AA189C4">
        <w:t xml:space="preserve"> </w:t>
      </w:r>
      <w:r w:rsidR="5AA189C4" w:rsidRPr="64149655">
        <w:rPr>
          <w:rFonts w:ascii="Aptos" w:eastAsia="Aptos" w:hAnsi="Aptos" w:cs="Aptos"/>
        </w:rPr>
        <w:t>and potassium was stable at 4.</w:t>
      </w:r>
      <w:r w:rsidR="00FC5B3C">
        <w:rPr>
          <w:rFonts w:ascii="Aptos" w:eastAsia="Aptos" w:hAnsi="Aptos" w:cs="Aptos"/>
        </w:rPr>
        <w:t>4</w:t>
      </w:r>
      <w:r w:rsidR="5AA189C4" w:rsidRPr="64149655">
        <w:rPr>
          <w:rFonts w:ascii="Aptos" w:eastAsia="Aptos" w:hAnsi="Aptos" w:cs="Aptos"/>
        </w:rPr>
        <w:t xml:space="preserve"> </w:t>
      </w:r>
      <w:proofErr w:type="spellStart"/>
      <w:r w:rsidR="5AA189C4" w:rsidRPr="64149655">
        <w:rPr>
          <w:rFonts w:ascii="Aptos" w:eastAsia="Aptos" w:hAnsi="Aptos" w:cs="Aptos"/>
        </w:rPr>
        <w:t>mEq</w:t>
      </w:r>
      <w:proofErr w:type="spellEnd"/>
      <w:r w:rsidR="5AA189C4" w:rsidRPr="64149655">
        <w:rPr>
          <w:rFonts w:ascii="Aptos" w:eastAsia="Aptos" w:hAnsi="Aptos" w:cs="Aptos"/>
        </w:rPr>
        <w:t xml:space="preserve">/L. </w:t>
      </w:r>
      <w:r>
        <w:t>Her mental status improved but she’s still groggy.”</w:t>
      </w:r>
    </w:p>
    <w:p w14:paraId="0CD43B88" w14:textId="75291C4B" w:rsidR="211D7CD2" w:rsidRDefault="5756FD17" w:rsidP="6CA8CCA9">
      <w:pPr>
        <w:spacing w:line="240" w:lineRule="auto"/>
        <w:contextualSpacing/>
      </w:pPr>
      <w:r>
        <w:t>R – Recommendation</w:t>
      </w:r>
    </w:p>
    <w:p w14:paraId="3070CEC2" w14:textId="1CCEFAA1" w:rsidR="211D7CD2" w:rsidRDefault="5756FD17" w:rsidP="6CA8CCA9">
      <w:pPr>
        <w:spacing w:line="240" w:lineRule="auto"/>
        <w:contextualSpacing/>
      </w:pPr>
      <w:r>
        <w:t>“Continue to monitor glucose levels closely</w:t>
      </w:r>
      <w:r w:rsidR="165B323C">
        <w:t xml:space="preserve"> &amp;</w:t>
      </w:r>
      <w:r w:rsidR="572B7FA6">
        <w:t xml:space="preserve"> subcutaneous insulin.</w:t>
      </w:r>
      <w:r>
        <w:t>”</w:t>
      </w:r>
    </w:p>
    <w:p w14:paraId="3D00FE16" w14:textId="55281CCF" w:rsidR="211D7CD2" w:rsidRDefault="211D7CD2" w:rsidP="6CA8CCA9">
      <w:pPr>
        <w:spacing w:line="240" w:lineRule="auto"/>
        <w:contextualSpacing/>
        <w:rPr>
          <w:b/>
          <w:bCs/>
        </w:rPr>
      </w:pPr>
    </w:p>
    <w:p w14:paraId="38949FC2" w14:textId="7AF6E3F0" w:rsidR="211D7CD2" w:rsidRDefault="211D7CD2" w:rsidP="6CA8CCA9">
      <w:pPr>
        <w:spacing w:line="240" w:lineRule="auto"/>
        <w:contextualSpacing/>
      </w:pPr>
      <w:r>
        <w:br w:type="page"/>
      </w:r>
    </w:p>
    <w:p w14:paraId="4AA424FA" w14:textId="35DB0D3B" w:rsidR="211D7CD2" w:rsidRDefault="4915B738" w:rsidP="55E5FA28">
      <w:pPr>
        <w:spacing w:line="240" w:lineRule="auto"/>
        <w:contextualSpacing/>
        <w:rPr>
          <w:b/>
          <w:bCs/>
        </w:rPr>
      </w:pPr>
      <w:r w:rsidRPr="64149655">
        <w:rPr>
          <w:b/>
          <w:bCs/>
        </w:rPr>
        <w:lastRenderedPageBreak/>
        <w:t>Scenario E- Group 5</w:t>
      </w:r>
    </w:p>
    <w:p w14:paraId="1A9502C7" w14:textId="19D28AEF" w:rsidR="211D7CD2" w:rsidRDefault="1AC24530" w:rsidP="55E5FA28">
      <w:pPr>
        <w:pStyle w:val="Heading3"/>
        <w:keepNext w:val="0"/>
        <w:keepLines w:val="0"/>
        <w:spacing w:before="281" w:after="281" w:line="240" w:lineRule="auto"/>
        <w:contextualSpacing/>
      </w:pPr>
      <w:r w:rsidRPr="64149655">
        <w:rPr>
          <w:rFonts w:ascii="Aptos" w:eastAsia="Aptos" w:hAnsi="Aptos" w:cs="Aptos"/>
          <w:b/>
          <w:bCs/>
        </w:rPr>
        <w:t>Discharge Planning</w:t>
      </w:r>
      <w:r w:rsidR="211D7CD2" w:rsidRPr="64149655">
        <w:rPr>
          <w:rFonts w:ascii="Aptos" w:eastAsia="Aptos" w:hAnsi="Aptos" w:cs="Aptos"/>
          <w:b/>
          <w:bCs/>
        </w:rPr>
        <w:t xml:space="preserve"> (Day Shift)</w:t>
      </w:r>
    </w:p>
    <w:p w14:paraId="592B9049" w14:textId="19C4A15C" w:rsidR="29622C11" w:rsidRDefault="29622C11" w:rsidP="64149655">
      <w:pPr>
        <w:spacing w:before="240" w:after="240" w:line="240" w:lineRule="auto"/>
        <w:contextualSpacing/>
        <w:rPr>
          <w:rFonts w:ascii="Aptos" w:eastAsia="Aptos" w:hAnsi="Aptos" w:cs="Aptos"/>
        </w:rPr>
      </w:pPr>
      <w:r w:rsidRPr="64149655">
        <w:rPr>
          <w:rFonts w:ascii="Aptos" w:eastAsia="Aptos" w:hAnsi="Aptos" w:cs="Aptos"/>
          <w:b/>
          <w:bCs/>
        </w:rPr>
        <w:t>Discharge from ICU</w:t>
      </w:r>
      <w:r w:rsidRPr="64149655">
        <w:rPr>
          <w:rFonts w:ascii="Aptos" w:eastAsia="Aptos" w:hAnsi="Aptos" w:cs="Aptos"/>
        </w:rPr>
        <w:t>: Bella Swan, 14 years old, continues to be monitored for DKA.  She is following protocol to manage her blood glucose and any electrolyte imbalances.</w:t>
      </w:r>
      <w:r w:rsidRPr="64149655">
        <w:rPr>
          <w:rFonts w:ascii="Aptos" w:eastAsia="Aptos" w:hAnsi="Aptos" w:cs="Aptos"/>
          <w:b/>
          <w:bCs/>
        </w:rPr>
        <w:t xml:space="preserve"> </w:t>
      </w:r>
    </w:p>
    <w:p w14:paraId="74A01ECD" w14:textId="55970087" w:rsidR="64149655" w:rsidRDefault="64149655" w:rsidP="64149655">
      <w:pPr>
        <w:spacing w:before="240" w:after="240" w:line="240" w:lineRule="auto"/>
        <w:contextualSpacing/>
        <w:rPr>
          <w:rFonts w:ascii="Aptos" w:eastAsia="Aptos" w:hAnsi="Aptos" w:cs="Aptos"/>
          <w:b/>
          <w:bCs/>
        </w:rPr>
      </w:pPr>
    </w:p>
    <w:tbl>
      <w:tblPr>
        <w:tblStyle w:val="TableGrid"/>
        <w:tblW w:w="108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095"/>
        <w:gridCol w:w="2730"/>
        <w:gridCol w:w="3765"/>
        <w:gridCol w:w="3300"/>
      </w:tblGrid>
      <w:tr w:rsidR="6CA8CCA9" w14:paraId="2DF8CD81" w14:textId="77777777" w:rsidTr="64149655">
        <w:trPr>
          <w:trHeight w:val="300"/>
          <w:jc w:val="center"/>
        </w:trPr>
        <w:tc>
          <w:tcPr>
            <w:tcW w:w="1095" w:type="dxa"/>
            <w:tcMar>
              <w:left w:w="105" w:type="dxa"/>
              <w:right w:w="105" w:type="dxa"/>
            </w:tcMar>
          </w:tcPr>
          <w:p w14:paraId="52ABE108" w14:textId="4EDB4EB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1295809C" w14:textId="59EFB045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Settings</w:t>
            </w:r>
          </w:p>
        </w:tc>
        <w:tc>
          <w:tcPr>
            <w:tcW w:w="3765" w:type="dxa"/>
            <w:tcMar>
              <w:left w:w="105" w:type="dxa"/>
              <w:right w:w="105" w:type="dxa"/>
            </w:tcMar>
          </w:tcPr>
          <w:p w14:paraId="0A4F503C" w14:textId="52963795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Expected Participant Actions</w:t>
            </w: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76999BA4" w14:textId="4E5B8369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Facilitator Cues</w:t>
            </w:r>
          </w:p>
        </w:tc>
      </w:tr>
      <w:tr w:rsidR="6CA8CCA9" w14:paraId="43C763C7" w14:textId="77777777" w:rsidTr="64149655">
        <w:trPr>
          <w:trHeight w:val="300"/>
          <w:jc w:val="center"/>
        </w:trPr>
        <w:tc>
          <w:tcPr>
            <w:tcW w:w="1095" w:type="dxa"/>
            <w:tcMar>
              <w:left w:w="105" w:type="dxa"/>
              <w:right w:w="105" w:type="dxa"/>
            </w:tcMar>
          </w:tcPr>
          <w:p w14:paraId="1452CDE3" w14:textId="7EB5B7A1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1-5 min</w:t>
            </w:r>
          </w:p>
          <w:p w14:paraId="51207DB9" w14:textId="3F326C9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5F73E7A8" w14:textId="560D5334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1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02B80DE3" w14:textId="7168BB7C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Initial State: </w:t>
            </w:r>
          </w:p>
          <w:p w14:paraId="64EE3C48" w14:textId="15531AEF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HR: 90 bpm</w:t>
            </w:r>
          </w:p>
          <w:p w14:paraId="3826BFBB" w14:textId="4BEEA51C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BP: 105/70</w:t>
            </w:r>
          </w:p>
          <w:p w14:paraId="03185CC2" w14:textId="56DC03CC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RR: 20</w:t>
            </w:r>
          </w:p>
          <w:p w14:paraId="0F080173" w14:textId="090E8C7D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SpO₂: 98% RA</w:t>
            </w:r>
          </w:p>
          <w:p w14:paraId="2F31454F" w14:textId="755DDAA6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51AA0BE" w14:textId="67EB4DD7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92EB5F" w14:textId="58733007" w:rsidR="6CA8CCA9" w:rsidRDefault="3657E9FD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Blood Glucose</w:t>
            </w:r>
            <w:r w:rsidRPr="64149655">
              <w:rPr>
                <w:rFonts w:ascii="Calibri" w:eastAsia="Calibri" w:hAnsi="Calibri" w:cs="Calibri"/>
                <w:sz w:val="22"/>
                <w:szCs w:val="22"/>
              </w:rPr>
              <w:t>: 115 mg/dL (stable and safe)</w:t>
            </w:r>
          </w:p>
        </w:tc>
        <w:tc>
          <w:tcPr>
            <w:tcW w:w="3765" w:type="dxa"/>
            <w:tcMar>
              <w:left w:w="105" w:type="dxa"/>
              <w:right w:w="105" w:type="dxa"/>
            </w:tcMar>
          </w:tcPr>
          <w:p w14:paraId="7B8FBE74" w14:textId="2FC9B5D9" w:rsidR="46F05398" w:rsidRDefault="46F05398" w:rsidP="64149655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Introduces self</w:t>
            </w:r>
          </w:p>
          <w:p w14:paraId="443702F4" w14:textId="6EA95029" w:rsidR="46F05398" w:rsidRDefault="46F05398" w:rsidP="64149655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Performs hand hygiene prior to patient contact</w:t>
            </w:r>
          </w:p>
          <w:p w14:paraId="74614465" w14:textId="23EB5003" w:rsidR="46F05398" w:rsidRDefault="46F05398" w:rsidP="64149655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Identifies patient x2</w:t>
            </w:r>
          </w:p>
          <w:p w14:paraId="411FC40C" w14:textId="3A3823D6" w:rsidR="46F05398" w:rsidRDefault="46F05398" w:rsidP="64149655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Analyze vital signs</w:t>
            </w:r>
          </w:p>
          <w:p w14:paraId="7CD5AD8F" w14:textId="4144C2B2" w:rsidR="46F05398" w:rsidRDefault="46F05398" w:rsidP="64149655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Neurologic assessment: Fully alert, no confusion</w:t>
            </w:r>
          </w:p>
          <w:p w14:paraId="1CA359E1" w14:textId="0DC6D078" w:rsidR="2AE20804" w:rsidRDefault="2AE20804" w:rsidP="64149655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 xml:space="preserve">Check </w:t>
            </w:r>
            <w:r w:rsidR="1DF0A590" w:rsidRPr="64149655">
              <w:rPr>
                <w:sz w:val="22"/>
                <w:szCs w:val="22"/>
              </w:rPr>
              <w:t>glucose</w:t>
            </w:r>
          </w:p>
          <w:p w14:paraId="78903251" w14:textId="3CE42C74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81E0604" w14:textId="6FE2254D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16E16582" w14:textId="1C70314B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 xml:space="preserve">Patient is in bed and </w:t>
            </w:r>
          </w:p>
          <w:p w14:paraId="7019A506" w14:textId="6FEE9543" w:rsidR="283E4C94" w:rsidRDefault="283E4C94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alert</w:t>
            </w:r>
          </w:p>
          <w:p w14:paraId="156C4BF4" w14:textId="0DC70DD0" w:rsidR="6CA8CCA9" w:rsidRDefault="6CA8CCA9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br/>
            </w:r>
            <w:r w:rsidR="099C21F0"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Initiate 'PHASE 2' after the student has performed assessment.</w:t>
            </w:r>
          </w:p>
          <w:p w14:paraId="46EE81BF" w14:textId="31BCAD36" w:rsidR="6CA8CCA9" w:rsidRDefault="6CA8CCA9" w:rsidP="64149655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6CA8CCA9" w14:paraId="22D966D6" w14:textId="77777777" w:rsidTr="64149655">
        <w:trPr>
          <w:trHeight w:val="300"/>
          <w:jc w:val="center"/>
        </w:trPr>
        <w:tc>
          <w:tcPr>
            <w:tcW w:w="1095" w:type="dxa"/>
            <w:tcMar>
              <w:left w:w="105" w:type="dxa"/>
              <w:right w:w="105" w:type="dxa"/>
            </w:tcMar>
          </w:tcPr>
          <w:p w14:paraId="62A9D273" w14:textId="570E9D8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5-10 min</w:t>
            </w:r>
          </w:p>
          <w:p w14:paraId="4E5E978A" w14:textId="3125449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32C649A5" w14:textId="7F5638CB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sz w:val="22"/>
                <w:szCs w:val="22"/>
              </w:rPr>
              <w:t>PHASE 2</w:t>
            </w:r>
          </w:p>
        </w:tc>
        <w:tc>
          <w:tcPr>
            <w:tcW w:w="2730" w:type="dxa"/>
            <w:tcMar>
              <w:left w:w="105" w:type="dxa"/>
              <w:right w:w="105" w:type="dxa"/>
            </w:tcMar>
          </w:tcPr>
          <w:p w14:paraId="21B25221" w14:textId="2F13E691" w:rsidR="7FAF2FCF" w:rsidRDefault="7FAF2FCF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Continue initial state:</w:t>
            </w:r>
          </w:p>
          <w:p w14:paraId="64AF9E3F" w14:textId="379153AA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1136FE3" w14:textId="787A37C7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765" w:type="dxa"/>
            <w:tcMar>
              <w:left w:w="105" w:type="dxa"/>
              <w:right w:w="105" w:type="dxa"/>
            </w:tcMar>
          </w:tcPr>
          <w:p w14:paraId="693D95CD" w14:textId="631C293B" w:rsidR="05B7451A" w:rsidRDefault="05B7451A" w:rsidP="64149655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Complete discharge p</w:t>
            </w:r>
            <w:r w:rsidR="6B57C9AA" w:rsidRPr="64149655">
              <w:rPr>
                <w:sz w:val="22"/>
                <w:szCs w:val="22"/>
              </w:rPr>
              <w:t xml:space="preserve">atient </w:t>
            </w:r>
            <w:r w:rsidR="4A02664E" w:rsidRPr="64149655">
              <w:rPr>
                <w:sz w:val="22"/>
                <w:szCs w:val="22"/>
              </w:rPr>
              <w:t>e</w:t>
            </w:r>
            <w:r w:rsidR="6B57C9AA" w:rsidRPr="64149655">
              <w:rPr>
                <w:sz w:val="22"/>
                <w:szCs w:val="22"/>
              </w:rPr>
              <w:t>ducation</w:t>
            </w:r>
          </w:p>
          <w:p w14:paraId="214ED27F" w14:textId="1F9645B5" w:rsidR="6CA8CCA9" w:rsidRDefault="6CA8CCA9" w:rsidP="64149655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300" w:type="dxa"/>
            <w:tcMar>
              <w:left w:w="105" w:type="dxa"/>
              <w:right w:w="105" w:type="dxa"/>
            </w:tcMar>
          </w:tcPr>
          <w:p w14:paraId="7C08F1E2" w14:textId="7E220340" w:rsidR="70ECA875" w:rsidRDefault="70ECA875" w:rsidP="6414965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14965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If family education is lacking:</w:t>
            </w:r>
          </w:p>
          <w:p w14:paraId="4342F9AA" w14:textId="248191DF" w:rsidR="04F5DC42" w:rsidRDefault="04F5DC42" w:rsidP="64149655">
            <w:pPr>
              <w:rPr>
                <w:sz w:val="22"/>
                <w:szCs w:val="22"/>
              </w:rPr>
            </w:pPr>
            <w:r w:rsidRPr="64149655">
              <w:rPr>
                <w:sz w:val="22"/>
                <w:szCs w:val="22"/>
              </w:rPr>
              <w:t>“How do I keep track of my blood sugar?”</w:t>
            </w:r>
          </w:p>
          <w:p w14:paraId="5FE725BB" w14:textId="62813126" w:rsidR="64149655" w:rsidRDefault="64149655" w:rsidP="6414965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FF7467" w14:textId="785908D0" w:rsidR="6CA8CCA9" w:rsidRDefault="6CA8CCA9" w:rsidP="6414965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43E6DBB5" w14:textId="30DFFB5C" w:rsidR="55E5FA28" w:rsidRDefault="55E5FA28" w:rsidP="55E5FA28">
      <w:pPr>
        <w:spacing w:line="240" w:lineRule="auto"/>
        <w:contextualSpacing/>
      </w:pPr>
    </w:p>
    <w:p w14:paraId="72F9557E" w14:textId="1F17B192" w:rsidR="0E8B8769" w:rsidRDefault="21C64A70" w:rsidP="64149655">
      <w:pPr>
        <w:spacing w:before="281" w:after="281" w:line="240" w:lineRule="auto"/>
        <w:contextualSpacing/>
        <w:rPr>
          <w:color w:val="FF0000"/>
        </w:rPr>
      </w:pPr>
      <w:r w:rsidRPr="64149655">
        <w:rPr>
          <w:b/>
          <w:bCs/>
        </w:rPr>
        <w:t>“Rapid-Fire Report”</w:t>
      </w:r>
      <w:r>
        <w:t>- students begin their patient report to the whole group.</w:t>
      </w:r>
      <w:r w:rsidR="1249B0B1">
        <w:t xml:space="preserve"> Expected Report Content:</w:t>
      </w:r>
    </w:p>
    <w:p w14:paraId="386E6D90" w14:textId="364B7AB5" w:rsidR="0E8B8769" w:rsidRDefault="1249B0B1" w:rsidP="64149655">
      <w:pPr>
        <w:spacing w:before="281" w:after="281" w:line="240" w:lineRule="auto"/>
        <w:contextualSpacing/>
      </w:pPr>
      <w:r>
        <w:t xml:space="preserve"> </w:t>
      </w:r>
    </w:p>
    <w:p w14:paraId="275CB602" w14:textId="5A651C62" w:rsidR="0E8B8769" w:rsidRDefault="1249B0B1" w:rsidP="64149655">
      <w:pPr>
        <w:spacing w:before="281" w:after="281" w:line="240" w:lineRule="auto"/>
        <w:contextualSpacing/>
      </w:pPr>
      <w:r>
        <w:t>S – Situation</w:t>
      </w:r>
    </w:p>
    <w:p w14:paraId="47295244" w14:textId="29A70D14" w:rsidR="0E8B8769" w:rsidRDefault="1249B0B1" w:rsidP="64149655">
      <w:pPr>
        <w:spacing w:before="281" w:after="281" w:line="240" w:lineRule="auto"/>
        <w:contextualSpacing/>
      </w:pPr>
      <w:r>
        <w:t>“Emily is a 14-year-old who was admitted for DKA. Her glucose is now stable at 115 mg/dL. We transitioned her insulin from IV to subcutaneous.”</w:t>
      </w:r>
    </w:p>
    <w:p w14:paraId="20630182" w14:textId="1A6382B7" w:rsidR="0E8B8769" w:rsidRDefault="1249B0B1" w:rsidP="64149655">
      <w:pPr>
        <w:spacing w:before="281" w:after="281" w:line="240" w:lineRule="auto"/>
        <w:contextualSpacing/>
      </w:pPr>
      <w:r>
        <w:t>B – Background</w:t>
      </w:r>
    </w:p>
    <w:p w14:paraId="11B90BF0" w14:textId="4037706D" w:rsidR="0E8B8769" w:rsidRDefault="1249B0B1" w:rsidP="64149655">
      <w:pPr>
        <w:spacing w:before="281" w:after="281" w:line="240" w:lineRule="auto"/>
        <w:contextualSpacing/>
      </w:pPr>
      <w:r>
        <w:t>“She was initially treated for DKA with IV insulin and fluids. Potassium was stable at 4.0 mEq/L. Alert and oriented.”</w:t>
      </w:r>
    </w:p>
    <w:p w14:paraId="723D1F1E" w14:textId="66BCB7C3" w:rsidR="0E8B8769" w:rsidRDefault="1249B0B1" w:rsidP="64149655">
      <w:pPr>
        <w:spacing w:before="281" w:after="281" w:line="240" w:lineRule="auto"/>
        <w:contextualSpacing/>
      </w:pPr>
      <w:r>
        <w:t>A – Assessment</w:t>
      </w:r>
    </w:p>
    <w:p w14:paraId="4FDC3552" w14:textId="359C29A9" w:rsidR="0E8B8769" w:rsidRDefault="1249B0B1" w:rsidP="64149655">
      <w:pPr>
        <w:spacing w:before="281" w:after="281" w:line="240" w:lineRule="auto"/>
        <w:contextualSpacing/>
      </w:pPr>
      <w:r>
        <w:t>“Emily is stable, and we’ve ensured the family understands her insulin regimen, diet, and how to prevent DKA.”</w:t>
      </w:r>
    </w:p>
    <w:p w14:paraId="53249931" w14:textId="7D6754B4" w:rsidR="0E8B8769" w:rsidRDefault="1249B0B1" w:rsidP="64149655">
      <w:pPr>
        <w:spacing w:before="281" w:after="281" w:line="240" w:lineRule="auto"/>
        <w:contextualSpacing/>
      </w:pPr>
      <w:r>
        <w:t>R – Recommendation</w:t>
      </w:r>
    </w:p>
    <w:p w14:paraId="28068427" w14:textId="53E81321" w:rsidR="0E8B8769" w:rsidRDefault="1249B0B1" w:rsidP="64149655">
      <w:pPr>
        <w:spacing w:before="281" w:after="281" w:line="240" w:lineRule="auto"/>
        <w:contextualSpacing/>
      </w:pPr>
      <w:r>
        <w:t>“</w:t>
      </w:r>
      <w:r w:rsidR="123A1732">
        <w:t>Schedule follow-up appointment with the endocrinologist.</w:t>
      </w:r>
      <w:r>
        <w:t>”</w:t>
      </w:r>
    </w:p>
    <w:p w14:paraId="42179EEB" w14:textId="12E181BD" w:rsidR="0E8B8769" w:rsidRDefault="0E8B8769" w:rsidP="3D3F723D">
      <w:pPr>
        <w:spacing w:before="281" w:after="281"/>
      </w:pPr>
      <w:r>
        <w:br w:type="page"/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975"/>
        <w:gridCol w:w="1530"/>
        <w:gridCol w:w="1980"/>
        <w:gridCol w:w="1708"/>
        <w:gridCol w:w="3597"/>
      </w:tblGrid>
      <w:tr w:rsidR="464965F1" w:rsidRPr="00021C10" w14:paraId="7061877D" w14:textId="77777777" w:rsidTr="006F1BB8">
        <w:trPr>
          <w:trHeight w:val="300"/>
        </w:trPr>
        <w:tc>
          <w:tcPr>
            <w:tcW w:w="10790" w:type="dxa"/>
            <w:gridSpan w:val="5"/>
          </w:tcPr>
          <w:p w14:paraId="564BE2A1" w14:textId="0947BC8B" w:rsidR="1597556F" w:rsidRPr="00021C10" w:rsidRDefault="1597556F" w:rsidP="464965F1">
            <w:pPr>
              <w:jc w:val="center"/>
              <w:rPr>
                <w:sz w:val="22"/>
                <w:szCs w:val="22"/>
              </w:rPr>
            </w:pPr>
            <w:r w:rsidRPr="00021C10">
              <w:rPr>
                <w:rFonts w:ascii="Aptos" w:eastAsia="Aptos" w:hAnsi="Aptos" w:cs="Aptos"/>
                <w:b/>
                <w:bCs/>
                <w:sz w:val="22"/>
                <w:szCs w:val="22"/>
              </w:rPr>
              <w:lastRenderedPageBreak/>
              <w:t>Diabetic Ketoacidosis (DKA) Protocol</w:t>
            </w:r>
          </w:p>
        </w:tc>
      </w:tr>
      <w:tr w:rsidR="464965F1" w:rsidRPr="00021C10" w14:paraId="07BD7A6D" w14:textId="77777777" w:rsidTr="006F1BB8">
        <w:trPr>
          <w:trHeight w:val="300"/>
        </w:trPr>
        <w:tc>
          <w:tcPr>
            <w:tcW w:w="10790" w:type="dxa"/>
            <w:gridSpan w:val="5"/>
          </w:tcPr>
          <w:p w14:paraId="1B350334" w14:textId="02A55CE0" w:rsidR="2C8335DE" w:rsidRPr="001C4748" w:rsidRDefault="2C8335DE" w:rsidP="464965F1">
            <w:pPr>
              <w:pStyle w:val="Heading3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1C4748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Diagnostic Criteria for DKA</w:t>
            </w:r>
          </w:p>
          <w:p w14:paraId="41A2BC1E" w14:textId="07A3926C" w:rsidR="2C8335DE" w:rsidRPr="001C4748" w:rsidRDefault="2C8335DE" w:rsidP="464965F1">
            <w:pPr>
              <w:rPr>
                <w:sz w:val="20"/>
                <w:szCs w:val="20"/>
              </w:rPr>
            </w:pPr>
            <w:r w:rsidRPr="001C4748">
              <w:rPr>
                <w:sz w:val="20"/>
                <w:szCs w:val="20"/>
              </w:rPr>
              <w:t xml:space="preserve">Diabetes: Glucose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≥</m:t>
              </m:r>
            </m:oMath>
            <w:r w:rsidRPr="001C4748">
              <w:rPr>
                <w:sz w:val="20"/>
                <w:szCs w:val="20"/>
              </w:rPr>
              <w:t xml:space="preserve"> 200 mg/dL </w:t>
            </w:r>
            <w:r w:rsidRPr="001C4748">
              <w:rPr>
                <w:sz w:val="20"/>
                <w:szCs w:val="20"/>
                <w:u w:val="single"/>
              </w:rPr>
              <w:t xml:space="preserve">OR </w:t>
            </w:r>
            <w:r w:rsidRPr="001C4748">
              <w:rPr>
                <w:sz w:val="20"/>
                <w:szCs w:val="20"/>
              </w:rPr>
              <w:t>prior history of diabetes</w:t>
            </w:r>
          </w:p>
          <w:p w14:paraId="28025893" w14:textId="69AEF930" w:rsidR="2C8335DE" w:rsidRPr="001C4748" w:rsidRDefault="2C8335DE" w:rsidP="464965F1">
            <w:pPr>
              <w:rPr>
                <w:sz w:val="20"/>
                <w:szCs w:val="20"/>
              </w:rPr>
            </w:pPr>
            <w:r w:rsidRPr="001C4748">
              <w:rPr>
                <w:sz w:val="20"/>
                <w:szCs w:val="20"/>
              </w:rPr>
              <w:t xml:space="preserve">Ketosis: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β </m:t>
              </m:r>
            </m:oMath>
            <w:r w:rsidRPr="001C4748">
              <w:rPr>
                <w:sz w:val="20"/>
                <w:szCs w:val="20"/>
              </w:rPr>
              <w:t xml:space="preserve">-hydroxybutyrate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≥</m:t>
              </m:r>
            </m:oMath>
            <w:r w:rsidRPr="001C4748">
              <w:rPr>
                <w:sz w:val="20"/>
                <w:szCs w:val="20"/>
              </w:rPr>
              <w:t>3.0 mmol/L OR positive urine ketones</w:t>
            </w:r>
          </w:p>
          <w:p w14:paraId="2E03B72E" w14:textId="63B13908" w:rsidR="464965F1" w:rsidRPr="00021C10" w:rsidRDefault="2C8335DE" w:rsidP="464965F1">
            <w:pPr>
              <w:rPr>
                <w:sz w:val="22"/>
                <w:szCs w:val="22"/>
              </w:rPr>
            </w:pPr>
            <w:r w:rsidRPr="001C4748">
              <w:rPr>
                <w:sz w:val="20"/>
                <w:szCs w:val="20"/>
              </w:rPr>
              <w:t xml:space="preserve">Acidosis: pH &lt;7.0 </w:t>
            </w:r>
            <w:r w:rsidRPr="001C4748">
              <w:rPr>
                <w:sz w:val="20"/>
                <w:szCs w:val="20"/>
                <w:u w:val="single"/>
              </w:rPr>
              <w:t>AND/OR</w:t>
            </w:r>
            <w:r w:rsidRPr="001C4748">
              <w:rPr>
                <w:sz w:val="20"/>
                <w:szCs w:val="20"/>
              </w:rPr>
              <w:t xml:space="preserve"> bicarbonate &lt;18 mEq/L</w:t>
            </w:r>
            <w:r w:rsidRPr="00021C10">
              <w:rPr>
                <w:sz w:val="22"/>
                <w:szCs w:val="22"/>
              </w:rPr>
              <w:t xml:space="preserve"> </w:t>
            </w:r>
          </w:p>
        </w:tc>
      </w:tr>
      <w:tr w:rsidR="464965F1" w:rsidRPr="00021C10" w14:paraId="3B5AE4BE" w14:textId="77777777" w:rsidTr="006F1BB8">
        <w:trPr>
          <w:trHeight w:val="300"/>
        </w:trPr>
        <w:tc>
          <w:tcPr>
            <w:tcW w:w="10790" w:type="dxa"/>
            <w:gridSpan w:val="5"/>
          </w:tcPr>
          <w:p w14:paraId="01BB27E7" w14:textId="3F6992A3" w:rsidR="3859183C" w:rsidRPr="001C4748" w:rsidRDefault="3859183C" w:rsidP="464965F1">
            <w:pPr>
              <w:pStyle w:val="Heading3"/>
              <w:rPr>
                <w:rFonts w:ascii="Calibri" w:eastAsia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1C4748">
              <w:rPr>
                <w:rFonts w:ascii="Calibri" w:eastAsia="Calibri" w:hAnsi="Calibri" w:cs="Calibri"/>
                <w:b/>
                <w:bCs/>
                <w:color w:val="auto"/>
                <w:sz w:val="22"/>
                <w:szCs w:val="22"/>
              </w:rPr>
              <w:t>General Nursing Orders</w:t>
            </w:r>
          </w:p>
          <w:p w14:paraId="607246CB" w14:textId="4F1EAF83" w:rsidR="3859183C" w:rsidRPr="001C4748" w:rsidRDefault="3859183C" w:rsidP="464965F1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>Monitor blood glucose every 1 hour unless otherwise specified</w:t>
            </w:r>
          </w:p>
          <w:p w14:paraId="6CE29D66" w14:textId="23CECBEF" w:rsidR="7A2C9A45" w:rsidRPr="001C4748" w:rsidRDefault="7A2C9A45" w:rsidP="464965F1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 xml:space="preserve">Lactated Ringers </w:t>
            </w:r>
            <w:r w:rsidR="3FFA7D0E" w:rsidRPr="001C4748">
              <w:rPr>
                <w:sz w:val="22"/>
                <w:szCs w:val="22"/>
              </w:rPr>
              <w:t>at 100 mL/hour</w:t>
            </w:r>
            <w:r w:rsidR="478CD884" w:rsidRPr="001C4748">
              <w:rPr>
                <w:sz w:val="22"/>
                <w:szCs w:val="22"/>
              </w:rPr>
              <w:t xml:space="preserve"> IV infusion</w:t>
            </w:r>
          </w:p>
          <w:p w14:paraId="50B12510" w14:textId="4D331667" w:rsidR="3FFA7D0E" w:rsidRPr="001C4748" w:rsidRDefault="3FFA7D0E" w:rsidP="464965F1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>Start Regular Human Insulin 100 units in NS 100 mL</w:t>
            </w:r>
            <w:r w:rsidR="2515FFFB" w:rsidRPr="001C4748">
              <w:rPr>
                <w:sz w:val="22"/>
                <w:szCs w:val="22"/>
              </w:rPr>
              <w:t xml:space="preserve"> IV infusion</w:t>
            </w:r>
          </w:p>
          <w:p w14:paraId="71A2E414" w14:textId="43A27EB4" w:rsidR="415AD52B" w:rsidRPr="001C4748" w:rsidRDefault="415AD52B" w:rsidP="464965F1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>Draw labs every 6 hours</w:t>
            </w:r>
            <w:r w:rsidR="0AF55F76" w:rsidRPr="001C4748">
              <w:rPr>
                <w:sz w:val="22"/>
                <w:szCs w:val="22"/>
              </w:rPr>
              <w:t>:</w:t>
            </w:r>
          </w:p>
          <w:p w14:paraId="5F3E5E34" w14:textId="1A121E67" w:rsidR="0AF55F76" w:rsidRPr="001C4748" w:rsidRDefault="0AF55F76" w:rsidP="464965F1">
            <w:pPr>
              <w:ind w:left="720"/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>Venous Blood Gas</w:t>
            </w:r>
          </w:p>
          <w:p w14:paraId="294C3982" w14:textId="39FBCD13" w:rsidR="0AF55F76" w:rsidRPr="001C4748" w:rsidRDefault="0AF55F76" w:rsidP="464965F1">
            <w:pPr>
              <w:ind w:left="720"/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>Comprehensive Metabolic Panel</w:t>
            </w:r>
          </w:p>
          <w:p w14:paraId="58C45910" w14:textId="1CB4EB3D" w:rsidR="464965F1" w:rsidRPr="00021C10" w:rsidRDefault="54927902" w:rsidP="464965F1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1C4748">
              <w:rPr>
                <w:sz w:val="22"/>
                <w:szCs w:val="22"/>
              </w:rPr>
              <w:t xml:space="preserve">Treat potassium per DKA replacement protocol </w:t>
            </w:r>
          </w:p>
        </w:tc>
      </w:tr>
      <w:tr w:rsidR="464965F1" w:rsidRPr="00021C10" w14:paraId="250D96D4" w14:textId="77777777" w:rsidTr="006F1BB8">
        <w:trPr>
          <w:trHeight w:val="390"/>
        </w:trPr>
        <w:tc>
          <w:tcPr>
            <w:tcW w:w="10790" w:type="dxa"/>
            <w:gridSpan w:val="5"/>
            <w:vAlign w:val="center"/>
          </w:tcPr>
          <w:p w14:paraId="54E1C92E" w14:textId="7C2C758F" w:rsidR="0615711B" w:rsidRPr="00021C10" w:rsidRDefault="0615711B" w:rsidP="464965F1">
            <w:pPr>
              <w:pStyle w:val="Heading3"/>
              <w:jc w:val="center"/>
              <w:rPr>
                <w:rFonts w:ascii="Calibri" w:eastAsia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color w:val="auto"/>
                <w:sz w:val="22"/>
                <w:szCs w:val="22"/>
              </w:rPr>
              <w:t xml:space="preserve">POTASSIUM REPLACEMENT </w:t>
            </w:r>
          </w:p>
        </w:tc>
      </w:tr>
      <w:tr w:rsidR="464965F1" w:rsidRPr="00021C10" w14:paraId="6A9670A8" w14:textId="77777777" w:rsidTr="006F1BB8">
        <w:trPr>
          <w:trHeight w:val="300"/>
        </w:trPr>
        <w:tc>
          <w:tcPr>
            <w:tcW w:w="3505" w:type="dxa"/>
            <w:gridSpan w:val="2"/>
          </w:tcPr>
          <w:p w14:paraId="1E9F3A19" w14:textId="23475481" w:rsidR="0615711B" w:rsidRPr="00021C10" w:rsidRDefault="0615711B" w:rsidP="464965F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Potassium Level (</w:t>
            </w:r>
            <w:proofErr w:type="spellStart"/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</w:t>
            </w:r>
            <w:r w:rsidR="0028586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</w:t>
            </w:r>
            <w:proofErr w:type="spellEnd"/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/L) </w:t>
            </w:r>
          </w:p>
        </w:tc>
        <w:tc>
          <w:tcPr>
            <w:tcW w:w="3688" w:type="dxa"/>
            <w:gridSpan w:val="2"/>
          </w:tcPr>
          <w:p w14:paraId="10E2DB3A" w14:textId="1BD06A63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Potassium Chloride Dose</w:t>
            </w:r>
          </w:p>
        </w:tc>
        <w:tc>
          <w:tcPr>
            <w:tcW w:w="3597" w:type="dxa"/>
          </w:tcPr>
          <w:p w14:paraId="29D26BB0" w14:textId="28276C23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Monitoring</w:t>
            </w:r>
          </w:p>
        </w:tc>
      </w:tr>
      <w:tr w:rsidR="464965F1" w:rsidRPr="00021C10" w14:paraId="2ADED9B2" w14:textId="77777777" w:rsidTr="006F1BB8">
        <w:trPr>
          <w:trHeight w:val="300"/>
        </w:trPr>
        <w:tc>
          <w:tcPr>
            <w:tcW w:w="3505" w:type="dxa"/>
            <w:gridSpan w:val="2"/>
          </w:tcPr>
          <w:p w14:paraId="304F4536" w14:textId="4DB875C5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LESS than 3.0</w:t>
            </w:r>
          </w:p>
        </w:tc>
        <w:tc>
          <w:tcPr>
            <w:tcW w:w="3688" w:type="dxa"/>
            <w:gridSpan w:val="2"/>
          </w:tcPr>
          <w:p w14:paraId="74C7A68C" w14:textId="1B6FFA23" w:rsidR="50B9FC09" w:rsidRPr="00021C10" w:rsidRDefault="00285866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0 </w:t>
            </w:r>
            <w:proofErr w:type="spellStart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>mEq</w:t>
            </w:r>
            <w:proofErr w:type="spellEnd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 oral or IV</w:t>
            </w:r>
          </w:p>
        </w:tc>
        <w:tc>
          <w:tcPr>
            <w:tcW w:w="3597" w:type="dxa"/>
            <w:vMerge w:val="restart"/>
          </w:tcPr>
          <w:p w14:paraId="2A460255" w14:textId="2899ED68" w:rsidR="464965F1" w:rsidRPr="00021C10" w:rsidRDefault="464965F1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6E3D45" w14:textId="7A6FC393" w:rsidR="464965F1" w:rsidRPr="00021C10" w:rsidRDefault="464965F1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D129DD" w14:textId="012D11C7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Repeat potassium level in 2 hours</w:t>
            </w:r>
          </w:p>
        </w:tc>
      </w:tr>
      <w:tr w:rsidR="464965F1" w:rsidRPr="00021C10" w14:paraId="777C3299" w14:textId="77777777" w:rsidTr="006F1BB8">
        <w:trPr>
          <w:trHeight w:val="300"/>
        </w:trPr>
        <w:tc>
          <w:tcPr>
            <w:tcW w:w="3505" w:type="dxa"/>
            <w:gridSpan w:val="2"/>
          </w:tcPr>
          <w:p w14:paraId="30DB93E3" w14:textId="14F84D95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3.0 - 3.5</w:t>
            </w:r>
          </w:p>
        </w:tc>
        <w:tc>
          <w:tcPr>
            <w:tcW w:w="3688" w:type="dxa"/>
            <w:gridSpan w:val="2"/>
          </w:tcPr>
          <w:p w14:paraId="05F88DD9" w14:textId="568F62A5" w:rsidR="50B9FC09" w:rsidRPr="00021C10" w:rsidRDefault="00285866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0 </w:t>
            </w:r>
            <w:proofErr w:type="spellStart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>mEq</w:t>
            </w:r>
            <w:proofErr w:type="spellEnd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 oral or IV</w:t>
            </w:r>
          </w:p>
        </w:tc>
        <w:tc>
          <w:tcPr>
            <w:tcW w:w="3597" w:type="dxa"/>
            <w:vMerge/>
          </w:tcPr>
          <w:p w14:paraId="2F36ECB5" w14:textId="77777777" w:rsidR="00B813F3" w:rsidRPr="00021C10" w:rsidRDefault="00B813F3">
            <w:pPr>
              <w:rPr>
                <w:sz w:val="22"/>
                <w:szCs w:val="22"/>
              </w:rPr>
            </w:pPr>
          </w:p>
        </w:tc>
      </w:tr>
      <w:tr w:rsidR="464965F1" w:rsidRPr="00021C10" w14:paraId="4A16A397" w14:textId="77777777" w:rsidTr="006F1BB8">
        <w:trPr>
          <w:trHeight w:val="300"/>
        </w:trPr>
        <w:tc>
          <w:tcPr>
            <w:tcW w:w="3505" w:type="dxa"/>
            <w:gridSpan w:val="2"/>
          </w:tcPr>
          <w:p w14:paraId="4FF0ECAD" w14:textId="630B2E22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3.6 - 4.0</w:t>
            </w:r>
          </w:p>
        </w:tc>
        <w:tc>
          <w:tcPr>
            <w:tcW w:w="3688" w:type="dxa"/>
            <w:gridSpan w:val="2"/>
          </w:tcPr>
          <w:p w14:paraId="51DBFD2C" w14:textId="7D34D071" w:rsidR="50B9FC09" w:rsidRPr="00021C10" w:rsidRDefault="00285866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0 </w:t>
            </w:r>
            <w:proofErr w:type="spellStart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>mEq</w:t>
            </w:r>
            <w:proofErr w:type="spellEnd"/>
            <w:r w:rsidR="50B9FC09"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 oral or IV</w:t>
            </w:r>
          </w:p>
        </w:tc>
        <w:tc>
          <w:tcPr>
            <w:tcW w:w="3597" w:type="dxa"/>
            <w:vMerge/>
          </w:tcPr>
          <w:p w14:paraId="339A76B4" w14:textId="77777777" w:rsidR="00B813F3" w:rsidRPr="00021C10" w:rsidRDefault="00B813F3">
            <w:pPr>
              <w:rPr>
                <w:sz w:val="22"/>
                <w:szCs w:val="22"/>
              </w:rPr>
            </w:pPr>
          </w:p>
        </w:tc>
      </w:tr>
      <w:tr w:rsidR="464965F1" w:rsidRPr="00021C10" w14:paraId="2886AB1D" w14:textId="77777777" w:rsidTr="006F1BB8">
        <w:trPr>
          <w:trHeight w:val="300"/>
        </w:trPr>
        <w:tc>
          <w:tcPr>
            <w:tcW w:w="3505" w:type="dxa"/>
            <w:gridSpan w:val="2"/>
          </w:tcPr>
          <w:p w14:paraId="59380ED3" w14:textId="3751AB53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GREATER than </w:t>
            </w:r>
            <w:r w:rsidR="00285866">
              <w:rPr>
                <w:rFonts w:ascii="Calibri" w:eastAsia="Calibri" w:hAnsi="Calibri" w:cs="Calibri"/>
                <w:sz w:val="22"/>
                <w:szCs w:val="22"/>
              </w:rPr>
              <w:t>4.1</w:t>
            </w:r>
          </w:p>
        </w:tc>
        <w:tc>
          <w:tcPr>
            <w:tcW w:w="3688" w:type="dxa"/>
            <w:gridSpan w:val="2"/>
          </w:tcPr>
          <w:p w14:paraId="3489150E" w14:textId="2E40CAC3" w:rsidR="50B9FC09" w:rsidRPr="00021C10" w:rsidRDefault="50B9FC09" w:rsidP="464965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No replacement</w:t>
            </w:r>
          </w:p>
        </w:tc>
        <w:tc>
          <w:tcPr>
            <w:tcW w:w="3597" w:type="dxa"/>
            <w:vMerge/>
          </w:tcPr>
          <w:p w14:paraId="54D55360" w14:textId="77777777" w:rsidR="00B813F3" w:rsidRPr="00021C10" w:rsidRDefault="00B813F3">
            <w:pPr>
              <w:rPr>
                <w:sz w:val="22"/>
                <w:szCs w:val="22"/>
              </w:rPr>
            </w:pPr>
          </w:p>
        </w:tc>
      </w:tr>
      <w:tr w:rsidR="464965F1" w:rsidRPr="00021C10" w14:paraId="4B17EEC8" w14:textId="77777777" w:rsidTr="006F1BB8">
        <w:trPr>
          <w:trHeight w:val="510"/>
        </w:trPr>
        <w:tc>
          <w:tcPr>
            <w:tcW w:w="10790" w:type="dxa"/>
            <w:gridSpan w:val="5"/>
            <w:vAlign w:val="center"/>
          </w:tcPr>
          <w:p w14:paraId="25A20337" w14:textId="7D9B295B" w:rsidR="1D0A0ACF" w:rsidRPr="00021C10" w:rsidRDefault="1D0A0ACF" w:rsidP="464965F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INSULIN DRIP ORDER</w:t>
            </w:r>
          </w:p>
        </w:tc>
      </w:tr>
      <w:tr w:rsidR="006F1BB8" w:rsidRPr="00021C10" w14:paraId="5B68279A" w14:textId="77777777" w:rsidTr="006F1BB8">
        <w:trPr>
          <w:trHeight w:val="100"/>
        </w:trPr>
        <w:tc>
          <w:tcPr>
            <w:tcW w:w="1975" w:type="dxa"/>
          </w:tcPr>
          <w:p w14:paraId="438764AB" w14:textId="3997CF60" w:rsidR="006F1BB8" w:rsidRPr="00021C10" w:rsidRDefault="006F1BB8" w:rsidP="006F1BB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Glucose (mg / dL)</w:t>
            </w:r>
          </w:p>
        </w:tc>
        <w:tc>
          <w:tcPr>
            <w:tcW w:w="8815" w:type="dxa"/>
            <w:gridSpan w:val="4"/>
          </w:tcPr>
          <w:p w14:paraId="64F510B3" w14:textId="0281970F" w:rsidR="006F1BB8" w:rsidRPr="00021C10" w:rsidRDefault="006F1BB8" w:rsidP="006F1BB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F1BB8" w:rsidRPr="00021C10" w14:paraId="4E75DA40" w14:textId="77777777" w:rsidTr="006F1BB8">
        <w:trPr>
          <w:trHeight w:val="100"/>
        </w:trPr>
        <w:tc>
          <w:tcPr>
            <w:tcW w:w="1975" w:type="dxa"/>
            <w:vAlign w:val="center"/>
          </w:tcPr>
          <w:p w14:paraId="4586DF6A" w14:textId="74F6B60E" w:rsidR="006F1BB8" w:rsidRPr="00021C10" w:rsidRDefault="006F1BB8" w:rsidP="006F1BB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50 or less</w:t>
            </w:r>
          </w:p>
        </w:tc>
        <w:tc>
          <w:tcPr>
            <w:tcW w:w="8815" w:type="dxa"/>
            <w:gridSpan w:val="4"/>
          </w:tcPr>
          <w:p w14:paraId="1CAD0D7D" w14:textId="7777777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1. Turn infusion off. Give D50% 50mL IV PUSH. Notify physician.</w:t>
            </w:r>
          </w:p>
          <w:p w14:paraId="35EB3347" w14:textId="7777777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2. Recheck blood glucose every 30 minutes until glucose is greater than 70 mg/dL.</w:t>
            </w:r>
          </w:p>
          <w:p w14:paraId="174508F8" w14:textId="20E5D8C0" w:rsidR="006F1BB8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3. When blood glucose is GREATER THAN 140 mg/dL, restart infusion at the appropriate rate.</w:t>
            </w:r>
          </w:p>
        </w:tc>
      </w:tr>
      <w:tr w:rsidR="006F1BB8" w:rsidRPr="00021C10" w14:paraId="0901A055" w14:textId="77777777" w:rsidTr="006F1BB8">
        <w:trPr>
          <w:trHeight w:val="100"/>
        </w:trPr>
        <w:tc>
          <w:tcPr>
            <w:tcW w:w="1975" w:type="dxa"/>
            <w:vAlign w:val="center"/>
          </w:tcPr>
          <w:p w14:paraId="46B8F572" w14:textId="2AF53BD4" w:rsidR="006F1BB8" w:rsidRPr="00021C10" w:rsidRDefault="006F1BB8" w:rsidP="006F1BB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51 – 69</w:t>
            </w:r>
          </w:p>
        </w:tc>
        <w:tc>
          <w:tcPr>
            <w:tcW w:w="8815" w:type="dxa"/>
            <w:gridSpan w:val="4"/>
          </w:tcPr>
          <w:p w14:paraId="5E6590E0" w14:textId="7C12E15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 xml:space="preserve">1. Turn infusion off. Give D50% 25mL IV PUSH or ½ cup of juice. </w:t>
            </w:r>
          </w:p>
          <w:p w14:paraId="7973C39A" w14:textId="7777777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2. Recheck blood glucose every 30 minutes until glucose is greater than 70 mg/dL.</w:t>
            </w:r>
          </w:p>
          <w:p w14:paraId="1A42A005" w14:textId="7D052923" w:rsidR="006F1BB8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3. When blood glucose is GREATER THAN 140 mg/dL, restart infusion at the appropriate rate.</w:t>
            </w:r>
          </w:p>
        </w:tc>
      </w:tr>
      <w:tr w:rsidR="006F1BB8" w:rsidRPr="00021C10" w14:paraId="204E1360" w14:textId="77777777" w:rsidTr="006F1BB8">
        <w:trPr>
          <w:trHeight w:val="100"/>
        </w:trPr>
        <w:tc>
          <w:tcPr>
            <w:tcW w:w="1975" w:type="dxa"/>
            <w:vAlign w:val="center"/>
          </w:tcPr>
          <w:p w14:paraId="122E8F15" w14:textId="5B96F5F4" w:rsidR="006F1BB8" w:rsidRPr="00021C10" w:rsidRDefault="006F1BB8" w:rsidP="006F1BB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70 - 99</w:t>
            </w:r>
          </w:p>
        </w:tc>
        <w:tc>
          <w:tcPr>
            <w:tcW w:w="8815" w:type="dxa"/>
            <w:gridSpan w:val="4"/>
          </w:tcPr>
          <w:p w14:paraId="626073F0" w14:textId="7777777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1. Turn infusion off.</w:t>
            </w:r>
          </w:p>
          <w:p w14:paraId="294CA909" w14:textId="77777777" w:rsidR="00021C10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2. Recheck blood glucose every 30 minutes until glucose is &gt; 70 mg/dL.</w:t>
            </w:r>
          </w:p>
          <w:p w14:paraId="1F33C660" w14:textId="4A08129C" w:rsidR="006F1BB8" w:rsidRPr="00021C10" w:rsidRDefault="00021C10" w:rsidP="00021C1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3. When blood glucose is GREATER THAN140 mg/dL, infusion at the appropriate rate.</w:t>
            </w:r>
          </w:p>
        </w:tc>
      </w:tr>
      <w:tr w:rsidR="00021C10" w:rsidRPr="00021C10" w14:paraId="6C7680A8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4D6226D" w14:textId="44C558C8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Glucose (mg / dL)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65F3798D" w14:textId="6A587A18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Low Dose Algorithm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021C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(units/hour)</w:t>
            </w:r>
          </w:p>
        </w:tc>
        <w:tc>
          <w:tcPr>
            <w:tcW w:w="5305" w:type="dxa"/>
            <w:gridSpan w:val="2"/>
            <w:vMerge w:val="restart"/>
            <w:tcBorders>
              <w:left w:val="single" w:sz="18" w:space="0" w:color="000000" w:themeColor="text1"/>
            </w:tcBorders>
            <w:vAlign w:val="center"/>
          </w:tcPr>
          <w:p w14:paraId="18AAD33D" w14:textId="09420568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07210374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3920E90" w14:textId="63BA6B76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100-119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54578C3" w14:textId="0B0CE2AF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0.2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1A9CA98B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2F1E7CAA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63D0641" w14:textId="20BDF29A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120-139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E25D99C" w14:textId="471D7294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0.5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14F8FD6A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2B038B65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F2915CC" w14:textId="78C5D673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140-159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6362E84" w14:textId="4FC1805D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452EAF30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509F09DB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F443944" w14:textId="2A269B57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160-179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755BEDE" w14:textId="76304392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1.5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2E60BF7E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5CF0C2C5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922E328" w14:textId="6B6267A8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180-199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712B55" w14:textId="349D2702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0D504EEE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010B735C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CCAEE87" w14:textId="1A56F06D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200-219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02D93DF" w14:textId="6C002010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2.5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179D1A6D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0128FF66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AB367C0" w14:textId="2E1403B0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220-239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FA00558" w14:textId="5BDAFCA6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629B76CA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657D89EE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986CBE8" w14:textId="71A4B621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240-259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349764C" w14:textId="7B1B4970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6E58F360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5A055C53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4A34D3A" w14:textId="1F238866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260-279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7D69837" w14:textId="2A250AFD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4.5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03CC91E3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792E88E2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01B1DAD" w14:textId="1D4CF9F7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280-299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B4E2A39" w14:textId="6A234DEB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79F9A4A7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2D8DD72E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A509196" w14:textId="1B32D486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300-319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FEDDC64" w14:textId="54D097DF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5.7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11F6364D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2712B369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6442AAE6" w14:textId="36FFB44B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320-339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6CA319C3" w14:textId="217A1AA9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6.5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2D1C05AE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3E5FBCCF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421D5F2" w14:textId="5636289D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340-359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1195EFC" w14:textId="645D9903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7561A765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21C10" w:rsidRPr="00021C10" w14:paraId="24A49E7D" w14:textId="77777777" w:rsidTr="00021C10">
        <w:trPr>
          <w:trHeight w:val="100"/>
        </w:trPr>
        <w:tc>
          <w:tcPr>
            <w:tcW w:w="197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767164C" w14:textId="24261C7B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360 or more</w:t>
            </w:r>
          </w:p>
        </w:tc>
        <w:tc>
          <w:tcPr>
            <w:tcW w:w="351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68CF31B5" w14:textId="75C3FD33" w:rsidR="00021C10" w:rsidRPr="00021C10" w:rsidRDefault="00021C10" w:rsidP="00021C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21C10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305" w:type="dxa"/>
            <w:gridSpan w:val="2"/>
            <w:vMerge/>
            <w:tcBorders>
              <w:left w:val="single" w:sz="18" w:space="0" w:color="000000" w:themeColor="text1"/>
            </w:tcBorders>
            <w:vAlign w:val="center"/>
          </w:tcPr>
          <w:p w14:paraId="7FB3828F" w14:textId="77777777" w:rsidR="00021C10" w:rsidRPr="00021C10" w:rsidRDefault="00021C10" w:rsidP="464965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35489B9" w14:textId="77777777" w:rsidR="001C4748" w:rsidRDefault="001C4748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lastRenderedPageBreak/>
        <w:t>Patient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6"/>
        <w:gridCol w:w="3051"/>
        <w:gridCol w:w="3053"/>
      </w:tblGrid>
      <w:tr w:rsidR="001C4748" w14:paraId="12A2B96B" w14:textId="77777777" w:rsidTr="00577C84">
        <w:tc>
          <w:tcPr>
            <w:tcW w:w="3246" w:type="dxa"/>
            <w:vMerge w:val="restart"/>
          </w:tcPr>
          <w:p w14:paraId="5D342970" w14:textId="77777777" w:rsidR="001C4748" w:rsidRDefault="001C4748" w:rsidP="00577C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34B69" wp14:editId="0B84976B">
                  <wp:extent cx="1455088" cy="2176083"/>
                  <wp:effectExtent l="0" t="0" r="0" b="0"/>
                  <wp:docPr id="2" name="Picture 2" descr="Headshot of Bella S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eadshot of Bella S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5088" cy="217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3526A67A" w14:textId="77777777" w:rsidR="001C4748" w:rsidRDefault="001C4748" w:rsidP="00577C84">
            <w:r w:rsidRPr="00067371">
              <w:rPr>
                <w:b/>
                <w:bCs/>
              </w:rPr>
              <w:t>Name</w:t>
            </w:r>
            <w:r>
              <w:t xml:space="preserve">: Bella Swan </w:t>
            </w:r>
          </w:p>
          <w:p w14:paraId="26CD594F" w14:textId="77777777" w:rsidR="001C4748" w:rsidRDefault="001C4748" w:rsidP="00577C84"/>
        </w:tc>
        <w:tc>
          <w:tcPr>
            <w:tcW w:w="3053" w:type="dxa"/>
          </w:tcPr>
          <w:p w14:paraId="2EE7EE03" w14:textId="77777777" w:rsidR="001C4748" w:rsidRDefault="001C4748" w:rsidP="00577C84">
            <w:r w:rsidRPr="00067371">
              <w:rPr>
                <w:b/>
                <w:bCs/>
              </w:rPr>
              <w:t>Gender</w:t>
            </w:r>
            <w:r>
              <w:t>: Female</w:t>
            </w:r>
          </w:p>
        </w:tc>
      </w:tr>
      <w:tr w:rsidR="001C4748" w14:paraId="2E985D25" w14:textId="77777777" w:rsidTr="00577C84">
        <w:trPr>
          <w:trHeight w:val="530"/>
        </w:trPr>
        <w:tc>
          <w:tcPr>
            <w:tcW w:w="3246" w:type="dxa"/>
            <w:vMerge/>
          </w:tcPr>
          <w:p w14:paraId="07AFE690" w14:textId="77777777" w:rsidR="001C4748" w:rsidRDefault="001C4748" w:rsidP="00577C84"/>
        </w:tc>
        <w:tc>
          <w:tcPr>
            <w:tcW w:w="3051" w:type="dxa"/>
          </w:tcPr>
          <w:p w14:paraId="022CC7A2" w14:textId="77777777" w:rsidR="001C4748" w:rsidRDefault="001C4748" w:rsidP="00577C84">
            <w:r w:rsidRPr="00067371">
              <w:rPr>
                <w:b/>
                <w:bCs/>
              </w:rPr>
              <w:t>Age</w:t>
            </w:r>
            <w:r>
              <w:t>: 13</w:t>
            </w:r>
          </w:p>
        </w:tc>
        <w:tc>
          <w:tcPr>
            <w:tcW w:w="3053" w:type="dxa"/>
          </w:tcPr>
          <w:p w14:paraId="0AF33080" w14:textId="7394D880" w:rsidR="001C4748" w:rsidRDefault="001C4748" w:rsidP="00577C84">
            <w:r w:rsidRPr="00067371">
              <w:rPr>
                <w:b/>
                <w:bCs/>
              </w:rPr>
              <w:t>DOB</w:t>
            </w:r>
            <w:r>
              <w:t xml:space="preserve">: </w:t>
            </w:r>
            <w:r w:rsidR="00E02204">
              <w:t>12</w:t>
            </w:r>
            <w:r>
              <w:t>/15/XX</w:t>
            </w:r>
          </w:p>
        </w:tc>
      </w:tr>
      <w:tr w:rsidR="001C4748" w14:paraId="2D6B9D3E" w14:textId="77777777" w:rsidTr="00577C84">
        <w:trPr>
          <w:trHeight w:val="530"/>
        </w:trPr>
        <w:tc>
          <w:tcPr>
            <w:tcW w:w="3246" w:type="dxa"/>
            <w:vMerge/>
          </w:tcPr>
          <w:p w14:paraId="263A1938" w14:textId="77777777" w:rsidR="001C4748" w:rsidRDefault="001C4748" w:rsidP="00577C84"/>
        </w:tc>
        <w:tc>
          <w:tcPr>
            <w:tcW w:w="3051" w:type="dxa"/>
          </w:tcPr>
          <w:p w14:paraId="1DE63A32" w14:textId="77777777" w:rsidR="001C4748" w:rsidRDefault="001C4748" w:rsidP="00577C84">
            <w:r w:rsidRPr="00067371">
              <w:rPr>
                <w:b/>
                <w:bCs/>
              </w:rPr>
              <w:t>Weight</w:t>
            </w:r>
            <w:r>
              <w:t>: 50 kg</w:t>
            </w:r>
          </w:p>
        </w:tc>
        <w:tc>
          <w:tcPr>
            <w:tcW w:w="3053" w:type="dxa"/>
          </w:tcPr>
          <w:p w14:paraId="24535EE1" w14:textId="77777777" w:rsidR="001C4748" w:rsidRDefault="001C4748" w:rsidP="00577C84"/>
        </w:tc>
      </w:tr>
      <w:tr w:rsidR="001C4748" w14:paraId="0ECA0471" w14:textId="77777777" w:rsidTr="00577C84">
        <w:trPr>
          <w:trHeight w:val="547"/>
        </w:trPr>
        <w:tc>
          <w:tcPr>
            <w:tcW w:w="3246" w:type="dxa"/>
            <w:vMerge/>
          </w:tcPr>
          <w:p w14:paraId="147C17E6" w14:textId="77777777" w:rsidR="001C4748" w:rsidRDefault="001C4748" w:rsidP="00577C84"/>
        </w:tc>
        <w:tc>
          <w:tcPr>
            <w:tcW w:w="3051" w:type="dxa"/>
          </w:tcPr>
          <w:p w14:paraId="77AD8F81" w14:textId="77777777" w:rsidR="001C4748" w:rsidRDefault="001C4748" w:rsidP="00577C84">
            <w:r w:rsidRPr="00067371">
              <w:rPr>
                <w:b/>
                <w:bCs/>
              </w:rPr>
              <w:t>Allergies</w:t>
            </w:r>
            <w:r>
              <w:t>: NKDA</w:t>
            </w:r>
          </w:p>
        </w:tc>
        <w:tc>
          <w:tcPr>
            <w:tcW w:w="3053" w:type="dxa"/>
          </w:tcPr>
          <w:p w14:paraId="58675238" w14:textId="77777777" w:rsidR="001C4748" w:rsidRDefault="001C4748" w:rsidP="00577C84">
            <w:r w:rsidRPr="00067371">
              <w:rPr>
                <w:b/>
                <w:bCs/>
              </w:rPr>
              <w:t>Code Status</w:t>
            </w:r>
            <w:r>
              <w:t>: Full Code</w:t>
            </w:r>
          </w:p>
        </w:tc>
      </w:tr>
      <w:tr w:rsidR="001C4748" w14:paraId="35A76516" w14:textId="77777777" w:rsidTr="00577C84">
        <w:tc>
          <w:tcPr>
            <w:tcW w:w="3246" w:type="dxa"/>
            <w:vMerge/>
          </w:tcPr>
          <w:p w14:paraId="77190B36" w14:textId="77777777" w:rsidR="001C4748" w:rsidRDefault="001C4748" w:rsidP="00577C84"/>
        </w:tc>
        <w:tc>
          <w:tcPr>
            <w:tcW w:w="6104" w:type="dxa"/>
            <w:gridSpan w:val="2"/>
          </w:tcPr>
          <w:p w14:paraId="16CFFE3F" w14:textId="77777777" w:rsidR="001C4748" w:rsidRDefault="001C4748" w:rsidP="00577C84">
            <w:pPr>
              <w:rPr>
                <w:b/>
                <w:bCs/>
              </w:rPr>
            </w:pPr>
            <w:r w:rsidRPr="00067371">
              <w:rPr>
                <w:b/>
                <w:bCs/>
              </w:rPr>
              <w:t xml:space="preserve">Prior Medical History: </w:t>
            </w:r>
          </w:p>
          <w:p w14:paraId="44597274" w14:textId="77777777" w:rsidR="001C4748" w:rsidRDefault="001C4748" w:rsidP="00577C84"/>
          <w:p w14:paraId="3688B57E" w14:textId="77777777" w:rsidR="001C4748" w:rsidRDefault="001C4748" w:rsidP="00577C84">
            <w:r>
              <w:t>Type 1 Diabetes Mellitus (diagnosed at age 8), Mild intermittent asthma</w:t>
            </w:r>
          </w:p>
        </w:tc>
      </w:tr>
      <w:tr w:rsidR="001C4748" w14:paraId="397BF79F" w14:textId="77777777" w:rsidTr="00577C84">
        <w:tc>
          <w:tcPr>
            <w:tcW w:w="9350" w:type="dxa"/>
            <w:gridSpan w:val="3"/>
          </w:tcPr>
          <w:p w14:paraId="71DDCD50" w14:textId="77777777" w:rsidR="001C4748" w:rsidRPr="002850CF" w:rsidRDefault="001C4748" w:rsidP="00577C84">
            <w:pPr>
              <w:rPr>
                <w:b/>
                <w:bCs/>
              </w:rPr>
            </w:pPr>
            <w:r w:rsidRPr="002850CF">
              <w:rPr>
                <w:b/>
                <w:bCs/>
              </w:rPr>
              <w:t>Recent Medical History:</w:t>
            </w:r>
          </w:p>
          <w:p w14:paraId="651A6B79" w14:textId="77777777" w:rsidR="001C4748" w:rsidRDefault="001C4748" w:rsidP="00577C84"/>
          <w:p w14:paraId="5C7D84B1" w14:textId="089CA97B" w:rsidR="001C4748" w:rsidRDefault="001C4748" w:rsidP="00E02204">
            <w:r w:rsidRPr="00067371">
              <w:t xml:space="preserve">Admitted </w:t>
            </w:r>
            <w:r>
              <w:t xml:space="preserve">yesterday for </w:t>
            </w:r>
            <w:r w:rsidRPr="00FA56CB">
              <w:t xml:space="preserve">from school by her mother </w:t>
            </w:r>
            <w:r w:rsidR="00E02204">
              <w:t xml:space="preserve">with </w:t>
            </w:r>
            <w:r w:rsidR="00E02204" w:rsidRPr="00E02204">
              <w:t>vomiting</w:t>
            </w:r>
            <w:r w:rsidR="00E02204">
              <w:t xml:space="preserve"> </w:t>
            </w:r>
            <w:r w:rsidR="00E02204" w:rsidRPr="00E02204">
              <w:t xml:space="preserve">and </w:t>
            </w:r>
            <w:r w:rsidR="00E02204">
              <w:t>labored breathing</w:t>
            </w:r>
            <w:r w:rsidR="00E02204" w:rsidRPr="00E02204">
              <w:t xml:space="preserve"> to the ED. Her blood glucose is elevated </w:t>
            </w:r>
          </w:p>
          <w:p w14:paraId="4A0EEBE1" w14:textId="4864C244" w:rsidR="00E02204" w:rsidRDefault="00E02204" w:rsidP="00E02204"/>
        </w:tc>
      </w:tr>
      <w:tr w:rsidR="001C4748" w14:paraId="06606D71" w14:textId="77777777" w:rsidTr="00577C84">
        <w:tc>
          <w:tcPr>
            <w:tcW w:w="9350" w:type="dxa"/>
            <w:gridSpan w:val="3"/>
          </w:tcPr>
          <w:p w14:paraId="63D76347" w14:textId="77777777" w:rsidR="001C4748" w:rsidRPr="002850CF" w:rsidRDefault="001C4748" w:rsidP="00577C84">
            <w:pPr>
              <w:rPr>
                <w:b/>
                <w:bCs/>
              </w:rPr>
            </w:pPr>
            <w:r w:rsidRPr="002850CF">
              <w:rPr>
                <w:b/>
                <w:bCs/>
              </w:rPr>
              <w:t xml:space="preserve">Time: </w:t>
            </w:r>
            <w:r>
              <w:rPr>
                <w:b/>
                <w:bCs/>
              </w:rPr>
              <w:t>09</w:t>
            </w:r>
            <w:r w:rsidRPr="002850CF">
              <w:rPr>
                <w:b/>
                <w:bCs/>
              </w:rPr>
              <w:t>00</w:t>
            </w:r>
          </w:p>
          <w:p w14:paraId="590896CC" w14:textId="77777777" w:rsidR="001C4748" w:rsidRPr="002850CF" w:rsidRDefault="001C4748" w:rsidP="00577C84">
            <w:pPr>
              <w:rPr>
                <w:b/>
                <w:bCs/>
              </w:rPr>
            </w:pPr>
            <w:r w:rsidRPr="002850CF">
              <w:rPr>
                <w:b/>
                <w:bCs/>
              </w:rPr>
              <w:t>Report:</w:t>
            </w:r>
          </w:p>
          <w:p w14:paraId="398E018D" w14:textId="77777777" w:rsidR="001C4748" w:rsidRDefault="001C4748" w:rsidP="00577C84"/>
          <w:p w14:paraId="17DE5837" w14:textId="0BDF009B" w:rsidR="001C4748" w:rsidRDefault="001C4748" w:rsidP="00577C84">
            <w:r>
              <w:t xml:space="preserve">Bella Swan is an adolescent female. Alert </w:t>
            </w:r>
            <w:r w:rsidR="00E02204">
              <w:t xml:space="preserve">but </w:t>
            </w:r>
            <w:r w:rsidR="00E02204" w:rsidRPr="00E02204">
              <w:t>confus</w:t>
            </w:r>
            <w:r w:rsidR="00E02204">
              <w:t>ed</w:t>
            </w:r>
            <w:r>
              <w:t xml:space="preserve">. On room air; no complaint of shortness of breath. Voids and reported BM yesterday. </w:t>
            </w:r>
            <w:r w:rsidR="00E02204">
              <w:t>She</w:t>
            </w:r>
            <w:r>
              <w:t xml:space="preserve"> has a peripheral IV to </w:t>
            </w:r>
            <w:r w:rsidR="00E02204">
              <w:t>her</w:t>
            </w:r>
            <w:r>
              <w:t xml:space="preserve"> left forearm.  Last set of vital signs:</w:t>
            </w:r>
          </w:p>
          <w:p w14:paraId="47EAEF3A" w14:textId="77777777" w:rsidR="001C4748" w:rsidRDefault="001C4748" w:rsidP="00577C84"/>
          <w:p w14:paraId="219D4F8F" w14:textId="77777777" w:rsidR="001C4748" w:rsidRPr="001C4748" w:rsidRDefault="001C4748" w:rsidP="001C4748">
            <w:pPr>
              <w:rPr>
                <w:b/>
                <w:bCs/>
              </w:rPr>
            </w:pPr>
            <w:r w:rsidRPr="001C4748">
              <w:rPr>
                <w:b/>
                <w:bCs/>
              </w:rPr>
              <w:t xml:space="preserve">HR: </w:t>
            </w:r>
            <w:r w:rsidRPr="001C4748">
              <w:t>120 bpm</w:t>
            </w:r>
          </w:p>
          <w:p w14:paraId="2B01DB2C" w14:textId="77777777" w:rsidR="001C4748" w:rsidRPr="001C4748" w:rsidRDefault="001C4748" w:rsidP="001C4748">
            <w:pPr>
              <w:rPr>
                <w:b/>
                <w:bCs/>
              </w:rPr>
            </w:pPr>
            <w:r w:rsidRPr="001C4748">
              <w:rPr>
                <w:b/>
                <w:bCs/>
              </w:rPr>
              <w:t xml:space="preserve">BP: </w:t>
            </w:r>
            <w:r w:rsidRPr="001C4748">
              <w:t>100/60</w:t>
            </w:r>
          </w:p>
          <w:p w14:paraId="0141DFA2" w14:textId="55CFCB3B" w:rsidR="001C4748" w:rsidRPr="001C4748" w:rsidRDefault="001C4748" w:rsidP="001C4748">
            <w:pPr>
              <w:rPr>
                <w:b/>
                <w:bCs/>
              </w:rPr>
            </w:pPr>
            <w:r w:rsidRPr="001C4748">
              <w:rPr>
                <w:b/>
                <w:bCs/>
              </w:rPr>
              <w:t xml:space="preserve">RR: </w:t>
            </w:r>
            <w:r w:rsidRPr="001C4748">
              <w:t>30</w:t>
            </w:r>
          </w:p>
          <w:p w14:paraId="572D099D" w14:textId="49F6595C" w:rsidR="001C4748" w:rsidRPr="001C4748" w:rsidRDefault="001C4748" w:rsidP="001C4748">
            <w:pPr>
              <w:rPr>
                <w:b/>
                <w:bCs/>
              </w:rPr>
            </w:pPr>
            <w:r w:rsidRPr="001C4748">
              <w:rPr>
                <w:b/>
                <w:bCs/>
              </w:rPr>
              <w:t xml:space="preserve">Temp: </w:t>
            </w:r>
            <w:r w:rsidRPr="001C4748">
              <w:t xml:space="preserve">99.1°F </w:t>
            </w:r>
          </w:p>
          <w:p w14:paraId="1A79B091" w14:textId="75D6BBFA" w:rsidR="001C4748" w:rsidRDefault="001C4748" w:rsidP="001C4748">
            <w:r w:rsidRPr="001C4748">
              <w:rPr>
                <w:b/>
                <w:bCs/>
              </w:rPr>
              <w:t xml:space="preserve">SpO₂: </w:t>
            </w:r>
            <w:r w:rsidRPr="001C4748">
              <w:t>97% RA</w:t>
            </w:r>
          </w:p>
          <w:p w14:paraId="49777215" w14:textId="77777777" w:rsidR="001C4748" w:rsidRDefault="001C4748" w:rsidP="00577C84"/>
        </w:tc>
      </w:tr>
    </w:tbl>
    <w:p w14:paraId="0554BE95" w14:textId="77777777" w:rsidR="001C4748" w:rsidRDefault="001C4748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</w:p>
    <w:p w14:paraId="2B01AD21" w14:textId="77777777" w:rsidR="001C4748" w:rsidRDefault="001C4748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</w:p>
    <w:p w14:paraId="2767DADB" w14:textId="77777777" w:rsidR="001C4748" w:rsidRDefault="001C4748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</w:p>
    <w:p w14:paraId="0138CA45" w14:textId="77777777" w:rsidR="001C4748" w:rsidRDefault="001C4748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</w:p>
    <w:p w14:paraId="6938541B" w14:textId="77777777" w:rsidR="001C4748" w:rsidRDefault="001C4748">
      <w:pPr>
        <w:rPr>
          <w:rFonts w:ascii="Aptos" w:eastAsia="Aptos" w:hAnsi="Aptos" w:cs="Aptos"/>
          <w:b/>
          <w:bCs/>
          <w:color w:val="0F4761" w:themeColor="accent1" w:themeShade="BF"/>
          <w:sz w:val="28"/>
          <w:szCs w:val="28"/>
        </w:rPr>
      </w:pPr>
      <w:r>
        <w:rPr>
          <w:rFonts w:ascii="Aptos" w:eastAsia="Aptos" w:hAnsi="Aptos" w:cs="Aptos"/>
          <w:b/>
          <w:bCs/>
        </w:rPr>
        <w:br w:type="page"/>
      </w:r>
    </w:p>
    <w:tbl>
      <w:tblPr>
        <w:tblStyle w:val="TableGrid"/>
        <w:tblpPr w:leftFromText="180" w:rightFromText="180" w:horzAnchor="margin" w:tblpY="655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928"/>
        <w:gridCol w:w="351"/>
        <w:gridCol w:w="2289"/>
        <w:gridCol w:w="4778"/>
      </w:tblGrid>
      <w:tr w:rsidR="00E02204" w:rsidRPr="00A446A6" w14:paraId="73C5184D" w14:textId="77777777" w:rsidTr="00577C84">
        <w:trPr>
          <w:trHeight w:val="424"/>
        </w:trPr>
        <w:tc>
          <w:tcPr>
            <w:tcW w:w="49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30F5DC" w14:textId="77777777" w:rsidR="00E02204" w:rsidRPr="00A446A6" w:rsidRDefault="00E02204" w:rsidP="00577C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711F99CF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 xml:space="preserve">Patient Name: 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Bella Swan </w:t>
            </w:r>
          </w:p>
        </w:tc>
        <w:tc>
          <w:tcPr>
            <w:tcW w:w="4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5498C4" w14:textId="77777777" w:rsidR="00E02204" w:rsidRDefault="00E02204" w:rsidP="00577C84">
            <w:pPr>
              <w:ind w:firstLine="15"/>
              <w:rPr>
                <w:rFonts w:asciiTheme="majorHAnsi" w:hAnsiTheme="majorHAnsi"/>
                <w:b/>
                <w:sz w:val="2"/>
              </w:rPr>
            </w:pPr>
          </w:p>
          <w:p w14:paraId="5575789C" w14:textId="77777777" w:rsidR="00E02204" w:rsidRDefault="00E02204" w:rsidP="00577C84">
            <w:pPr>
              <w:ind w:firstLine="15"/>
              <w:rPr>
                <w:rFonts w:asciiTheme="majorHAnsi" w:hAnsiTheme="majorHAnsi"/>
                <w:b/>
                <w:sz w:val="2"/>
              </w:rPr>
            </w:pPr>
          </w:p>
          <w:p w14:paraId="16A0E5FF" w14:textId="77777777" w:rsidR="00E02204" w:rsidRDefault="00E02204" w:rsidP="00577C84">
            <w:pPr>
              <w:ind w:firstLine="15"/>
              <w:rPr>
                <w:rFonts w:asciiTheme="majorHAnsi" w:hAnsiTheme="majorHAnsi"/>
                <w:b/>
                <w:sz w:val="2"/>
              </w:rPr>
            </w:pPr>
          </w:p>
          <w:p w14:paraId="35A41BA3" w14:textId="77777777" w:rsidR="00E02204" w:rsidRPr="00A446A6" w:rsidRDefault="00E02204" w:rsidP="00577C84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711F99CF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Chief Complaint: </w:t>
            </w:r>
            <w:r w:rsidRPr="008C563C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Type 1 Diabetes Mellitus (DM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) </w:t>
            </w:r>
          </w:p>
        </w:tc>
      </w:tr>
      <w:tr w:rsidR="00E02204" w:rsidRPr="00A446A6" w14:paraId="07C0A413" w14:textId="77777777" w:rsidTr="00577C84">
        <w:trPr>
          <w:trHeight w:val="722"/>
        </w:trPr>
        <w:tc>
          <w:tcPr>
            <w:tcW w:w="262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B4224E0" w14:textId="77777777" w:rsidR="00E02204" w:rsidRPr="000109E6" w:rsidRDefault="00E02204" w:rsidP="00577C84">
            <w:pPr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2E3844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DOB: </w:t>
            </w:r>
            <w:r>
              <w:rPr>
                <w:rFonts w:asciiTheme="majorHAnsi" w:hAnsiTheme="majorHAnsi"/>
                <w:b/>
                <w:bCs/>
                <w:sz w:val="26"/>
                <w:szCs w:val="26"/>
              </w:rPr>
              <w:t>12</w:t>
            </w:r>
            <w:r w:rsidRPr="2E3844CF">
              <w:rPr>
                <w:rFonts w:asciiTheme="majorHAnsi" w:hAnsiTheme="majorHAnsi"/>
                <w:b/>
                <w:bCs/>
                <w:sz w:val="26"/>
                <w:szCs w:val="26"/>
              </w:rPr>
              <w:t>/</w:t>
            </w:r>
            <w:r>
              <w:rPr>
                <w:rFonts w:asciiTheme="majorHAnsi" w:hAnsiTheme="majorHAnsi"/>
                <w:b/>
                <w:bCs/>
                <w:sz w:val="26"/>
                <w:szCs w:val="26"/>
              </w:rPr>
              <w:t>15</w:t>
            </w:r>
            <w:r w:rsidRPr="2E3844CF">
              <w:rPr>
                <w:rFonts w:asciiTheme="majorHAnsi" w:hAnsiTheme="majorHAnsi"/>
                <w:b/>
                <w:bCs/>
                <w:sz w:val="26"/>
                <w:szCs w:val="26"/>
              </w:rPr>
              <w:t>/XX</w:t>
            </w:r>
          </w:p>
          <w:p w14:paraId="638D9C96" w14:textId="77777777" w:rsidR="00E02204" w:rsidRPr="000109E6" w:rsidRDefault="00E02204" w:rsidP="00577C84">
            <w:pPr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Age: </w:t>
            </w:r>
            <w:r>
              <w:rPr>
                <w:rFonts w:asciiTheme="majorHAnsi" w:hAnsiTheme="majorHAnsi"/>
                <w:b/>
                <w:bCs/>
                <w:sz w:val="26"/>
                <w:szCs w:val="26"/>
              </w:rPr>
              <w:t>13</w:t>
            </w: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>-year-old</w:t>
            </w:r>
          </w:p>
          <w:p w14:paraId="4ABD0008" w14:textId="77777777" w:rsidR="00E02204" w:rsidRPr="000109E6" w:rsidRDefault="00E02204" w:rsidP="00577C84">
            <w:pPr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Height:  </w:t>
            </w:r>
            <w:r>
              <w:rPr>
                <w:rFonts w:asciiTheme="majorHAnsi" w:hAnsiTheme="majorHAnsi"/>
                <w:b/>
                <w:bCs/>
                <w:sz w:val="26"/>
                <w:szCs w:val="26"/>
              </w:rPr>
              <w:t>150 cm</w:t>
            </w:r>
          </w:p>
        </w:tc>
        <w:tc>
          <w:tcPr>
            <w:tcW w:w="22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B70F11" w14:textId="77777777" w:rsidR="00E02204" w:rsidRPr="000109E6" w:rsidRDefault="00E02204" w:rsidP="00577C84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0109E6">
              <w:rPr>
                <w:rFonts w:asciiTheme="majorHAnsi" w:hAnsiTheme="majorHAnsi"/>
                <w:b/>
                <w:sz w:val="26"/>
                <w:szCs w:val="26"/>
              </w:rPr>
              <w:t>MR#:</w:t>
            </w:r>
            <w:r>
              <w:rPr>
                <w:rFonts w:asciiTheme="majorHAnsi" w:hAnsiTheme="majorHAnsi"/>
                <w:b/>
                <w:sz w:val="26"/>
                <w:szCs w:val="26"/>
              </w:rPr>
              <w:t xml:space="preserve"> PCS15900</w:t>
            </w:r>
          </w:p>
          <w:p w14:paraId="3CC9E90D" w14:textId="77777777" w:rsidR="00E02204" w:rsidRPr="000109E6" w:rsidRDefault="00E02204" w:rsidP="00577C84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0109E6">
              <w:rPr>
                <w:rFonts w:asciiTheme="majorHAnsi" w:hAnsiTheme="majorHAnsi"/>
                <w:b/>
                <w:sz w:val="26"/>
                <w:szCs w:val="26"/>
              </w:rPr>
              <w:t>Gender:</w:t>
            </w:r>
            <w:r>
              <w:rPr>
                <w:rFonts w:asciiTheme="majorHAnsi" w:hAnsiTheme="majorHAnsi"/>
                <w:b/>
                <w:sz w:val="26"/>
                <w:szCs w:val="26"/>
              </w:rPr>
              <w:t xml:space="preserve"> Female</w:t>
            </w:r>
          </w:p>
          <w:p w14:paraId="28FE6473" w14:textId="77777777" w:rsidR="00E02204" w:rsidRPr="000109E6" w:rsidRDefault="00E02204" w:rsidP="00577C84">
            <w:pPr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Weight: </w:t>
            </w:r>
            <w:r>
              <w:rPr>
                <w:rFonts w:asciiTheme="majorHAnsi" w:hAnsiTheme="majorHAnsi"/>
                <w:b/>
                <w:bCs/>
                <w:sz w:val="26"/>
                <w:szCs w:val="26"/>
              </w:rPr>
              <w:t>50</w:t>
            </w: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 kg</w:t>
            </w:r>
          </w:p>
        </w:tc>
        <w:tc>
          <w:tcPr>
            <w:tcW w:w="4778" w:type="dxa"/>
            <w:vMerge/>
          </w:tcPr>
          <w:p w14:paraId="4260699E" w14:textId="77777777" w:rsidR="00E02204" w:rsidRPr="00A446A6" w:rsidRDefault="00E02204" w:rsidP="00577C84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E02204" w:rsidRPr="00A446A6" w14:paraId="6E491AB0" w14:textId="77777777" w:rsidTr="00577C84">
        <w:trPr>
          <w:trHeight w:val="549"/>
        </w:trPr>
        <w:tc>
          <w:tcPr>
            <w:tcW w:w="9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1FEF" w14:textId="77777777" w:rsidR="00E02204" w:rsidRDefault="00E02204" w:rsidP="00577C84">
            <w:pPr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711F99CF">
              <w:rPr>
                <w:rFonts w:asciiTheme="majorHAnsi" w:eastAsia="Symbol" w:hAnsiTheme="majorHAnsi" w:cs="Symbol"/>
                <w:b/>
                <w:bCs/>
                <w:sz w:val="26"/>
                <w:szCs w:val="26"/>
              </w:rPr>
              <w:t>ð</w:t>
            </w:r>
            <w:r w:rsidRPr="711F99CF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 Allergies: No Known Drug Allergies (NKDA)</w:t>
            </w:r>
          </w:p>
          <w:p w14:paraId="69CCBBAF" w14:textId="77777777" w:rsidR="00E02204" w:rsidRPr="000109E6" w:rsidRDefault="00E02204" w:rsidP="00577C84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E02204" w:rsidRPr="00A446A6" w14:paraId="3C455493" w14:textId="77777777" w:rsidTr="00577C84">
        <w:trPr>
          <w:trHeight w:val="405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C448" w14:textId="77777777" w:rsidR="00E02204" w:rsidRPr="000109E6" w:rsidRDefault="00E02204" w:rsidP="00577C84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109E6">
              <w:rPr>
                <w:rFonts w:asciiTheme="majorHAnsi" w:hAnsiTheme="majorHAnsi"/>
                <w:b/>
                <w:sz w:val="26"/>
                <w:szCs w:val="26"/>
              </w:rPr>
              <w:t>Date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3B8D3" w14:textId="77777777" w:rsidR="00E02204" w:rsidRPr="000109E6" w:rsidRDefault="00E02204" w:rsidP="00577C84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109E6">
              <w:rPr>
                <w:rFonts w:asciiTheme="majorHAnsi" w:hAnsiTheme="majorHAnsi"/>
                <w:b/>
                <w:sz w:val="26"/>
                <w:szCs w:val="26"/>
              </w:rPr>
              <w:t>Time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591C" w14:textId="77777777" w:rsidR="00E02204" w:rsidRPr="000109E6" w:rsidRDefault="00E02204" w:rsidP="00577C84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109E6">
              <w:rPr>
                <w:rFonts w:asciiTheme="majorHAnsi" w:hAnsiTheme="majorHAnsi"/>
                <w:b/>
                <w:sz w:val="26"/>
                <w:szCs w:val="26"/>
              </w:rPr>
              <w:t>PHYSICIAN ORDER AND SIGNATURE</w:t>
            </w:r>
          </w:p>
        </w:tc>
      </w:tr>
      <w:tr w:rsidR="00E02204" w:rsidRPr="00A446A6" w14:paraId="5C950FE4" w14:textId="77777777" w:rsidTr="00577C84">
        <w:trPr>
          <w:trHeight w:val="570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A573B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 w:rsidRPr="711F99CF">
              <w:rPr>
                <w:rFonts w:asciiTheme="majorHAnsi" w:eastAsiaTheme="majorEastAsia" w:hAnsiTheme="majorHAnsi" w:cstheme="majorBidi"/>
                <w:sz w:val="26"/>
                <w:szCs w:val="26"/>
              </w:rPr>
              <w:t>0</w:t>
            </w:r>
            <w:r>
              <w:rPr>
                <w:rFonts w:asciiTheme="majorHAnsi" w:eastAsiaTheme="majorEastAsia" w:hAnsiTheme="majorHAnsi" w:cstheme="majorBidi"/>
                <w:sz w:val="26"/>
                <w:szCs w:val="26"/>
              </w:rPr>
              <w:t>2</w:t>
            </w:r>
            <w:r w:rsidRPr="711F99CF">
              <w:rPr>
                <w:rFonts w:asciiTheme="majorHAnsi" w:eastAsiaTheme="majorEastAsia" w:hAnsiTheme="majorHAnsi" w:cstheme="majorBidi"/>
                <w:sz w:val="26"/>
                <w:szCs w:val="26"/>
              </w:rPr>
              <w:t>/</w:t>
            </w:r>
            <w:r>
              <w:rPr>
                <w:rFonts w:asciiTheme="majorHAnsi" w:eastAsiaTheme="majorEastAsia" w:hAnsiTheme="majorHAnsi" w:cstheme="majorBidi"/>
                <w:sz w:val="26"/>
                <w:szCs w:val="26"/>
              </w:rPr>
              <w:t>14</w:t>
            </w:r>
            <w:r w:rsidRPr="711F99CF">
              <w:rPr>
                <w:rFonts w:asciiTheme="majorHAnsi" w:eastAsiaTheme="majorEastAsia" w:hAnsiTheme="majorHAnsi" w:cstheme="majorBidi"/>
                <w:sz w:val="26"/>
                <w:szCs w:val="26"/>
              </w:rPr>
              <w:t>/XX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4561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7700" w14:textId="77777777" w:rsidR="00E02204" w:rsidRPr="00130A37" w:rsidRDefault="00E02204" w:rsidP="00577C84">
            <w:pPr>
              <w:ind w:firstLine="46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Titrate to keep SPO2 above 92% 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</w:tc>
      </w:tr>
      <w:tr w:rsidR="00E02204" w:rsidRPr="00A446A6" w14:paraId="2A554CE0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9650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57E6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EE6C" w14:textId="77777777" w:rsidR="00E02204" w:rsidRPr="00130A37" w:rsidRDefault="00E02204" w:rsidP="00577C84">
            <w:pPr>
              <w:ind w:firstLine="46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Telemetry monitoring 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</w:tc>
      </w:tr>
      <w:tr w:rsidR="00E02204" w:rsidRPr="00A446A6" w14:paraId="712E08FB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E439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70C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A71D" w14:textId="77777777" w:rsidR="00E02204" w:rsidRPr="00130A37" w:rsidRDefault="00E02204" w:rsidP="00577C84">
            <w:pPr>
              <w:ind w:firstLine="46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Fall precautions 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</w:tc>
      </w:tr>
      <w:tr w:rsidR="00E02204" w:rsidRPr="00A446A6" w14:paraId="5A1404EC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725C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D98F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D9BA" w14:textId="739B0364" w:rsidR="003B3558" w:rsidRPr="003B3558" w:rsidRDefault="003B3558" w:rsidP="003B3558">
            <w:pPr>
              <w:rPr>
                <w:rStyle w:val="eop"/>
                <w:rFonts w:ascii="Calibri" w:hAnsi="Calibri" w:cs="Calibri"/>
                <w:sz w:val="32"/>
                <w:szCs w:val="32"/>
              </w:rPr>
            </w:pPr>
            <w:r>
              <w:rPr>
                <w:rStyle w:val="normaltextrun"/>
                <w:rFonts w:ascii="Calibri" w:hAnsi="Calibri" w:cs="Calibri"/>
                <w:sz w:val="32"/>
                <w:szCs w:val="32"/>
              </w:rPr>
              <w:t>Hourly b</w:t>
            </w:r>
            <w:r w:rsidR="00E02204" w:rsidRPr="44682F03">
              <w:rPr>
                <w:rStyle w:val="normaltextrun"/>
                <w:rFonts w:ascii="Calibri" w:hAnsi="Calibri" w:cs="Calibri"/>
                <w:sz w:val="32"/>
                <w:szCs w:val="32"/>
              </w:rPr>
              <w:t>lood glucose checks     </w:t>
            </w:r>
            <w:r w:rsidR="00E02204" w:rsidRPr="44682F03"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  <w:r>
              <w:t xml:space="preserve"> </w:t>
            </w:r>
          </w:p>
          <w:p w14:paraId="44ED2E3F" w14:textId="6E4C981E" w:rsidR="00E02204" w:rsidRPr="00130A37" w:rsidRDefault="00E02204" w:rsidP="003B3558"/>
        </w:tc>
      </w:tr>
      <w:tr w:rsidR="00E02204" w:rsidRPr="00A446A6" w14:paraId="0E62D937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AA00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9ACB" w14:textId="77777777" w:rsidR="00E02204" w:rsidRPr="00A446A6" w:rsidRDefault="00E02204" w:rsidP="00577C84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1A97" w14:textId="26AC11C3" w:rsidR="00E02204" w:rsidRPr="00E02204" w:rsidRDefault="003B3558" w:rsidP="00E02204">
            <w:pPr>
              <w:rPr>
                <w:rFonts w:asciiTheme="majorHAnsi" w:hAnsiTheme="majorHAnsi"/>
              </w:rPr>
            </w:pPr>
            <w:r>
              <w:rPr>
                <w:rStyle w:val="eop"/>
                <w:rFonts w:ascii="Calibri" w:hAnsi="Calibri" w:cs="Calibri"/>
                <w:sz w:val="32"/>
                <w:szCs w:val="32"/>
              </w:rPr>
              <w:t>Arterial</w:t>
            </w:r>
            <w:r w:rsidRPr="003B3558">
              <w:rPr>
                <w:rStyle w:val="eop"/>
                <w:rFonts w:ascii="Calibri" w:hAnsi="Calibri" w:cs="Calibri"/>
                <w:sz w:val="32"/>
                <w:szCs w:val="32"/>
              </w:rPr>
              <w:t xml:space="preserve"> Blood Gas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 xml:space="preserve"> STAT</w:t>
            </w:r>
          </w:p>
        </w:tc>
      </w:tr>
      <w:tr w:rsidR="00E02204" w:rsidRPr="00A446A6" w14:paraId="1038798C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DBF7" w14:textId="77777777" w:rsidR="00E02204" w:rsidRPr="00A446A6" w:rsidRDefault="00E02204" w:rsidP="00577C84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430F" w14:textId="77777777" w:rsidR="00E02204" w:rsidRPr="00A446A6" w:rsidRDefault="00E02204" w:rsidP="00577C84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765B" w14:textId="7AEB5BB0" w:rsidR="00E02204" w:rsidRPr="00130A37" w:rsidRDefault="003B3558" w:rsidP="00577C84">
            <w:pPr>
              <w:rPr>
                <w:sz w:val="32"/>
                <w:szCs w:val="32"/>
              </w:rPr>
            </w:pPr>
            <w:r w:rsidRPr="003B3558">
              <w:rPr>
                <w:rStyle w:val="eop"/>
                <w:rFonts w:ascii="Calibri" w:hAnsi="Calibri" w:cs="Calibri"/>
                <w:sz w:val="32"/>
                <w:szCs w:val="32"/>
              </w:rPr>
              <w:t>Comprehensive Metabolic Panel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 xml:space="preserve"> STAT</w:t>
            </w:r>
          </w:p>
        </w:tc>
      </w:tr>
      <w:tr w:rsidR="003B3558" w:rsidRPr="00A446A6" w14:paraId="11D02917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285B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E701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D0D4" w14:textId="5CD0747E" w:rsidR="003B3558" w:rsidRPr="0019196C" w:rsidRDefault="003B3558" w:rsidP="003B3558">
            <w:pPr>
              <w:rPr>
                <w:rFonts w:cstheme="minorHAnsi"/>
                <w:sz w:val="32"/>
                <w:szCs w:val="32"/>
              </w:rPr>
            </w:pPr>
            <w:r w:rsidRPr="00E02204">
              <w:rPr>
                <w:sz w:val="32"/>
                <w:szCs w:val="32"/>
              </w:rPr>
              <w:t>Lactated Ringers</w:t>
            </w:r>
            <w:r>
              <w:rPr>
                <w:sz w:val="32"/>
                <w:szCs w:val="32"/>
              </w:rPr>
              <w:t xml:space="preserve"> 500 mL IV bolus over an hour STAT </w:t>
            </w:r>
          </w:p>
        </w:tc>
      </w:tr>
      <w:tr w:rsidR="003B3558" w:rsidRPr="00A446A6" w14:paraId="40A3E514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032F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2C3F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1E44" w14:textId="4411F50B" w:rsidR="003B3558" w:rsidRPr="0019196C" w:rsidRDefault="003B3558" w:rsidP="003B3558">
            <w:pPr>
              <w:rPr>
                <w:rFonts w:cstheme="minorHAnsi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Initiate </w:t>
            </w:r>
            <w:r w:rsidRPr="003B3558">
              <w:rPr>
                <w:sz w:val="32"/>
                <w:szCs w:val="32"/>
              </w:rPr>
              <w:t>Diabetic Ketoacidosis (DKA) Protocol</w:t>
            </w:r>
          </w:p>
        </w:tc>
      </w:tr>
      <w:tr w:rsidR="003B3558" w:rsidRPr="00A446A6" w14:paraId="44B2E5B9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09F4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BFBD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974A" w14:textId="7FF276B7" w:rsidR="003B3558" w:rsidRPr="00410CEA" w:rsidRDefault="003B3558" w:rsidP="003B3558">
            <w:pPr>
              <w:rPr>
                <w:rFonts w:cstheme="minorHAnsi"/>
                <w:sz w:val="32"/>
                <w:szCs w:val="32"/>
              </w:rPr>
            </w:pPr>
            <w:r w:rsidRPr="00E02204">
              <w:rPr>
                <w:sz w:val="32"/>
                <w:szCs w:val="32"/>
              </w:rPr>
              <w:t xml:space="preserve">Zofran (ondansetron) </w:t>
            </w:r>
            <w:r>
              <w:rPr>
                <w:sz w:val="32"/>
                <w:szCs w:val="32"/>
              </w:rPr>
              <w:t>2</w:t>
            </w:r>
            <w:r w:rsidRPr="00E02204">
              <w:rPr>
                <w:sz w:val="32"/>
                <w:szCs w:val="32"/>
              </w:rPr>
              <w:t xml:space="preserve"> mg IV </w:t>
            </w:r>
            <w:r>
              <w:rPr>
                <w:sz w:val="32"/>
                <w:szCs w:val="32"/>
              </w:rPr>
              <w:t>every 4 hours PRN- nausea/vomiting</w:t>
            </w:r>
          </w:p>
        </w:tc>
      </w:tr>
      <w:tr w:rsidR="003B3558" w:rsidRPr="00A446A6" w14:paraId="54809D2E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BD28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5DEE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485B" w14:textId="13C154E0" w:rsidR="003B3558" w:rsidRPr="0019196C" w:rsidRDefault="003B3558" w:rsidP="003B3558">
            <w:pPr>
              <w:rPr>
                <w:rFonts w:cstheme="minorHAnsi"/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Pr="44682F03">
              <w:rPr>
                <w:sz w:val="32"/>
                <w:szCs w:val="32"/>
              </w:rPr>
              <w:t>rovide client</w:t>
            </w:r>
            <w:r>
              <w:rPr>
                <w:sz w:val="32"/>
                <w:szCs w:val="32"/>
              </w:rPr>
              <w:t>/caregiver</w:t>
            </w:r>
            <w:r w:rsidRPr="44682F03">
              <w:rPr>
                <w:sz w:val="32"/>
                <w:szCs w:val="32"/>
              </w:rPr>
              <w:t xml:space="preserve"> education</w:t>
            </w:r>
          </w:p>
        </w:tc>
      </w:tr>
      <w:tr w:rsidR="003B3558" w:rsidRPr="00A446A6" w14:paraId="54BCD177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CA8C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38B9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DF35" w14:textId="67E31DA8" w:rsidR="003B3558" w:rsidRPr="0019196C" w:rsidRDefault="003B3558" w:rsidP="003B3558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Transfer to </w:t>
            </w:r>
            <w:r w:rsidRPr="003B3558">
              <w:rPr>
                <w:rFonts w:cstheme="minorHAnsi"/>
                <w:sz w:val="32"/>
                <w:szCs w:val="32"/>
              </w:rPr>
              <w:t>Pediatric Intensive Care Unit (PICU)</w:t>
            </w:r>
          </w:p>
        </w:tc>
      </w:tr>
      <w:tr w:rsidR="003B3558" w:rsidRPr="00A446A6" w14:paraId="7EAA13E5" w14:textId="77777777" w:rsidTr="00577C84">
        <w:trPr>
          <w:trHeight w:val="549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9A92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B2CC" w14:textId="77777777" w:rsidR="003B3558" w:rsidRPr="00A446A6" w:rsidRDefault="003B3558" w:rsidP="003B3558">
            <w:pPr>
              <w:rPr>
                <w:rFonts w:asciiTheme="majorHAnsi" w:hAnsiTheme="majorHAnsi"/>
              </w:rPr>
            </w:pP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1B32" w14:textId="77777777" w:rsidR="003B3558" w:rsidRPr="0019196C" w:rsidRDefault="003B3558" w:rsidP="003B3558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B3558" w:rsidRPr="00A446A6" w14:paraId="26CAC2C9" w14:textId="77777777" w:rsidTr="00577C84">
        <w:trPr>
          <w:trHeight w:val="864"/>
        </w:trPr>
        <w:tc>
          <w:tcPr>
            <w:tcW w:w="4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A2403" w14:textId="77777777" w:rsidR="003B3558" w:rsidRPr="00A446A6" w:rsidRDefault="003B3558" w:rsidP="003B3558">
            <w:pPr>
              <w:jc w:val="both"/>
              <w:rPr>
                <w:rFonts w:asciiTheme="majorHAnsi" w:hAnsiTheme="majorHAnsi"/>
                <w:b/>
              </w:rPr>
            </w:pPr>
            <w:r w:rsidRPr="000109E6">
              <w:rPr>
                <w:rFonts w:asciiTheme="majorHAnsi" w:hAnsiTheme="majorHAnsi"/>
                <w:b/>
                <w:sz w:val="28"/>
              </w:rPr>
              <w:t>PHYSICIAN/PROVIDER SIGNATURE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D46F9E" w14:textId="77777777" w:rsidR="003B3558" w:rsidRPr="00A446A6" w:rsidRDefault="003B3558" w:rsidP="003B3558">
            <w:pPr>
              <w:rPr>
                <w:rFonts w:asciiTheme="majorHAnsi" w:hAnsiTheme="majorHAnsi"/>
                <w:b/>
              </w:rPr>
            </w:pPr>
          </w:p>
        </w:tc>
      </w:tr>
    </w:tbl>
    <w:p w14:paraId="4B9F7050" w14:textId="77777777" w:rsidR="00E02204" w:rsidRDefault="00E02204" w:rsidP="00E022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477FE" wp14:editId="469C1753">
                <wp:simplePos x="0" y="0"/>
                <wp:positionH relativeFrom="column">
                  <wp:posOffset>-414787</wp:posOffset>
                </wp:positionH>
                <wp:positionV relativeFrom="paragraph">
                  <wp:posOffset>61405</wp:posOffset>
                </wp:positionV>
                <wp:extent cx="2470067" cy="4267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42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41689B" w14:textId="77777777" w:rsidR="00E02204" w:rsidRPr="000109E6" w:rsidRDefault="00E02204" w:rsidP="00E02204">
                            <w:pPr>
                              <w:jc w:val="center"/>
                              <w:rPr>
                                <w:rFonts w:asciiTheme="majorHAnsi" w:eastAsiaTheme="minorHAnsi" w:hAnsiTheme="majorHAnsi"/>
                                <w:b/>
                                <w:noProof/>
                                <w:sz w:val="32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09E6">
                              <w:rPr>
                                <w:rFonts w:asciiTheme="majorHAnsi" w:hAnsiTheme="majorHAnsi"/>
                                <w:b/>
                                <w:noProof/>
                                <w:sz w:val="32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PHYSICIAN ORDERS</w:t>
                            </w:r>
                          </w:p>
                          <w:p w14:paraId="4B56E237" w14:textId="77777777" w:rsidR="00E02204" w:rsidRDefault="00E02204" w:rsidP="00E0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477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.65pt;margin-top:4.85pt;width:194.5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" filled="f" stroked="f">
                <v:textbox>
                  <w:txbxContent>
                    <w:p w14:paraId="3F41689B" w14:textId="77777777" w:rsidR="00E02204" w:rsidRPr="000109E6" w:rsidRDefault="00E02204" w:rsidP="00E02204">
                      <w:pPr>
                        <w:jc w:val="center"/>
                        <w:rPr>
                          <w:rFonts w:asciiTheme="majorHAnsi" w:eastAsiaTheme="minorHAnsi" w:hAnsiTheme="majorHAnsi"/>
                          <w:b/>
                          <w:noProof/>
                          <w:sz w:val="32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09E6">
                        <w:rPr>
                          <w:rFonts w:asciiTheme="majorHAnsi" w:hAnsiTheme="majorHAnsi"/>
                          <w:b/>
                          <w:noProof/>
                          <w:sz w:val="32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PHYSICIAN ORDERS</w:t>
                      </w:r>
                    </w:p>
                    <w:p w14:paraId="4B56E237" w14:textId="77777777" w:rsidR="00E02204" w:rsidRDefault="00E02204" w:rsidP="00E02204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37B300" wp14:editId="0CDAFDC4">
                <wp:simplePos x="0" y="0"/>
                <wp:positionH relativeFrom="column">
                  <wp:posOffset>-64135</wp:posOffset>
                </wp:positionH>
                <wp:positionV relativeFrom="paragraph">
                  <wp:posOffset>118110</wp:posOffset>
                </wp:positionV>
                <wp:extent cx="1955800" cy="287020"/>
                <wp:effectExtent l="0" t="0" r="25400" b="17780"/>
                <wp:wrapNone/>
                <wp:docPr id="3" name="Round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2870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A80CA" id="Round Same Side Corner Rectangle 1" o:spid="_x0000_s1026" style="position:absolute;margin-left:-5.05pt;margin-top:9.3pt;width:154pt;height:22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580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" path="m47838,l1907962,v26420,,47838,21418,47838,47838l1955800,287020r,l,287020r,l,47838c,21418,21418,,47838,xe" fillcolor="#bfbfbf [2412]" strokecolor="#a5a5a5 [2092]" strokeweight="1pt">
                <v:stroke joinstyle="miter"/>
                <v:path arrowok="t" o:connecttype="custom" o:connectlocs="47838,0;1907962,0;1955800,47838;1955800,287020;1955800,287020;0,287020;0,287020;0,47838;47838,0" o:connectangles="0,0,0,0,0,0,0,0,0"/>
              </v:shape>
            </w:pict>
          </mc:Fallback>
        </mc:AlternateContent>
      </w:r>
    </w:p>
    <w:p w14:paraId="62A7EFF5" w14:textId="77777777" w:rsidR="00E02204" w:rsidRDefault="00E02204" w:rsidP="55E5FA28">
      <w:pPr>
        <w:pStyle w:val="Heading3"/>
        <w:spacing w:before="281" w:after="281"/>
        <w:rPr>
          <w:rFonts w:ascii="Aptos" w:eastAsia="Aptos" w:hAnsi="Aptos" w:cs="Aptos"/>
          <w:b/>
          <w:bCs/>
        </w:rPr>
      </w:pPr>
    </w:p>
    <w:p w14:paraId="1B0FB94E" w14:textId="77777777" w:rsidR="00E02204" w:rsidRDefault="00E02204">
      <w:pPr>
        <w:rPr>
          <w:rFonts w:ascii="Aptos" w:eastAsia="Aptos" w:hAnsi="Aptos" w:cs="Aptos"/>
          <w:b/>
          <w:bCs/>
          <w:color w:val="0F4761" w:themeColor="accent1" w:themeShade="BF"/>
          <w:sz w:val="28"/>
          <w:szCs w:val="28"/>
        </w:rPr>
      </w:pPr>
      <w:r>
        <w:rPr>
          <w:rFonts w:ascii="Aptos" w:eastAsia="Aptos" w:hAnsi="Aptos" w:cs="Aptos"/>
          <w:b/>
          <w:bCs/>
        </w:rPr>
        <w:br w:type="page"/>
      </w:r>
    </w:p>
    <w:p w14:paraId="5C0C68C3" w14:textId="5FAD6BDC" w:rsidR="0E8B8769" w:rsidRDefault="001C4748" w:rsidP="55E5FA28">
      <w:pPr>
        <w:pStyle w:val="Heading3"/>
        <w:spacing w:before="281" w:after="281"/>
      </w:pPr>
      <w:r>
        <w:rPr>
          <w:rFonts w:ascii="Aptos" w:eastAsia="Aptos" w:hAnsi="Aptos" w:cs="Aptos"/>
          <w:b/>
          <w:bCs/>
        </w:rPr>
        <w:lastRenderedPageBreak/>
        <w:t>P</w:t>
      </w:r>
      <w:r w:rsidR="0E8B8769" w:rsidRPr="464965F1">
        <w:rPr>
          <w:rFonts w:ascii="Aptos" w:eastAsia="Aptos" w:hAnsi="Aptos" w:cs="Aptos"/>
          <w:b/>
          <w:bCs/>
        </w:rPr>
        <w:t>re-Work Assignment: Pediatric Diabetic Ketoacidosis (DKA)</w:t>
      </w:r>
    </w:p>
    <w:p w14:paraId="01683700" w14:textId="1822D9E7" w:rsidR="0E8B8769" w:rsidRDefault="0E8B8769" w:rsidP="55E5FA28">
      <w:pPr>
        <w:spacing w:before="240" w:after="240"/>
      </w:pPr>
      <w:r w:rsidRPr="55E5FA28">
        <w:rPr>
          <w:rFonts w:ascii="Aptos" w:eastAsia="Aptos" w:hAnsi="Aptos" w:cs="Aptos"/>
        </w:rPr>
        <w:t>Please review the following materials before the simulation:</w:t>
      </w:r>
    </w:p>
    <w:p w14:paraId="09A991F9" w14:textId="6F68C66B" w:rsidR="0E8B8769" w:rsidRDefault="0E8B8769" w:rsidP="55E5FA28">
      <w:pPr>
        <w:pStyle w:val="ListParagraph"/>
        <w:numPr>
          <w:ilvl w:val="0"/>
          <w:numId w:val="33"/>
        </w:numPr>
        <w:spacing w:before="240" w:after="240"/>
        <w:rPr>
          <w:rFonts w:ascii="Aptos" w:eastAsia="Aptos" w:hAnsi="Aptos" w:cs="Aptos"/>
          <w:b/>
          <w:bCs/>
        </w:rPr>
      </w:pPr>
      <w:r w:rsidRPr="55E5FA28">
        <w:rPr>
          <w:rFonts w:ascii="Aptos" w:eastAsia="Aptos" w:hAnsi="Aptos" w:cs="Aptos"/>
          <w:b/>
          <w:bCs/>
        </w:rPr>
        <w:t>Overview of Diabetic Ketoacidosis</w:t>
      </w:r>
      <w:r w:rsidR="59493D2C" w:rsidRPr="55E5FA28">
        <w:rPr>
          <w:rFonts w:ascii="Aptos" w:eastAsia="Aptos" w:hAnsi="Aptos" w:cs="Aptos"/>
          <w:b/>
          <w:bCs/>
        </w:rPr>
        <w:t xml:space="preserve"> &amp; Type I DM</w:t>
      </w:r>
    </w:p>
    <w:p w14:paraId="3307C941" w14:textId="2B1BFB32" w:rsidR="55E5FA28" w:rsidRDefault="55E5FA28" w:rsidP="55E5FA28">
      <w:pPr>
        <w:spacing w:before="240" w:after="240"/>
        <w:rPr>
          <w:rFonts w:ascii="Aptos" w:eastAsia="Aptos" w:hAnsi="Aptos" w:cs="Aptos"/>
          <w:b/>
          <w:bCs/>
        </w:rPr>
      </w:pPr>
    </w:p>
    <w:p w14:paraId="22DD320B" w14:textId="39D69B88" w:rsidR="55E5FA28" w:rsidRDefault="55E5FA28" w:rsidP="55E5FA28">
      <w:pPr>
        <w:spacing w:line="240" w:lineRule="auto"/>
        <w:contextualSpacing/>
      </w:pPr>
    </w:p>
    <w:sectPr w:rsidR="55E5FA28" w:rsidSect="001C4748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6B578" w14:textId="77777777" w:rsidR="00097F26" w:rsidRDefault="00097F26" w:rsidP="00021C10">
      <w:pPr>
        <w:spacing w:after="0" w:line="240" w:lineRule="auto"/>
      </w:pPr>
      <w:r>
        <w:separator/>
      </w:r>
    </w:p>
  </w:endnote>
  <w:endnote w:type="continuationSeparator" w:id="0">
    <w:p w14:paraId="5F5F47DE" w14:textId="77777777" w:rsidR="00097F26" w:rsidRDefault="00097F26" w:rsidP="0002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66640" w14:textId="77777777" w:rsidR="00097F26" w:rsidRDefault="00097F26" w:rsidP="00021C10">
      <w:pPr>
        <w:spacing w:after="0" w:line="240" w:lineRule="auto"/>
      </w:pPr>
      <w:r>
        <w:separator/>
      </w:r>
    </w:p>
  </w:footnote>
  <w:footnote w:type="continuationSeparator" w:id="0">
    <w:p w14:paraId="32A10BC2" w14:textId="77777777" w:rsidR="00097F26" w:rsidRDefault="00097F26" w:rsidP="00021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B9F82" w14:textId="6C999773" w:rsidR="001C4748" w:rsidRPr="001C4748" w:rsidRDefault="001C4748" w:rsidP="001C4748">
    <w:pP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50BF"/>
    <w:multiLevelType w:val="hybridMultilevel"/>
    <w:tmpl w:val="1A7A0C1E"/>
    <w:lvl w:ilvl="0" w:tplc="4E7E9A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25463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A46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AE6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26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21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6C3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62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FC6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40A84"/>
    <w:multiLevelType w:val="hybridMultilevel"/>
    <w:tmpl w:val="2B222F74"/>
    <w:lvl w:ilvl="0" w:tplc="CAACB0D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E06A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F21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2E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F03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A3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B2D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2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29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4FCD"/>
    <w:multiLevelType w:val="hybridMultilevel"/>
    <w:tmpl w:val="B030B28C"/>
    <w:lvl w:ilvl="0" w:tplc="5074F67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AE49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36B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C5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8A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DA3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A3C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6B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3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C9A03"/>
    <w:multiLevelType w:val="hybridMultilevel"/>
    <w:tmpl w:val="9AAE9384"/>
    <w:lvl w:ilvl="0" w:tplc="C5EC63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9E2A2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6E5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58E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0F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02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2A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2C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0E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BF60C"/>
    <w:multiLevelType w:val="hybridMultilevel"/>
    <w:tmpl w:val="6590DD08"/>
    <w:lvl w:ilvl="0" w:tplc="3306E84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69C29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BE3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88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88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EE8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43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03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8CA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5D645"/>
    <w:multiLevelType w:val="hybridMultilevel"/>
    <w:tmpl w:val="E828E96A"/>
    <w:lvl w:ilvl="0" w:tplc="048E2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3E0C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89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492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A7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C8D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925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82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08A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5B18B"/>
    <w:multiLevelType w:val="hybridMultilevel"/>
    <w:tmpl w:val="94342774"/>
    <w:lvl w:ilvl="0" w:tplc="0968291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8FB487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486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212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0E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1E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268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84B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0E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015DA"/>
    <w:multiLevelType w:val="hybridMultilevel"/>
    <w:tmpl w:val="536E3758"/>
    <w:lvl w:ilvl="0" w:tplc="A83EE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A26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025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3EB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B43D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A2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82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4A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E08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E38CC"/>
    <w:multiLevelType w:val="hybridMultilevel"/>
    <w:tmpl w:val="1F960CAC"/>
    <w:lvl w:ilvl="0" w:tplc="A4B2D34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21CC0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6E0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B26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EDB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A3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44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A0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EA0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AF15"/>
    <w:multiLevelType w:val="hybridMultilevel"/>
    <w:tmpl w:val="686EA82A"/>
    <w:lvl w:ilvl="0" w:tplc="E1004CB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D598C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8B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0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362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668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B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2C1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686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3C780"/>
    <w:multiLevelType w:val="hybridMultilevel"/>
    <w:tmpl w:val="F044F5FE"/>
    <w:lvl w:ilvl="0" w:tplc="B7408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4A6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EAB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08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C02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9EC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87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0E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F646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9D0DD"/>
    <w:multiLevelType w:val="hybridMultilevel"/>
    <w:tmpl w:val="55A4F030"/>
    <w:lvl w:ilvl="0" w:tplc="F5D0B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6EC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4B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6F4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89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0EC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89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04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360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D5C1F"/>
    <w:multiLevelType w:val="hybridMultilevel"/>
    <w:tmpl w:val="E18C752A"/>
    <w:lvl w:ilvl="0" w:tplc="5AD62D7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4EAA2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503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21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40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506C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0E8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82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78C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CE05C"/>
    <w:multiLevelType w:val="hybridMultilevel"/>
    <w:tmpl w:val="A646719C"/>
    <w:lvl w:ilvl="0" w:tplc="009CB51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ED1E6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FEC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44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E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49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4D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78F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225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7883D"/>
    <w:multiLevelType w:val="hybridMultilevel"/>
    <w:tmpl w:val="52A4F916"/>
    <w:lvl w:ilvl="0" w:tplc="78FCB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CF5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8A4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662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8F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483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F89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96D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E9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CBE93"/>
    <w:multiLevelType w:val="hybridMultilevel"/>
    <w:tmpl w:val="1CB01290"/>
    <w:lvl w:ilvl="0" w:tplc="651C7B5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AB045D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81E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67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62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C68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07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E57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CAF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C87F4"/>
    <w:multiLevelType w:val="hybridMultilevel"/>
    <w:tmpl w:val="13AE7DDA"/>
    <w:lvl w:ilvl="0" w:tplc="841E16F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E8189F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CF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86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04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D0E7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32E9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29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E0A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61A9B"/>
    <w:multiLevelType w:val="hybridMultilevel"/>
    <w:tmpl w:val="010810D6"/>
    <w:lvl w:ilvl="0" w:tplc="22183FC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B2A888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10C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92E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A1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46C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A202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EBE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B6D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E85DC"/>
    <w:multiLevelType w:val="hybridMultilevel"/>
    <w:tmpl w:val="EB6EA1E8"/>
    <w:lvl w:ilvl="0" w:tplc="D20A4C1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66A2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9AF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200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A2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A8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CA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C7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C8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54712"/>
    <w:multiLevelType w:val="hybridMultilevel"/>
    <w:tmpl w:val="8A9E4A7E"/>
    <w:lvl w:ilvl="0" w:tplc="3EAEEF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89760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7A3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85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0C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BA78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4D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A15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A28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19A53"/>
    <w:multiLevelType w:val="hybridMultilevel"/>
    <w:tmpl w:val="9DB49442"/>
    <w:lvl w:ilvl="0" w:tplc="3638527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C01A5B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B0C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E1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8A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F6B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7C04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165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FE94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C3CF4"/>
    <w:multiLevelType w:val="hybridMultilevel"/>
    <w:tmpl w:val="D04C691A"/>
    <w:lvl w:ilvl="0" w:tplc="7B749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2859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FCE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A9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F08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42D3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02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CDD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4A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017DA"/>
    <w:multiLevelType w:val="hybridMultilevel"/>
    <w:tmpl w:val="C93A4BD6"/>
    <w:lvl w:ilvl="0" w:tplc="E9D0590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559CDA48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2" w:tplc="8EE8C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A3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A2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749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4C1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9CE1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4C8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FA1E4"/>
    <w:multiLevelType w:val="hybridMultilevel"/>
    <w:tmpl w:val="68167110"/>
    <w:lvl w:ilvl="0" w:tplc="FC9473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5B086A6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2" w:tplc="23BAD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CF2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AA19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AA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EC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C2A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A61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DCC32"/>
    <w:multiLevelType w:val="hybridMultilevel"/>
    <w:tmpl w:val="316A1BDC"/>
    <w:lvl w:ilvl="0" w:tplc="0DB4FF9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CDD26FF8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2" w:tplc="02802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47E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AA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247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6C8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086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61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EB358"/>
    <w:multiLevelType w:val="hybridMultilevel"/>
    <w:tmpl w:val="6FB266F2"/>
    <w:lvl w:ilvl="0" w:tplc="CF24111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5D56308A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2" w:tplc="6F7C6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F64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834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C0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64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AB6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3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7AB29"/>
    <w:multiLevelType w:val="hybridMultilevel"/>
    <w:tmpl w:val="DBA00D9E"/>
    <w:lvl w:ilvl="0" w:tplc="ADD8D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38C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8A7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0C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E5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CE8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C0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A9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F4FD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446BF"/>
    <w:multiLevelType w:val="hybridMultilevel"/>
    <w:tmpl w:val="9A563CA0"/>
    <w:lvl w:ilvl="0" w:tplc="365AA55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AEBE2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CE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82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47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A69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40E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8D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82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7FBB4"/>
    <w:multiLevelType w:val="hybridMultilevel"/>
    <w:tmpl w:val="C9985EC6"/>
    <w:lvl w:ilvl="0" w:tplc="371A3358">
      <w:start w:val="1"/>
      <w:numFmt w:val="decimal"/>
      <w:lvlText w:val="%1."/>
      <w:lvlJc w:val="left"/>
      <w:pPr>
        <w:ind w:left="720" w:hanging="360"/>
      </w:pPr>
    </w:lvl>
    <w:lvl w:ilvl="1" w:tplc="242CFD48">
      <w:start w:val="1"/>
      <w:numFmt w:val="lowerLetter"/>
      <w:lvlText w:val="%2."/>
      <w:lvlJc w:val="left"/>
      <w:pPr>
        <w:ind w:left="1440" w:hanging="360"/>
      </w:pPr>
    </w:lvl>
    <w:lvl w:ilvl="2" w:tplc="43DCDC16">
      <w:start w:val="1"/>
      <w:numFmt w:val="lowerRoman"/>
      <w:lvlText w:val="%3."/>
      <w:lvlJc w:val="right"/>
      <w:pPr>
        <w:ind w:left="2160" w:hanging="180"/>
      </w:pPr>
    </w:lvl>
    <w:lvl w:ilvl="3" w:tplc="ED8E1D38">
      <w:start w:val="1"/>
      <w:numFmt w:val="decimal"/>
      <w:lvlText w:val="%4."/>
      <w:lvlJc w:val="left"/>
      <w:pPr>
        <w:ind w:left="2880" w:hanging="360"/>
      </w:pPr>
    </w:lvl>
    <w:lvl w:ilvl="4" w:tplc="77B609EE">
      <w:start w:val="1"/>
      <w:numFmt w:val="lowerLetter"/>
      <w:lvlText w:val="%5."/>
      <w:lvlJc w:val="left"/>
      <w:pPr>
        <w:ind w:left="3600" w:hanging="360"/>
      </w:pPr>
    </w:lvl>
    <w:lvl w:ilvl="5" w:tplc="58B698A4">
      <w:start w:val="1"/>
      <w:numFmt w:val="lowerRoman"/>
      <w:lvlText w:val="%6."/>
      <w:lvlJc w:val="right"/>
      <w:pPr>
        <w:ind w:left="4320" w:hanging="180"/>
      </w:pPr>
    </w:lvl>
    <w:lvl w:ilvl="6" w:tplc="4AB80B32">
      <w:start w:val="1"/>
      <w:numFmt w:val="decimal"/>
      <w:lvlText w:val="%7."/>
      <w:lvlJc w:val="left"/>
      <w:pPr>
        <w:ind w:left="5040" w:hanging="360"/>
      </w:pPr>
    </w:lvl>
    <w:lvl w:ilvl="7" w:tplc="BC463AD2">
      <w:start w:val="1"/>
      <w:numFmt w:val="lowerLetter"/>
      <w:lvlText w:val="%8."/>
      <w:lvlJc w:val="left"/>
      <w:pPr>
        <w:ind w:left="5760" w:hanging="360"/>
      </w:pPr>
    </w:lvl>
    <w:lvl w:ilvl="8" w:tplc="09C4148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12369"/>
    <w:multiLevelType w:val="hybridMultilevel"/>
    <w:tmpl w:val="054686F2"/>
    <w:lvl w:ilvl="0" w:tplc="77F67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A3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D82C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C4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D89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F6F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07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BE7E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07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C9E15"/>
    <w:multiLevelType w:val="hybridMultilevel"/>
    <w:tmpl w:val="3C52730A"/>
    <w:lvl w:ilvl="0" w:tplc="CF9AC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C5D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84F2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43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C3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48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3EE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CD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E4B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460C7"/>
    <w:multiLevelType w:val="hybridMultilevel"/>
    <w:tmpl w:val="72267F5E"/>
    <w:lvl w:ilvl="0" w:tplc="9E6E639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A126D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24F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6F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AF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4F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A2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6AD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9452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3CDD7"/>
    <w:multiLevelType w:val="hybridMultilevel"/>
    <w:tmpl w:val="860620EC"/>
    <w:lvl w:ilvl="0" w:tplc="59768E9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7E806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A4A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0E3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64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5C1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E3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4E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067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D2C01"/>
    <w:multiLevelType w:val="hybridMultilevel"/>
    <w:tmpl w:val="CB48091C"/>
    <w:lvl w:ilvl="0" w:tplc="BAD28B2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2806B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D6A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4E3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AF0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04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6E5A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E51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CEF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015A6"/>
    <w:multiLevelType w:val="hybridMultilevel"/>
    <w:tmpl w:val="45068404"/>
    <w:lvl w:ilvl="0" w:tplc="F0BE3CD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81ECB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ACC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402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434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CC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64E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CA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7CC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B62F1"/>
    <w:multiLevelType w:val="hybridMultilevel"/>
    <w:tmpl w:val="2B1E9260"/>
    <w:lvl w:ilvl="0" w:tplc="0940572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506A7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00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24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6B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BC8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ACBC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320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F8E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F8866"/>
    <w:multiLevelType w:val="hybridMultilevel"/>
    <w:tmpl w:val="16BC82F4"/>
    <w:lvl w:ilvl="0" w:tplc="665C5A3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1242B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76B0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8E1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88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E6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25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FCF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8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ABB261"/>
    <w:multiLevelType w:val="hybridMultilevel"/>
    <w:tmpl w:val="07F47B16"/>
    <w:lvl w:ilvl="0" w:tplc="5F34D90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154B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D45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63F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02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865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F61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645C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C21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321F9"/>
    <w:multiLevelType w:val="hybridMultilevel"/>
    <w:tmpl w:val="A0B6025A"/>
    <w:lvl w:ilvl="0" w:tplc="9EF6F03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E0828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5CD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CE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C0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864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C73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00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F8A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29DBE"/>
    <w:multiLevelType w:val="hybridMultilevel"/>
    <w:tmpl w:val="DC286AEC"/>
    <w:lvl w:ilvl="0" w:tplc="50EA8A7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2BE088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DEA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61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A7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D42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060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647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63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AF48C"/>
    <w:multiLevelType w:val="hybridMultilevel"/>
    <w:tmpl w:val="DCA2AC2C"/>
    <w:lvl w:ilvl="0" w:tplc="8CDAE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409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1AB4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4E3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92F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0E1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05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48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B4E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EF1770"/>
    <w:multiLevelType w:val="hybridMultilevel"/>
    <w:tmpl w:val="A11E9BD0"/>
    <w:lvl w:ilvl="0" w:tplc="017EBAF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FB8EC0A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2" w:tplc="C16A71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489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ED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106C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C79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6A26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944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43CE9"/>
    <w:multiLevelType w:val="hybridMultilevel"/>
    <w:tmpl w:val="B612479A"/>
    <w:lvl w:ilvl="0" w:tplc="3582340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B66E1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F05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63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22B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88A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DE1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A4C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9E83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ABF99"/>
    <w:multiLevelType w:val="hybridMultilevel"/>
    <w:tmpl w:val="B7220C18"/>
    <w:lvl w:ilvl="0" w:tplc="497C8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123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207B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9E3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09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04B7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27E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C6E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5E7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1F4453"/>
    <w:multiLevelType w:val="hybridMultilevel"/>
    <w:tmpl w:val="BD0274E8"/>
    <w:lvl w:ilvl="0" w:tplc="4EE2B20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0E4435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168A1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5045EF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2E327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DFA2D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7CE65A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C20F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FE93E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47726780">
    <w:abstractNumId w:val="2"/>
  </w:num>
  <w:num w:numId="2" w16cid:durableId="1310864903">
    <w:abstractNumId w:val="44"/>
  </w:num>
  <w:num w:numId="3" w16cid:durableId="1718357244">
    <w:abstractNumId w:val="9"/>
  </w:num>
  <w:num w:numId="4" w16cid:durableId="1376466893">
    <w:abstractNumId w:val="19"/>
  </w:num>
  <w:num w:numId="5" w16cid:durableId="1050305413">
    <w:abstractNumId w:val="18"/>
  </w:num>
  <w:num w:numId="6" w16cid:durableId="102772167">
    <w:abstractNumId w:val="8"/>
  </w:num>
  <w:num w:numId="7" w16cid:durableId="2115977123">
    <w:abstractNumId w:val="35"/>
  </w:num>
  <w:num w:numId="8" w16cid:durableId="869949681">
    <w:abstractNumId w:val="23"/>
  </w:num>
  <w:num w:numId="9" w16cid:durableId="1079672244">
    <w:abstractNumId w:val="1"/>
  </w:num>
  <w:num w:numId="10" w16cid:durableId="1361204623">
    <w:abstractNumId w:val="31"/>
  </w:num>
  <w:num w:numId="11" w16cid:durableId="369838986">
    <w:abstractNumId w:val="20"/>
  </w:num>
  <w:num w:numId="12" w16cid:durableId="207034237">
    <w:abstractNumId w:val="3"/>
  </w:num>
  <w:num w:numId="13" w16cid:durableId="2147384083">
    <w:abstractNumId w:val="17"/>
  </w:num>
  <w:num w:numId="14" w16cid:durableId="156582098">
    <w:abstractNumId w:val="24"/>
  </w:num>
  <w:num w:numId="15" w16cid:durableId="705981621">
    <w:abstractNumId w:val="42"/>
  </w:num>
  <w:num w:numId="16" w16cid:durableId="1472208108">
    <w:abstractNumId w:val="15"/>
  </w:num>
  <w:num w:numId="17" w16cid:durableId="1717702488">
    <w:abstractNumId w:val="13"/>
  </w:num>
  <w:num w:numId="18" w16cid:durableId="1975133838">
    <w:abstractNumId w:val="36"/>
  </w:num>
  <w:num w:numId="19" w16cid:durableId="2002855718">
    <w:abstractNumId w:val="32"/>
  </w:num>
  <w:num w:numId="20" w16cid:durableId="1652832880">
    <w:abstractNumId w:val="25"/>
  </w:num>
  <w:num w:numId="21" w16cid:durableId="581523089">
    <w:abstractNumId w:val="39"/>
  </w:num>
  <w:num w:numId="22" w16cid:durableId="1636445686">
    <w:abstractNumId w:val="12"/>
  </w:num>
  <w:num w:numId="23" w16cid:durableId="2033409216">
    <w:abstractNumId w:val="4"/>
  </w:num>
  <w:num w:numId="24" w16cid:durableId="1234926260">
    <w:abstractNumId w:val="37"/>
  </w:num>
  <w:num w:numId="25" w16cid:durableId="1434669372">
    <w:abstractNumId w:val="33"/>
  </w:num>
  <w:num w:numId="26" w16cid:durableId="650058799">
    <w:abstractNumId w:val="41"/>
  </w:num>
  <w:num w:numId="27" w16cid:durableId="1878811990">
    <w:abstractNumId w:val="38"/>
  </w:num>
  <w:num w:numId="28" w16cid:durableId="153910943">
    <w:abstractNumId w:val="27"/>
  </w:num>
  <w:num w:numId="29" w16cid:durableId="1060516636">
    <w:abstractNumId w:val="16"/>
  </w:num>
  <w:num w:numId="30" w16cid:durableId="513999297">
    <w:abstractNumId w:val="34"/>
  </w:num>
  <w:num w:numId="31" w16cid:durableId="1474519684">
    <w:abstractNumId w:val="6"/>
  </w:num>
  <w:num w:numId="32" w16cid:durableId="238488752">
    <w:abstractNumId w:val="22"/>
  </w:num>
  <w:num w:numId="33" w16cid:durableId="2111848167">
    <w:abstractNumId w:val="28"/>
  </w:num>
  <w:num w:numId="34" w16cid:durableId="1194879275">
    <w:abstractNumId w:val="11"/>
  </w:num>
  <w:num w:numId="35" w16cid:durableId="1902060674">
    <w:abstractNumId w:val="30"/>
  </w:num>
  <w:num w:numId="36" w16cid:durableId="1777827217">
    <w:abstractNumId w:val="10"/>
  </w:num>
  <w:num w:numId="37" w16cid:durableId="859464345">
    <w:abstractNumId w:val="40"/>
  </w:num>
  <w:num w:numId="38" w16cid:durableId="1290430574">
    <w:abstractNumId w:val="43"/>
  </w:num>
  <w:num w:numId="39" w16cid:durableId="1517962956">
    <w:abstractNumId w:val="0"/>
  </w:num>
  <w:num w:numId="40" w16cid:durableId="2001039696">
    <w:abstractNumId w:val="29"/>
  </w:num>
  <w:num w:numId="41" w16cid:durableId="288244818">
    <w:abstractNumId w:val="14"/>
  </w:num>
  <w:num w:numId="42" w16cid:durableId="1957177518">
    <w:abstractNumId w:val="5"/>
  </w:num>
  <w:num w:numId="43" w16cid:durableId="873613211">
    <w:abstractNumId w:val="26"/>
  </w:num>
  <w:num w:numId="44" w16cid:durableId="727656189">
    <w:abstractNumId w:val="21"/>
  </w:num>
  <w:num w:numId="45" w16cid:durableId="20432882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3421AA"/>
    <w:rsid w:val="00021C10"/>
    <w:rsid w:val="00055F94"/>
    <w:rsid w:val="00097F26"/>
    <w:rsid w:val="000B26DB"/>
    <w:rsid w:val="00151F23"/>
    <w:rsid w:val="00193E52"/>
    <w:rsid w:val="001A25A7"/>
    <w:rsid w:val="001C4748"/>
    <w:rsid w:val="002324B1"/>
    <w:rsid w:val="00285866"/>
    <w:rsid w:val="002C4CA7"/>
    <w:rsid w:val="003A02E5"/>
    <w:rsid w:val="003B3558"/>
    <w:rsid w:val="003D3F21"/>
    <w:rsid w:val="00573151"/>
    <w:rsid w:val="005851B0"/>
    <w:rsid w:val="006A66FB"/>
    <w:rsid w:val="006F1BB8"/>
    <w:rsid w:val="00825E42"/>
    <w:rsid w:val="009E6A6F"/>
    <w:rsid w:val="00AC0948"/>
    <w:rsid w:val="00AFC6A8"/>
    <w:rsid w:val="00B35B46"/>
    <w:rsid w:val="00B678C9"/>
    <w:rsid w:val="00B70425"/>
    <w:rsid w:val="00B813F3"/>
    <w:rsid w:val="00E02204"/>
    <w:rsid w:val="00F88C57"/>
    <w:rsid w:val="00FC5B3C"/>
    <w:rsid w:val="011BF429"/>
    <w:rsid w:val="01CDB460"/>
    <w:rsid w:val="01EA3C2E"/>
    <w:rsid w:val="02AA51BC"/>
    <w:rsid w:val="02C20EA3"/>
    <w:rsid w:val="02D5185A"/>
    <w:rsid w:val="02E6E9DE"/>
    <w:rsid w:val="030AA70D"/>
    <w:rsid w:val="039DFB90"/>
    <w:rsid w:val="03A65D50"/>
    <w:rsid w:val="03DF411F"/>
    <w:rsid w:val="04072544"/>
    <w:rsid w:val="04E7C99E"/>
    <w:rsid w:val="04F5DC42"/>
    <w:rsid w:val="05B7451A"/>
    <w:rsid w:val="05BCF007"/>
    <w:rsid w:val="05D8C586"/>
    <w:rsid w:val="0615711B"/>
    <w:rsid w:val="063CD6EA"/>
    <w:rsid w:val="0642670B"/>
    <w:rsid w:val="064DDD91"/>
    <w:rsid w:val="066CA3E1"/>
    <w:rsid w:val="069AAABD"/>
    <w:rsid w:val="0720AC54"/>
    <w:rsid w:val="077ADDA5"/>
    <w:rsid w:val="07C68A34"/>
    <w:rsid w:val="07EC3356"/>
    <w:rsid w:val="081FFB97"/>
    <w:rsid w:val="085AB87E"/>
    <w:rsid w:val="0875526C"/>
    <w:rsid w:val="089B00FE"/>
    <w:rsid w:val="08C1F209"/>
    <w:rsid w:val="08C9B28A"/>
    <w:rsid w:val="08E2A6D6"/>
    <w:rsid w:val="091FC244"/>
    <w:rsid w:val="09495B9C"/>
    <w:rsid w:val="098348FC"/>
    <w:rsid w:val="098C1E1D"/>
    <w:rsid w:val="099C21F0"/>
    <w:rsid w:val="09A24DED"/>
    <w:rsid w:val="09F26AD8"/>
    <w:rsid w:val="0A8875CD"/>
    <w:rsid w:val="0A8E9284"/>
    <w:rsid w:val="0A9216FA"/>
    <w:rsid w:val="0AF55F76"/>
    <w:rsid w:val="0B2AAA6F"/>
    <w:rsid w:val="0B4353BA"/>
    <w:rsid w:val="0B66C9D7"/>
    <w:rsid w:val="0BB3F51F"/>
    <w:rsid w:val="0BD3F4E8"/>
    <w:rsid w:val="0C78BCD5"/>
    <w:rsid w:val="0D0B5118"/>
    <w:rsid w:val="0D2310D3"/>
    <w:rsid w:val="0DBFC41A"/>
    <w:rsid w:val="0DCB9DBE"/>
    <w:rsid w:val="0E7896D2"/>
    <w:rsid w:val="0E8B8769"/>
    <w:rsid w:val="0EA7B7E2"/>
    <w:rsid w:val="0EE89DDB"/>
    <w:rsid w:val="0F80F1DD"/>
    <w:rsid w:val="10577D5A"/>
    <w:rsid w:val="105B7AA2"/>
    <w:rsid w:val="108CCD5F"/>
    <w:rsid w:val="108F54D2"/>
    <w:rsid w:val="1100F6C1"/>
    <w:rsid w:val="1139DF84"/>
    <w:rsid w:val="1169EE22"/>
    <w:rsid w:val="119E4F0A"/>
    <w:rsid w:val="121510FC"/>
    <w:rsid w:val="123A1732"/>
    <w:rsid w:val="1249B0B1"/>
    <w:rsid w:val="12658342"/>
    <w:rsid w:val="12B544FF"/>
    <w:rsid w:val="136784EC"/>
    <w:rsid w:val="137AA2FD"/>
    <w:rsid w:val="13B1E7FD"/>
    <w:rsid w:val="13B33640"/>
    <w:rsid w:val="13B5F31B"/>
    <w:rsid w:val="13DC9969"/>
    <w:rsid w:val="13EA856E"/>
    <w:rsid w:val="14A9C024"/>
    <w:rsid w:val="14E7A375"/>
    <w:rsid w:val="1505938D"/>
    <w:rsid w:val="15528413"/>
    <w:rsid w:val="15958F0C"/>
    <w:rsid w:val="1597556F"/>
    <w:rsid w:val="15DAD9D7"/>
    <w:rsid w:val="165B323C"/>
    <w:rsid w:val="183DE563"/>
    <w:rsid w:val="1844F39E"/>
    <w:rsid w:val="185E7372"/>
    <w:rsid w:val="18FDE7C6"/>
    <w:rsid w:val="197B5F8C"/>
    <w:rsid w:val="1A0BFFC6"/>
    <w:rsid w:val="1AC24530"/>
    <w:rsid w:val="1B1703FD"/>
    <w:rsid w:val="1B34C637"/>
    <w:rsid w:val="1B5F86F3"/>
    <w:rsid w:val="1BE21670"/>
    <w:rsid w:val="1BED130B"/>
    <w:rsid w:val="1D0A0ACF"/>
    <w:rsid w:val="1D0BC236"/>
    <w:rsid w:val="1DAAAD0C"/>
    <w:rsid w:val="1DC1ACF3"/>
    <w:rsid w:val="1DF0A590"/>
    <w:rsid w:val="1E62DED5"/>
    <w:rsid w:val="1E7875D3"/>
    <w:rsid w:val="1E8EA093"/>
    <w:rsid w:val="1E9F59D3"/>
    <w:rsid w:val="1F16D5CB"/>
    <w:rsid w:val="1F1CDC5F"/>
    <w:rsid w:val="1F784E60"/>
    <w:rsid w:val="1F84771D"/>
    <w:rsid w:val="1FA3F3CF"/>
    <w:rsid w:val="1FA81B0A"/>
    <w:rsid w:val="1FD7C60E"/>
    <w:rsid w:val="208252F9"/>
    <w:rsid w:val="210B0F54"/>
    <w:rsid w:val="211A3455"/>
    <w:rsid w:val="211D7CD2"/>
    <w:rsid w:val="21235465"/>
    <w:rsid w:val="21503EB3"/>
    <w:rsid w:val="21C64A70"/>
    <w:rsid w:val="224D1806"/>
    <w:rsid w:val="224EB9A3"/>
    <w:rsid w:val="22D5D7A3"/>
    <w:rsid w:val="23485E4B"/>
    <w:rsid w:val="23862C1E"/>
    <w:rsid w:val="23C8D9C3"/>
    <w:rsid w:val="23F2AD46"/>
    <w:rsid w:val="2454E3F0"/>
    <w:rsid w:val="2515FFFB"/>
    <w:rsid w:val="262CA420"/>
    <w:rsid w:val="26FA1FE6"/>
    <w:rsid w:val="277B0940"/>
    <w:rsid w:val="2794E71F"/>
    <w:rsid w:val="27BE60EF"/>
    <w:rsid w:val="27D30930"/>
    <w:rsid w:val="27E927F3"/>
    <w:rsid w:val="283E4C94"/>
    <w:rsid w:val="2872DA36"/>
    <w:rsid w:val="29622C11"/>
    <w:rsid w:val="29AEF213"/>
    <w:rsid w:val="29CA68B9"/>
    <w:rsid w:val="29E6B36F"/>
    <w:rsid w:val="29F313EF"/>
    <w:rsid w:val="2A0CBA4D"/>
    <w:rsid w:val="2A44400F"/>
    <w:rsid w:val="2A980080"/>
    <w:rsid w:val="2ABBB688"/>
    <w:rsid w:val="2AC6137D"/>
    <w:rsid w:val="2AE20804"/>
    <w:rsid w:val="2AF44A28"/>
    <w:rsid w:val="2B2CA76C"/>
    <w:rsid w:val="2B4993CA"/>
    <w:rsid w:val="2B608290"/>
    <w:rsid w:val="2B630B4E"/>
    <w:rsid w:val="2BD8F615"/>
    <w:rsid w:val="2C019072"/>
    <w:rsid w:val="2C6D49F6"/>
    <w:rsid w:val="2C8335DE"/>
    <w:rsid w:val="2CE76A42"/>
    <w:rsid w:val="2D3AE5E9"/>
    <w:rsid w:val="2D41624F"/>
    <w:rsid w:val="2D9C81CD"/>
    <w:rsid w:val="2DAEA7AC"/>
    <w:rsid w:val="2ECA20D8"/>
    <w:rsid w:val="2F29126C"/>
    <w:rsid w:val="2F374E34"/>
    <w:rsid w:val="2F921127"/>
    <w:rsid w:val="303C7D42"/>
    <w:rsid w:val="30E59640"/>
    <w:rsid w:val="3151FA2F"/>
    <w:rsid w:val="326C43B9"/>
    <w:rsid w:val="33BA6D22"/>
    <w:rsid w:val="33CE37D4"/>
    <w:rsid w:val="33F9D5E7"/>
    <w:rsid w:val="34368256"/>
    <w:rsid w:val="34EB62D7"/>
    <w:rsid w:val="353A4F07"/>
    <w:rsid w:val="353B895C"/>
    <w:rsid w:val="3571B8C5"/>
    <w:rsid w:val="3657E9FD"/>
    <w:rsid w:val="36A558E4"/>
    <w:rsid w:val="37BEFA5C"/>
    <w:rsid w:val="37C619F6"/>
    <w:rsid w:val="384EE997"/>
    <w:rsid w:val="3859183C"/>
    <w:rsid w:val="3861BE5D"/>
    <w:rsid w:val="388E4126"/>
    <w:rsid w:val="38E18FE5"/>
    <w:rsid w:val="39836DBF"/>
    <w:rsid w:val="39D2397A"/>
    <w:rsid w:val="39D47FA9"/>
    <w:rsid w:val="39EE04DA"/>
    <w:rsid w:val="3A32CC5B"/>
    <w:rsid w:val="3AA1CE42"/>
    <w:rsid w:val="3BEB6462"/>
    <w:rsid w:val="3C95DE2D"/>
    <w:rsid w:val="3D3F723D"/>
    <w:rsid w:val="3D42775E"/>
    <w:rsid w:val="3D74D035"/>
    <w:rsid w:val="3DAFA56D"/>
    <w:rsid w:val="3DCC0E38"/>
    <w:rsid w:val="3DDB5C99"/>
    <w:rsid w:val="3DE4DC8E"/>
    <w:rsid w:val="3E24A5C1"/>
    <w:rsid w:val="3E8D28FD"/>
    <w:rsid w:val="3ED8A04C"/>
    <w:rsid w:val="3EE9E735"/>
    <w:rsid w:val="3EEC2B65"/>
    <w:rsid w:val="3F0A2C8C"/>
    <w:rsid w:val="3F2E2F35"/>
    <w:rsid w:val="3FFA7D0E"/>
    <w:rsid w:val="40184A57"/>
    <w:rsid w:val="4152462B"/>
    <w:rsid w:val="415AD52B"/>
    <w:rsid w:val="416DCD4D"/>
    <w:rsid w:val="41BA100B"/>
    <w:rsid w:val="41D4449F"/>
    <w:rsid w:val="41DCED47"/>
    <w:rsid w:val="425C2B5D"/>
    <w:rsid w:val="42630CAF"/>
    <w:rsid w:val="42CB3E70"/>
    <w:rsid w:val="4314CA98"/>
    <w:rsid w:val="433658F9"/>
    <w:rsid w:val="433AB29C"/>
    <w:rsid w:val="4342A6C8"/>
    <w:rsid w:val="43538614"/>
    <w:rsid w:val="435C3457"/>
    <w:rsid w:val="43AED547"/>
    <w:rsid w:val="43B87BEB"/>
    <w:rsid w:val="43F6992E"/>
    <w:rsid w:val="442DEF8A"/>
    <w:rsid w:val="445D6D9F"/>
    <w:rsid w:val="448120B0"/>
    <w:rsid w:val="45276A2E"/>
    <w:rsid w:val="452F73B5"/>
    <w:rsid w:val="4548087A"/>
    <w:rsid w:val="458DD4F0"/>
    <w:rsid w:val="464965F1"/>
    <w:rsid w:val="464AE1CC"/>
    <w:rsid w:val="465A97DC"/>
    <w:rsid w:val="46E32523"/>
    <w:rsid w:val="46EEE3D8"/>
    <w:rsid w:val="46F05398"/>
    <w:rsid w:val="4710E03D"/>
    <w:rsid w:val="473F0399"/>
    <w:rsid w:val="47552AC3"/>
    <w:rsid w:val="478CD884"/>
    <w:rsid w:val="47BEC14F"/>
    <w:rsid w:val="47F9F9EB"/>
    <w:rsid w:val="48666822"/>
    <w:rsid w:val="487BC30F"/>
    <w:rsid w:val="48CAF699"/>
    <w:rsid w:val="4901F17F"/>
    <w:rsid w:val="4915B738"/>
    <w:rsid w:val="4921BADD"/>
    <w:rsid w:val="49CDBCFF"/>
    <w:rsid w:val="4A02664E"/>
    <w:rsid w:val="4A921DB1"/>
    <w:rsid w:val="4ABB742D"/>
    <w:rsid w:val="4AF60554"/>
    <w:rsid w:val="4B4FEC41"/>
    <w:rsid w:val="4B6987B3"/>
    <w:rsid w:val="4CBAC9D4"/>
    <w:rsid w:val="4D017AAA"/>
    <w:rsid w:val="4D995321"/>
    <w:rsid w:val="4DDEE492"/>
    <w:rsid w:val="4E0927AF"/>
    <w:rsid w:val="4E19E742"/>
    <w:rsid w:val="4E47FE9F"/>
    <w:rsid w:val="4E539204"/>
    <w:rsid w:val="4E5CCC1B"/>
    <w:rsid w:val="4E683108"/>
    <w:rsid w:val="4FAD0F4D"/>
    <w:rsid w:val="4FAFC469"/>
    <w:rsid w:val="4FB4CB85"/>
    <w:rsid w:val="4FC78F7E"/>
    <w:rsid w:val="4FD1873C"/>
    <w:rsid w:val="501D37F6"/>
    <w:rsid w:val="5039B556"/>
    <w:rsid w:val="50B43AE9"/>
    <w:rsid w:val="50B9FC09"/>
    <w:rsid w:val="51045C1A"/>
    <w:rsid w:val="51A9EA5F"/>
    <w:rsid w:val="51ADCC67"/>
    <w:rsid w:val="51B8A720"/>
    <w:rsid w:val="51C3E6BA"/>
    <w:rsid w:val="51D60635"/>
    <w:rsid w:val="524137E5"/>
    <w:rsid w:val="52A380EF"/>
    <w:rsid w:val="52D92885"/>
    <w:rsid w:val="52D9AD7C"/>
    <w:rsid w:val="52ED8609"/>
    <w:rsid w:val="53366AF5"/>
    <w:rsid w:val="5337D9D9"/>
    <w:rsid w:val="5349CBB6"/>
    <w:rsid w:val="53791590"/>
    <w:rsid w:val="53BD7D6E"/>
    <w:rsid w:val="53D142E3"/>
    <w:rsid w:val="5433276B"/>
    <w:rsid w:val="546FBB64"/>
    <w:rsid w:val="54927902"/>
    <w:rsid w:val="54C53575"/>
    <w:rsid w:val="55D96613"/>
    <w:rsid w:val="55E5FA28"/>
    <w:rsid w:val="562F00A8"/>
    <w:rsid w:val="566C59BA"/>
    <w:rsid w:val="572B7FA6"/>
    <w:rsid w:val="5756FD17"/>
    <w:rsid w:val="576F244B"/>
    <w:rsid w:val="57803DA0"/>
    <w:rsid w:val="579692E5"/>
    <w:rsid w:val="57B52839"/>
    <w:rsid w:val="57B7364E"/>
    <w:rsid w:val="57C1613C"/>
    <w:rsid w:val="58326F91"/>
    <w:rsid w:val="5832D2CF"/>
    <w:rsid w:val="584A832B"/>
    <w:rsid w:val="585CDA81"/>
    <w:rsid w:val="58799595"/>
    <w:rsid w:val="58BF9CE0"/>
    <w:rsid w:val="5936FEA0"/>
    <w:rsid w:val="59493D2C"/>
    <w:rsid w:val="5984A4F9"/>
    <w:rsid w:val="59D07337"/>
    <w:rsid w:val="59D394EE"/>
    <w:rsid w:val="59F3C059"/>
    <w:rsid w:val="59FF3300"/>
    <w:rsid w:val="5A072EB8"/>
    <w:rsid w:val="5A1CE8D7"/>
    <w:rsid w:val="5A6015CF"/>
    <w:rsid w:val="5AA189C4"/>
    <w:rsid w:val="5ADC8B4E"/>
    <w:rsid w:val="5B5B3507"/>
    <w:rsid w:val="5B75EAD0"/>
    <w:rsid w:val="5B8090CE"/>
    <w:rsid w:val="5B84D882"/>
    <w:rsid w:val="5BD1FA47"/>
    <w:rsid w:val="5C199C9F"/>
    <w:rsid w:val="5C239D0B"/>
    <w:rsid w:val="5C7E145A"/>
    <w:rsid w:val="5C83864D"/>
    <w:rsid w:val="5CA5F863"/>
    <w:rsid w:val="5CC21C0F"/>
    <w:rsid w:val="5CDAE170"/>
    <w:rsid w:val="5D7EFBA2"/>
    <w:rsid w:val="5DDD439D"/>
    <w:rsid w:val="5DEB46D7"/>
    <w:rsid w:val="5E101D1D"/>
    <w:rsid w:val="5E92D3FE"/>
    <w:rsid w:val="5EDD896D"/>
    <w:rsid w:val="5EDEBB2B"/>
    <w:rsid w:val="5EED35B1"/>
    <w:rsid w:val="5F4CF274"/>
    <w:rsid w:val="5F555D56"/>
    <w:rsid w:val="5F92D3DD"/>
    <w:rsid w:val="5FD8960D"/>
    <w:rsid w:val="5FEA7E5D"/>
    <w:rsid w:val="603421AA"/>
    <w:rsid w:val="60373B92"/>
    <w:rsid w:val="60C2FF50"/>
    <w:rsid w:val="60DB954B"/>
    <w:rsid w:val="617369F1"/>
    <w:rsid w:val="61B4685D"/>
    <w:rsid w:val="61FFB55A"/>
    <w:rsid w:val="6250248F"/>
    <w:rsid w:val="6277DA25"/>
    <w:rsid w:val="62F503F4"/>
    <w:rsid w:val="6304E148"/>
    <w:rsid w:val="6380840F"/>
    <w:rsid w:val="64149655"/>
    <w:rsid w:val="642A956C"/>
    <w:rsid w:val="645EA800"/>
    <w:rsid w:val="65160E5F"/>
    <w:rsid w:val="653607FC"/>
    <w:rsid w:val="659E6AAF"/>
    <w:rsid w:val="65B5B3CD"/>
    <w:rsid w:val="65BA1B8A"/>
    <w:rsid w:val="65E85FD1"/>
    <w:rsid w:val="65F26AB3"/>
    <w:rsid w:val="665DD72C"/>
    <w:rsid w:val="672869F7"/>
    <w:rsid w:val="673913C2"/>
    <w:rsid w:val="67BEB6ED"/>
    <w:rsid w:val="685E0E45"/>
    <w:rsid w:val="68601D78"/>
    <w:rsid w:val="688706AE"/>
    <w:rsid w:val="6887BBD7"/>
    <w:rsid w:val="68D447B6"/>
    <w:rsid w:val="69169728"/>
    <w:rsid w:val="69244469"/>
    <w:rsid w:val="69583C3E"/>
    <w:rsid w:val="69E9092A"/>
    <w:rsid w:val="6ACE05A3"/>
    <w:rsid w:val="6AD464DC"/>
    <w:rsid w:val="6AD92DE9"/>
    <w:rsid w:val="6ADDE816"/>
    <w:rsid w:val="6B38E73C"/>
    <w:rsid w:val="6B57C9AA"/>
    <w:rsid w:val="6B6EB99D"/>
    <w:rsid w:val="6BBBCE0D"/>
    <w:rsid w:val="6BBE2DE1"/>
    <w:rsid w:val="6C2C530F"/>
    <w:rsid w:val="6CA8CCA9"/>
    <w:rsid w:val="6CC99335"/>
    <w:rsid w:val="6D0FF2E7"/>
    <w:rsid w:val="6D41A2BD"/>
    <w:rsid w:val="6DAE435F"/>
    <w:rsid w:val="6DCCA415"/>
    <w:rsid w:val="6E3365A4"/>
    <w:rsid w:val="6EE1DAAA"/>
    <w:rsid w:val="6EF9CF54"/>
    <w:rsid w:val="6F5E0262"/>
    <w:rsid w:val="6F860238"/>
    <w:rsid w:val="6F945121"/>
    <w:rsid w:val="6FFD2F47"/>
    <w:rsid w:val="703B1D83"/>
    <w:rsid w:val="70E37BB3"/>
    <w:rsid w:val="70ECA875"/>
    <w:rsid w:val="71AC9CAF"/>
    <w:rsid w:val="71D87408"/>
    <w:rsid w:val="71DFC5E4"/>
    <w:rsid w:val="720C883C"/>
    <w:rsid w:val="72753503"/>
    <w:rsid w:val="72DFDE31"/>
    <w:rsid w:val="731B4D3E"/>
    <w:rsid w:val="7323AB4C"/>
    <w:rsid w:val="732844DB"/>
    <w:rsid w:val="73515C9B"/>
    <w:rsid w:val="7351F34D"/>
    <w:rsid w:val="73819689"/>
    <w:rsid w:val="7385CF10"/>
    <w:rsid w:val="739BB670"/>
    <w:rsid w:val="73D5FBE9"/>
    <w:rsid w:val="743E76A6"/>
    <w:rsid w:val="745959F9"/>
    <w:rsid w:val="750C25AF"/>
    <w:rsid w:val="75202D12"/>
    <w:rsid w:val="75259CCA"/>
    <w:rsid w:val="754E1B41"/>
    <w:rsid w:val="756E5811"/>
    <w:rsid w:val="75B7EF32"/>
    <w:rsid w:val="75C3C7AA"/>
    <w:rsid w:val="769CDA72"/>
    <w:rsid w:val="76A3A406"/>
    <w:rsid w:val="76F22657"/>
    <w:rsid w:val="772441A5"/>
    <w:rsid w:val="7745209B"/>
    <w:rsid w:val="77EF88F0"/>
    <w:rsid w:val="780D4EBB"/>
    <w:rsid w:val="7810CCD7"/>
    <w:rsid w:val="78274B83"/>
    <w:rsid w:val="783FA6B8"/>
    <w:rsid w:val="784297EE"/>
    <w:rsid w:val="7881D2BE"/>
    <w:rsid w:val="788AFFF3"/>
    <w:rsid w:val="78FEAFBB"/>
    <w:rsid w:val="790A3BBF"/>
    <w:rsid w:val="791A2399"/>
    <w:rsid w:val="796CD5E3"/>
    <w:rsid w:val="79849DB4"/>
    <w:rsid w:val="79AD20C6"/>
    <w:rsid w:val="79BA24BD"/>
    <w:rsid w:val="79DB2D20"/>
    <w:rsid w:val="79F00926"/>
    <w:rsid w:val="79FE927D"/>
    <w:rsid w:val="7A2C9A45"/>
    <w:rsid w:val="7A526D2A"/>
    <w:rsid w:val="7AB63DB5"/>
    <w:rsid w:val="7AE1C509"/>
    <w:rsid w:val="7B81FB6A"/>
    <w:rsid w:val="7BCF7D93"/>
    <w:rsid w:val="7BD60C1A"/>
    <w:rsid w:val="7BDC64CF"/>
    <w:rsid w:val="7BE6A705"/>
    <w:rsid w:val="7BEEC959"/>
    <w:rsid w:val="7C6674EA"/>
    <w:rsid w:val="7C77B20C"/>
    <w:rsid w:val="7C94CA9C"/>
    <w:rsid w:val="7D2713D7"/>
    <w:rsid w:val="7D460AC1"/>
    <w:rsid w:val="7D7F6625"/>
    <w:rsid w:val="7DA88B33"/>
    <w:rsid w:val="7DAC412D"/>
    <w:rsid w:val="7DC230F2"/>
    <w:rsid w:val="7E1716E7"/>
    <w:rsid w:val="7E6E873E"/>
    <w:rsid w:val="7EBF6E9C"/>
    <w:rsid w:val="7EC6302F"/>
    <w:rsid w:val="7EEAF0D4"/>
    <w:rsid w:val="7F1B6801"/>
    <w:rsid w:val="7F4E0C06"/>
    <w:rsid w:val="7F77B18A"/>
    <w:rsid w:val="7FAF2FCF"/>
    <w:rsid w:val="7FB5C3E3"/>
    <w:rsid w:val="7FFFB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421AA"/>
  <w15:chartTrackingRefBased/>
  <w15:docId w15:val="{689289AD-743C-4D13-979E-1BC6E8AE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55E5F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55E5FA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55E5FA28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21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C10"/>
  </w:style>
  <w:style w:type="paragraph" w:styleId="Footer">
    <w:name w:val="footer"/>
    <w:basedOn w:val="Normal"/>
    <w:link w:val="FooterChar"/>
    <w:uiPriority w:val="99"/>
    <w:unhideWhenUsed/>
    <w:rsid w:val="00021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C10"/>
  </w:style>
  <w:style w:type="character" w:customStyle="1" w:styleId="normaltextrun">
    <w:name w:val="normaltextrun"/>
    <w:basedOn w:val="DefaultParagraphFont"/>
    <w:rsid w:val="00E02204"/>
  </w:style>
  <w:style w:type="character" w:customStyle="1" w:styleId="eop">
    <w:name w:val="eop"/>
    <w:basedOn w:val="DefaultParagraphFont"/>
    <w:rsid w:val="00E02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2255</Words>
  <Characters>11977</Characters>
  <Application>Microsoft Office Word</Application>
  <DocSecurity>0</DocSecurity>
  <Lines>704</Lines>
  <Paragraphs>474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Ramirez,Alexa-Marie</dc:creator>
  <cp:keywords/>
  <dc:description/>
  <cp:lastModifiedBy>Andrea L. Browning</cp:lastModifiedBy>
  <cp:revision>17</cp:revision>
  <cp:lastPrinted>2026-02-24T20:24:00Z</cp:lastPrinted>
  <dcterms:created xsi:type="dcterms:W3CDTF">2026-02-16T22:12:00Z</dcterms:created>
  <dcterms:modified xsi:type="dcterms:W3CDTF">2026-05-06T20:08:00Z</dcterms:modified>
</cp:coreProperties>
</file>